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688" w:rsidRDefault="00F12688" w:rsidP="002821F7">
      <w:pPr>
        <w:pStyle w:val="ConsPlusTitle"/>
        <w:rPr>
          <w:rFonts w:ascii="Times New Roman" w:hAnsi="Times New Roman" w:cs="Times New Roman"/>
          <w:sz w:val="28"/>
          <w:szCs w:val="28"/>
        </w:rPr>
      </w:pPr>
    </w:p>
    <w:tbl>
      <w:tblPr>
        <w:tblW w:w="0" w:type="auto"/>
        <w:tblInd w:w="-244" w:type="dxa"/>
        <w:tblBorders>
          <w:bottom w:val="single" w:sz="4" w:space="0" w:color="auto"/>
        </w:tblBorders>
        <w:tblLayout w:type="fixed"/>
        <w:tblCellMar>
          <w:left w:w="70" w:type="dxa"/>
          <w:right w:w="70" w:type="dxa"/>
        </w:tblCellMar>
        <w:tblLook w:val="0000"/>
      </w:tblPr>
      <w:tblGrid>
        <w:gridCol w:w="4111"/>
        <w:gridCol w:w="1783"/>
        <w:gridCol w:w="4320"/>
      </w:tblGrid>
      <w:tr w:rsidR="00F12688" w:rsidTr="003224FA">
        <w:trPr>
          <w:trHeight w:val="1275"/>
        </w:trPr>
        <w:tc>
          <w:tcPr>
            <w:tcW w:w="4111" w:type="dxa"/>
            <w:tcBorders>
              <w:top w:val="nil"/>
              <w:left w:val="nil"/>
              <w:bottom w:val="triple" w:sz="4" w:space="0" w:color="auto"/>
              <w:right w:val="nil"/>
            </w:tcBorders>
          </w:tcPr>
          <w:p w:rsidR="00F12688" w:rsidRPr="002821F7" w:rsidRDefault="00F12688" w:rsidP="003224FA">
            <w:pPr>
              <w:ind w:left="360" w:right="22"/>
              <w:jc w:val="center"/>
              <w:rPr>
                <w:sz w:val="24"/>
                <w:szCs w:val="24"/>
              </w:rPr>
            </w:pPr>
            <w:r w:rsidRPr="002821F7">
              <w:rPr>
                <w:sz w:val="24"/>
                <w:szCs w:val="24"/>
              </w:rPr>
              <w:t xml:space="preserve">           </w:t>
            </w:r>
          </w:p>
          <w:p w:rsidR="00F12688" w:rsidRPr="002821F7" w:rsidRDefault="00F12688" w:rsidP="003224FA">
            <w:pPr>
              <w:ind w:left="360" w:right="22"/>
              <w:jc w:val="center"/>
              <w:rPr>
                <w:rFonts w:ascii="Bashkort" w:hAnsi="Bashkort"/>
                <w:b/>
                <w:sz w:val="24"/>
                <w:szCs w:val="24"/>
              </w:rPr>
            </w:pPr>
            <w:r w:rsidRPr="002821F7">
              <w:rPr>
                <w:rFonts w:ascii="Arial New Bash" w:hAnsi="Arial New Bash"/>
                <w:b/>
                <w:sz w:val="24"/>
                <w:szCs w:val="24"/>
              </w:rPr>
              <w:t>БАШКОРТОСТАН РЕСПУБЛИКА</w:t>
            </w:r>
            <w:r w:rsidRPr="002821F7">
              <w:rPr>
                <w:rFonts w:ascii="Arial New Bash" w:hAnsi="Arial New Bash"/>
                <w:b/>
                <w:sz w:val="24"/>
                <w:szCs w:val="24"/>
                <w:lang w:val="en-US"/>
              </w:rPr>
              <w:t>h</w:t>
            </w:r>
            <w:r w:rsidRPr="002821F7">
              <w:rPr>
                <w:rFonts w:ascii="Arial New Bash" w:hAnsi="Arial New Bash"/>
                <w:b/>
                <w:sz w:val="24"/>
                <w:szCs w:val="24"/>
              </w:rPr>
              <w:t>Ы</w:t>
            </w:r>
          </w:p>
          <w:p w:rsidR="00F12688" w:rsidRPr="002821F7" w:rsidRDefault="00F12688" w:rsidP="003224FA">
            <w:pPr>
              <w:ind w:left="360" w:right="22"/>
              <w:jc w:val="center"/>
              <w:rPr>
                <w:rFonts w:ascii="Bashkort" w:hAnsi="Bashkort"/>
                <w:b/>
                <w:sz w:val="24"/>
                <w:szCs w:val="24"/>
              </w:rPr>
            </w:pPr>
          </w:p>
          <w:p w:rsidR="00F12688" w:rsidRPr="002821F7" w:rsidRDefault="00F12688" w:rsidP="003224FA">
            <w:pPr>
              <w:ind w:left="360" w:right="22"/>
              <w:jc w:val="center"/>
              <w:rPr>
                <w:rFonts w:ascii="Arial New Bash" w:hAnsi="Arial New Bash"/>
                <w:b/>
                <w:sz w:val="24"/>
                <w:szCs w:val="24"/>
              </w:rPr>
            </w:pPr>
            <w:r w:rsidRPr="002821F7">
              <w:rPr>
                <w:rFonts w:ascii="Arial New Bash" w:hAnsi="Arial New Bash"/>
                <w:b/>
                <w:sz w:val="24"/>
                <w:szCs w:val="24"/>
              </w:rPr>
              <w:t xml:space="preserve">БЛАГОВЕЩЕН РАЙОНЫ МУНИЦИПАЛЬ РАЙОНЫНЫ   </w:t>
            </w:r>
            <w:r w:rsidRPr="002821F7">
              <w:rPr>
                <w:rFonts w:ascii="Arial" w:hAnsi="Arial" w:cs="Arial"/>
                <w:b/>
                <w:sz w:val="24"/>
                <w:szCs w:val="24"/>
              </w:rPr>
              <w:t>ОРЛОВКА</w:t>
            </w:r>
            <w:r w:rsidRPr="002821F7">
              <w:rPr>
                <w:b/>
                <w:sz w:val="24"/>
                <w:szCs w:val="24"/>
              </w:rPr>
              <w:t xml:space="preserve"> </w:t>
            </w:r>
            <w:r w:rsidRPr="002821F7">
              <w:rPr>
                <w:rFonts w:ascii="Arial New Bash" w:hAnsi="Arial New Bash"/>
                <w:b/>
                <w:sz w:val="24"/>
                <w:szCs w:val="24"/>
              </w:rPr>
              <w:t xml:space="preserve"> АУЫЛ СОВЕТЫ </w:t>
            </w:r>
          </w:p>
          <w:p w:rsidR="00F12688" w:rsidRPr="002821F7" w:rsidRDefault="00F12688" w:rsidP="003224FA">
            <w:pPr>
              <w:ind w:left="360" w:right="22"/>
              <w:jc w:val="center"/>
              <w:rPr>
                <w:rFonts w:ascii="Arial New Bash" w:hAnsi="Arial New Bash"/>
                <w:b/>
                <w:sz w:val="24"/>
                <w:szCs w:val="24"/>
              </w:rPr>
            </w:pPr>
            <w:r w:rsidRPr="002821F7">
              <w:rPr>
                <w:rFonts w:ascii="Arial New Bash" w:hAnsi="Arial New Bash"/>
                <w:b/>
                <w:sz w:val="24"/>
                <w:szCs w:val="24"/>
              </w:rPr>
              <w:t xml:space="preserve"> АУЫЛЫ БИЛ</w:t>
            </w:r>
            <w:r w:rsidRPr="002821F7">
              <w:rPr>
                <w:rFonts w:ascii="Arial" w:hAnsi="Arial" w:cs="Arial"/>
                <w:b/>
                <w:sz w:val="24"/>
                <w:szCs w:val="24"/>
              </w:rPr>
              <w:t>Ә</w:t>
            </w:r>
            <w:r w:rsidRPr="002821F7">
              <w:rPr>
                <w:rFonts w:ascii="Arial New Bash" w:hAnsi="Arial New Bash"/>
                <w:b/>
                <w:sz w:val="24"/>
                <w:szCs w:val="24"/>
              </w:rPr>
              <w:t>М</w:t>
            </w:r>
            <w:r w:rsidRPr="002821F7">
              <w:rPr>
                <w:rFonts w:ascii="Arial" w:hAnsi="Arial" w:cs="Arial"/>
                <w:b/>
                <w:sz w:val="24"/>
                <w:szCs w:val="24"/>
              </w:rPr>
              <w:t>Ә</w:t>
            </w:r>
            <w:r w:rsidRPr="002821F7">
              <w:rPr>
                <w:rFonts w:ascii="Arial New Bash" w:hAnsi="Arial New Bash"/>
                <w:b/>
                <w:sz w:val="24"/>
                <w:szCs w:val="24"/>
                <w:lang w:val="en-US"/>
              </w:rPr>
              <w:t>h</w:t>
            </w:r>
            <w:r w:rsidRPr="002821F7">
              <w:rPr>
                <w:rFonts w:ascii="Arial New Bash" w:hAnsi="Arial New Bash"/>
                <w:b/>
                <w:sz w:val="24"/>
                <w:szCs w:val="24"/>
              </w:rPr>
              <w:t>Е ХАКИМИ</w:t>
            </w:r>
            <w:r w:rsidRPr="002821F7">
              <w:rPr>
                <w:rFonts w:ascii="Arial" w:hAnsi="Arial" w:cs="Arial"/>
                <w:b/>
                <w:sz w:val="24"/>
                <w:szCs w:val="24"/>
              </w:rPr>
              <w:t>Ә</w:t>
            </w:r>
            <w:r w:rsidRPr="002821F7">
              <w:rPr>
                <w:rFonts w:ascii="Arial New Bash" w:hAnsi="Arial New Bash"/>
                <w:b/>
                <w:sz w:val="24"/>
                <w:szCs w:val="24"/>
              </w:rPr>
              <w:t>ТЕ</w:t>
            </w:r>
          </w:p>
          <w:p w:rsidR="00F12688" w:rsidRPr="002821F7" w:rsidRDefault="00F12688" w:rsidP="003224FA">
            <w:pPr>
              <w:ind w:left="360" w:right="22"/>
              <w:jc w:val="center"/>
              <w:rPr>
                <w:rFonts w:ascii="Bashkort" w:hAnsi="Bashkort"/>
                <w:bCs/>
                <w:sz w:val="24"/>
                <w:szCs w:val="24"/>
              </w:rPr>
            </w:pPr>
          </w:p>
        </w:tc>
        <w:tc>
          <w:tcPr>
            <w:tcW w:w="1783" w:type="dxa"/>
            <w:tcBorders>
              <w:top w:val="nil"/>
              <w:left w:val="nil"/>
              <w:bottom w:val="triple" w:sz="4" w:space="0" w:color="auto"/>
              <w:right w:val="nil"/>
            </w:tcBorders>
            <w:vAlign w:val="center"/>
          </w:tcPr>
          <w:p w:rsidR="00F12688" w:rsidRPr="002821F7" w:rsidRDefault="00F12688" w:rsidP="003224FA">
            <w:pPr>
              <w:ind w:left="360" w:right="22" w:hanging="313"/>
              <w:jc w:val="center"/>
              <w:rPr>
                <w:sz w:val="24"/>
                <w:szCs w:val="24"/>
              </w:rPr>
            </w:pPr>
            <w:r w:rsidRPr="002821F7">
              <w:rPr>
                <w:sz w:val="24"/>
                <w:szCs w:val="24"/>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69pt" o:ole="" fillcolor="window">
                  <v:imagedata r:id="rId4" o:title=""/>
                </v:shape>
                <o:OLEObject Type="Embed" ProgID="Word.Picture.8" ShapeID="_x0000_i1025" DrawAspect="Content" ObjectID="_1641383424" r:id="rId5"/>
              </w:object>
            </w:r>
          </w:p>
        </w:tc>
        <w:tc>
          <w:tcPr>
            <w:tcW w:w="4320" w:type="dxa"/>
            <w:tcBorders>
              <w:top w:val="nil"/>
              <w:left w:val="nil"/>
              <w:bottom w:val="triple" w:sz="4" w:space="0" w:color="auto"/>
              <w:right w:val="nil"/>
            </w:tcBorders>
          </w:tcPr>
          <w:p w:rsidR="00F12688" w:rsidRPr="002821F7" w:rsidRDefault="00F12688" w:rsidP="003224FA">
            <w:pPr>
              <w:ind w:left="360" w:right="22"/>
              <w:jc w:val="center"/>
              <w:rPr>
                <w:rFonts w:ascii="Bashkort" w:hAnsi="Bashkort"/>
                <w:b/>
                <w:sz w:val="24"/>
                <w:szCs w:val="24"/>
              </w:rPr>
            </w:pPr>
          </w:p>
          <w:p w:rsidR="00F12688" w:rsidRPr="002821F7" w:rsidRDefault="00F12688" w:rsidP="003224FA">
            <w:pPr>
              <w:pStyle w:val="Heading3"/>
              <w:ind w:left="136" w:right="22" w:hanging="136"/>
              <w:rPr>
                <w:rFonts w:ascii="Arial New Bash" w:hAnsi="Arial New Bash"/>
                <w:bCs/>
                <w:szCs w:val="24"/>
              </w:rPr>
            </w:pPr>
            <w:r w:rsidRPr="002821F7">
              <w:rPr>
                <w:rFonts w:ascii="Arial New Bash" w:hAnsi="Arial New Bash"/>
                <w:bCs/>
                <w:szCs w:val="24"/>
              </w:rPr>
              <w:t xml:space="preserve">РЕСПУБЛИКА </w:t>
            </w:r>
          </w:p>
          <w:p w:rsidR="00F12688" w:rsidRPr="002821F7" w:rsidRDefault="00F12688" w:rsidP="003224FA">
            <w:pPr>
              <w:pStyle w:val="Heading3"/>
              <w:ind w:left="136" w:right="22" w:hanging="136"/>
              <w:rPr>
                <w:bCs/>
                <w:szCs w:val="24"/>
              </w:rPr>
            </w:pPr>
            <w:r w:rsidRPr="002821F7">
              <w:rPr>
                <w:rFonts w:ascii="Arial New Bash" w:hAnsi="Arial New Bash"/>
                <w:bCs/>
                <w:szCs w:val="24"/>
              </w:rPr>
              <w:t xml:space="preserve"> БАШКОРТОСТАН</w:t>
            </w:r>
          </w:p>
          <w:p w:rsidR="00F12688" w:rsidRPr="002821F7" w:rsidRDefault="00F12688" w:rsidP="003224FA">
            <w:pPr>
              <w:ind w:left="360" w:right="22"/>
              <w:jc w:val="center"/>
              <w:rPr>
                <w:rFonts w:ascii="Bashkort" w:hAnsi="Bashkort"/>
                <w:b/>
                <w:sz w:val="24"/>
                <w:szCs w:val="24"/>
              </w:rPr>
            </w:pPr>
          </w:p>
          <w:p w:rsidR="00F12688" w:rsidRPr="002821F7" w:rsidRDefault="00F12688" w:rsidP="003224FA">
            <w:pPr>
              <w:pStyle w:val="Heading5"/>
              <w:ind w:left="360" w:right="22"/>
              <w:rPr>
                <w:rFonts w:ascii="Arial New Bash" w:hAnsi="Arial New Bash"/>
                <w:sz w:val="24"/>
                <w:szCs w:val="24"/>
              </w:rPr>
            </w:pPr>
            <w:r w:rsidRPr="002821F7">
              <w:rPr>
                <w:rFonts w:ascii="Arial New Bash" w:hAnsi="Arial New Bash"/>
                <w:sz w:val="24"/>
                <w:szCs w:val="24"/>
              </w:rPr>
              <w:t>АДМИНИСТРАЦИЯ</w:t>
            </w:r>
          </w:p>
          <w:p w:rsidR="00F12688" w:rsidRPr="002821F7" w:rsidRDefault="00F12688" w:rsidP="003224FA">
            <w:pPr>
              <w:pStyle w:val="Heading5"/>
              <w:ind w:left="136" w:right="22" w:hanging="224"/>
              <w:rPr>
                <w:rFonts w:ascii="Arial New Bash" w:hAnsi="Arial New Bash"/>
                <w:sz w:val="24"/>
                <w:szCs w:val="24"/>
              </w:rPr>
            </w:pPr>
            <w:r w:rsidRPr="002821F7">
              <w:rPr>
                <w:rFonts w:ascii="Arial New Bash" w:hAnsi="Arial New Bash"/>
                <w:sz w:val="24"/>
                <w:szCs w:val="24"/>
              </w:rPr>
              <w:t>СЕЛЬСКОГО   ПОСЕЛЕНИЯ    ОРЛОВСКИЙ СЕЛЬСОВЕТ МУНИЦИПАЛЬНОГО РАЙОНА БЛАГОВЕЩЕНСКИЙ РАЙОН</w:t>
            </w:r>
          </w:p>
          <w:p w:rsidR="00F12688" w:rsidRPr="002821F7" w:rsidRDefault="00F12688" w:rsidP="003224FA">
            <w:pPr>
              <w:ind w:left="360" w:right="22"/>
              <w:jc w:val="center"/>
              <w:rPr>
                <w:rFonts w:ascii="Bashkort" w:hAnsi="Bashkort"/>
                <w:sz w:val="24"/>
                <w:szCs w:val="24"/>
              </w:rPr>
            </w:pPr>
          </w:p>
        </w:tc>
      </w:tr>
    </w:tbl>
    <w:p w:rsidR="00F12688" w:rsidRPr="00922BF9" w:rsidRDefault="00F12688" w:rsidP="002821F7">
      <w:pPr>
        <w:rPr>
          <w:sz w:val="28"/>
          <w:szCs w:val="28"/>
        </w:rPr>
      </w:pPr>
    </w:p>
    <w:p w:rsidR="00F12688" w:rsidRPr="00922BF9" w:rsidRDefault="00F12688" w:rsidP="002821F7">
      <w:pPr>
        <w:jc w:val="center"/>
        <w:rPr>
          <w:rFonts w:ascii="Times New Roman" w:hAnsi="Times New Roman"/>
          <w:b/>
          <w:sz w:val="28"/>
          <w:szCs w:val="28"/>
        </w:rPr>
      </w:pPr>
      <w:r w:rsidRPr="00922BF9">
        <w:rPr>
          <w:rFonts w:ascii="Times New Roman" w:hAnsi="Times New Roman"/>
          <w:b/>
          <w:sz w:val="28"/>
          <w:szCs w:val="28"/>
        </w:rPr>
        <w:t>КАРАР                                                                           ПОСТАНОВЛЕНИЕ</w:t>
      </w:r>
    </w:p>
    <w:p w:rsidR="00F12688" w:rsidRPr="00922BF9" w:rsidRDefault="00F12688" w:rsidP="002821F7">
      <w:pPr>
        <w:jc w:val="both"/>
        <w:rPr>
          <w:rFonts w:ascii="Times New Roman" w:hAnsi="Times New Roman"/>
          <w:bCs/>
          <w:sz w:val="28"/>
          <w:szCs w:val="28"/>
        </w:rPr>
      </w:pPr>
      <w:r w:rsidRPr="00922BF9">
        <w:rPr>
          <w:rFonts w:ascii="Times New Roman" w:hAnsi="Times New Roman"/>
          <w:b/>
          <w:sz w:val="28"/>
          <w:szCs w:val="28"/>
        </w:rPr>
        <w:t xml:space="preserve">  </w:t>
      </w:r>
    </w:p>
    <w:p w:rsidR="00F12688" w:rsidRPr="00922BF9" w:rsidRDefault="00F12688" w:rsidP="002821F7">
      <w:pPr>
        <w:jc w:val="both"/>
        <w:rPr>
          <w:rFonts w:ascii="Times New Roman" w:hAnsi="Times New Roman"/>
          <w:b/>
          <w:sz w:val="28"/>
          <w:szCs w:val="28"/>
        </w:rPr>
      </w:pPr>
      <w:r w:rsidRPr="00922BF9">
        <w:rPr>
          <w:rFonts w:ascii="Times New Roman" w:hAnsi="Times New Roman"/>
          <w:b/>
          <w:sz w:val="28"/>
          <w:szCs w:val="28"/>
        </w:rPr>
        <w:t>«21» январь 2020 й.                                  № 1                      «21»  января 2020г.</w:t>
      </w:r>
    </w:p>
    <w:p w:rsidR="00F12688" w:rsidRPr="004910E6" w:rsidRDefault="00F12688" w:rsidP="002821F7">
      <w:pPr>
        <w:pStyle w:val="ConsPlusTitle"/>
        <w:tabs>
          <w:tab w:val="left" w:pos="1833"/>
        </w:tabs>
        <w:rPr>
          <w:rFonts w:ascii="Times New Roman" w:hAnsi="Times New Roman" w:cs="Times New Roman"/>
          <w:sz w:val="28"/>
          <w:szCs w:val="28"/>
        </w:rPr>
      </w:pPr>
      <w:r>
        <w:rPr>
          <w:rFonts w:ascii="Times New Roman" w:hAnsi="Times New Roman" w:cs="Times New Roman"/>
          <w:sz w:val="28"/>
          <w:szCs w:val="28"/>
        </w:rPr>
        <w:tab/>
      </w:r>
    </w:p>
    <w:p w:rsidR="00F12688" w:rsidRPr="002821F7" w:rsidRDefault="00F12688" w:rsidP="004910E6">
      <w:pPr>
        <w:pStyle w:val="ConsPlusTitle"/>
        <w:jc w:val="center"/>
        <w:rPr>
          <w:rFonts w:ascii="Times New Roman" w:hAnsi="Times New Roman" w:cs="Times New Roman"/>
          <w:sz w:val="24"/>
          <w:szCs w:val="24"/>
        </w:rPr>
      </w:pPr>
      <w:r w:rsidRPr="002821F7">
        <w:rPr>
          <w:rFonts w:ascii="Times New Roman" w:hAnsi="Times New Roman" w:cs="Times New Roman"/>
          <w:sz w:val="24"/>
          <w:szCs w:val="24"/>
        </w:rPr>
        <w:t>ОБ УТВЕРЖДЕНИИ ПОЛОЖЕНИЯ О ПОРЯДКЕ РАЗМЕЩЕНИЯ НЕСТАЦИОНАРНЫХ ТОРГОВЫХ ОБЪЕКТОВ И ОБЪЕКТОВ ПО ОКАЗАНИЮ УСЛУГ НА ТЕРРИТОРИИ СЕЛЬСКОГО ПОСЕЛЕНИЯ ОРЛОВСКИЙ СЕЛЬСОВЕТ МУНИЦИПАЛЬНОГО РАЙОНА БЛАГОВЕЩЕНСКИЙ РАЙОН РЕСПУБЛИКИ БАШКОРТОСТАН</w:t>
      </w:r>
    </w:p>
    <w:p w:rsidR="00F12688" w:rsidRPr="004910E6" w:rsidRDefault="00F12688" w:rsidP="004910E6">
      <w:pPr>
        <w:pStyle w:val="ConsPlusNormal"/>
        <w:ind w:firstLine="540"/>
        <w:jc w:val="both"/>
        <w:rPr>
          <w:rFonts w:ascii="Times New Roman" w:hAnsi="Times New Roman" w:cs="Times New Roman"/>
          <w:sz w:val="28"/>
          <w:szCs w:val="28"/>
        </w:rPr>
      </w:pPr>
    </w:p>
    <w:p w:rsidR="00F12688" w:rsidRDefault="00F12688" w:rsidP="004910E6">
      <w:pPr>
        <w:pStyle w:val="ConsPlusNormal"/>
        <w:ind w:firstLine="540"/>
        <w:jc w:val="both"/>
        <w:rPr>
          <w:rFonts w:ascii="Times New Roman" w:hAnsi="Times New Roman" w:cs="Times New Roman"/>
          <w:sz w:val="28"/>
          <w:szCs w:val="28"/>
        </w:rPr>
      </w:pPr>
      <w:r w:rsidRPr="004910E6">
        <w:rPr>
          <w:rFonts w:ascii="Times New Roman" w:hAnsi="Times New Roman" w:cs="Times New Roman"/>
          <w:sz w:val="28"/>
          <w:szCs w:val="28"/>
        </w:rPr>
        <w:t xml:space="preserve">В соответствии с Федеральным </w:t>
      </w:r>
      <w:hyperlink r:id="rId6" w:history="1">
        <w:r w:rsidRPr="004910E6">
          <w:rPr>
            <w:rFonts w:ascii="Times New Roman" w:hAnsi="Times New Roman" w:cs="Times New Roman"/>
            <w:color w:val="0000FF"/>
            <w:sz w:val="28"/>
            <w:szCs w:val="28"/>
          </w:rPr>
          <w:t>законом</w:t>
        </w:r>
      </w:hyperlink>
      <w:r w:rsidRPr="004910E6">
        <w:rPr>
          <w:rFonts w:ascii="Times New Roman" w:hAnsi="Times New Roman" w:cs="Times New Roman"/>
          <w:sz w:val="28"/>
          <w:szCs w:val="28"/>
        </w:rPr>
        <w:t xml:space="preserve"> от 6 октября 2003 № 131-ФЗ "Об общих принципах организации местного самоуправления в Российской Федерации", Федеральным </w:t>
      </w:r>
      <w:hyperlink r:id="rId7" w:history="1">
        <w:r w:rsidRPr="004910E6">
          <w:rPr>
            <w:rFonts w:ascii="Times New Roman" w:hAnsi="Times New Roman" w:cs="Times New Roman"/>
            <w:color w:val="0000FF"/>
            <w:sz w:val="28"/>
            <w:szCs w:val="28"/>
          </w:rPr>
          <w:t>законом</w:t>
        </w:r>
      </w:hyperlink>
      <w:r w:rsidRPr="004910E6">
        <w:rPr>
          <w:rFonts w:ascii="Times New Roman" w:hAnsi="Times New Roman" w:cs="Times New Roman"/>
          <w:sz w:val="28"/>
          <w:szCs w:val="28"/>
        </w:rPr>
        <w:t xml:space="preserve"> от 28 декабря 2009 № 381-ФЗ "Об основах государственного регулирования торговой деятельности в Российской Федерации", </w:t>
      </w:r>
      <w:hyperlink r:id="rId8" w:history="1">
        <w:r w:rsidRPr="004910E6">
          <w:rPr>
            <w:rFonts w:ascii="Times New Roman" w:hAnsi="Times New Roman" w:cs="Times New Roman"/>
            <w:color w:val="0000FF"/>
            <w:sz w:val="28"/>
            <w:szCs w:val="28"/>
          </w:rPr>
          <w:t>Постановлением</w:t>
        </w:r>
      </w:hyperlink>
      <w:r w:rsidRPr="004910E6">
        <w:rPr>
          <w:rFonts w:ascii="Times New Roman" w:hAnsi="Times New Roman" w:cs="Times New Roman"/>
          <w:sz w:val="28"/>
          <w:szCs w:val="28"/>
        </w:rPr>
        <w:t xml:space="preserve"> Правительства Республики Башкортостан от 11 апреля 2011 № 98 "О порядке разработки и утверждения органами местного самоуправления схемы размещения нестационарных торговых объектов на территории Республики Башкортостан" </w:t>
      </w:r>
      <w:r>
        <w:rPr>
          <w:rFonts w:ascii="Times New Roman" w:hAnsi="Times New Roman" w:cs="Times New Roman"/>
          <w:sz w:val="28"/>
          <w:szCs w:val="28"/>
        </w:rPr>
        <w:t xml:space="preserve">Администрация сельского поселения Орловский сельсовет </w:t>
      </w:r>
      <w:r w:rsidRPr="004910E6">
        <w:rPr>
          <w:rFonts w:ascii="Times New Roman" w:hAnsi="Times New Roman" w:cs="Times New Roman"/>
          <w:sz w:val="28"/>
          <w:szCs w:val="28"/>
        </w:rPr>
        <w:t>муниципального района Благовещенский район Республики Башкортостан</w:t>
      </w:r>
    </w:p>
    <w:p w:rsidR="00F12688" w:rsidRPr="004910E6" w:rsidRDefault="00F12688" w:rsidP="004910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ПОСТАНОВИЛА:</w:t>
      </w:r>
    </w:p>
    <w:p w:rsidR="00F12688" w:rsidRPr="004910E6" w:rsidRDefault="00F12688" w:rsidP="004910E6">
      <w:pPr>
        <w:pStyle w:val="ConsPlusNormal"/>
        <w:ind w:firstLine="540"/>
        <w:jc w:val="both"/>
        <w:rPr>
          <w:rFonts w:ascii="Times New Roman" w:hAnsi="Times New Roman" w:cs="Times New Roman"/>
          <w:sz w:val="28"/>
          <w:szCs w:val="28"/>
        </w:rPr>
      </w:pPr>
      <w:r w:rsidRPr="004910E6">
        <w:rPr>
          <w:rFonts w:ascii="Times New Roman" w:hAnsi="Times New Roman" w:cs="Times New Roman"/>
          <w:sz w:val="28"/>
          <w:szCs w:val="28"/>
        </w:rPr>
        <w:t xml:space="preserve">1. Утвердить </w:t>
      </w:r>
      <w:hyperlink w:anchor="P43" w:history="1">
        <w:r w:rsidRPr="004910E6">
          <w:rPr>
            <w:rFonts w:ascii="Times New Roman" w:hAnsi="Times New Roman" w:cs="Times New Roman"/>
            <w:color w:val="0000FF"/>
            <w:sz w:val="28"/>
            <w:szCs w:val="28"/>
          </w:rPr>
          <w:t>Положение</w:t>
        </w:r>
      </w:hyperlink>
      <w:r w:rsidRPr="004910E6">
        <w:rPr>
          <w:rFonts w:ascii="Times New Roman" w:hAnsi="Times New Roman" w:cs="Times New Roman"/>
          <w:sz w:val="28"/>
          <w:szCs w:val="28"/>
        </w:rPr>
        <w:t xml:space="preserve"> о порядке размещения нестационарных торговых объектов и объектов по оказанию услуг на территории</w:t>
      </w:r>
      <w:r>
        <w:rPr>
          <w:rFonts w:ascii="Times New Roman" w:hAnsi="Times New Roman" w:cs="Times New Roman"/>
          <w:sz w:val="28"/>
          <w:szCs w:val="28"/>
        </w:rPr>
        <w:t xml:space="preserve"> сельского поселения Орловский сельсовет</w:t>
      </w:r>
      <w:r w:rsidRPr="004910E6">
        <w:rPr>
          <w:rFonts w:ascii="Times New Roman" w:hAnsi="Times New Roman" w:cs="Times New Roman"/>
          <w:sz w:val="28"/>
          <w:szCs w:val="28"/>
        </w:rPr>
        <w:t xml:space="preserve"> муниципального района Благовещенский район Республики Башкортостан согласно приложению № 1 к настоящему решению.</w:t>
      </w:r>
    </w:p>
    <w:p w:rsidR="00F12688" w:rsidRPr="004910E6" w:rsidRDefault="00F12688" w:rsidP="004910E6">
      <w:pPr>
        <w:pStyle w:val="ConsPlusNormal"/>
        <w:ind w:firstLine="540"/>
        <w:jc w:val="both"/>
        <w:rPr>
          <w:rFonts w:ascii="Times New Roman" w:hAnsi="Times New Roman" w:cs="Times New Roman"/>
          <w:sz w:val="28"/>
          <w:szCs w:val="28"/>
        </w:rPr>
      </w:pPr>
      <w:r w:rsidRPr="004910E6">
        <w:rPr>
          <w:rFonts w:ascii="Times New Roman" w:hAnsi="Times New Roman" w:cs="Times New Roman"/>
          <w:sz w:val="28"/>
          <w:szCs w:val="28"/>
        </w:rPr>
        <w:t xml:space="preserve">2. Утвердить </w:t>
      </w:r>
      <w:hyperlink w:anchor="P181" w:history="1">
        <w:r w:rsidRPr="004910E6">
          <w:rPr>
            <w:rFonts w:ascii="Times New Roman" w:hAnsi="Times New Roman" w:cs="Times New Roman"/>
            <w:color w:val="0000FF"/>
            <w:sz w:val="28"/>
            <w:szCs w:val="28"/>
          </w:rPr>
          <w:t>Требования</w:t>
        </w:r>
      </w:hyperlink>
      <w:r w:rsidRPr="004910E6">
        <w:rPr>
          <w:rFonts w:ascii="Times New Roman" w:hAnsi="Times New Roman" w:cs="Times New Roman"/>
          <w:sz w:val="28"/>
          <w:szCs w:val="28"/>
        </w:rPr>
        <w:t xml:space="preserve"> к архитектурным решениям внешнего вида нестационарных торговых объектов, расположенных на территории</w:t>
      </w:r>
      <w:r>
        <w:rPr>
          <w:rFonts w:ascii="Times New Roman" w:hAnsi="Times New Roman" w:cs="Times New Roman"/>
          <w:sz w:val="28"/>
          <w:szCs w:val="28"/>
        </w:rPr>
        <w:t xml:space="preserve"> сельского поселения Орловский сельсовет</w:t>
      </w:r>
      <w:r w:rsidRPr="004910E6">
        <w:rPr>
          <w:rFonts w:ascii="Times New Roman" w:hAnsi="Times New Roman" w:cs="Times New Roman"/>
          <w:sz w:val="28"/>
          <w:szCs w:val="28"/>
        </w:rPr>
        <w:t xml:space="preserve"> муниципального района Благовещенский район Республики Башкортостан, согласно приложению № 2 к настоящему решению.</w:t>
      </w:r>
    </w:p>
    <w:p w:rsidR="00F12688" w:rsidRPr="004910E6" w:rsidRDefault="00F12688" w:rsidP="004910E6">
      <w:pPr>
        <w:pStyle w:val="ConsPlusNormal"/>
        <w:ind w:firstLine="540"/>
        <w:jc w:val="both"/>
        <w:rPr>
          <w:rFonts w:ascii="Times New Roman" w:hAnsi="Times New Roman" w:cs="Times New Roman"/>
          <w:sz w:val="28"/>
          <w:szCs w:val="28"/>
        </w:rPr>
      </w:pPr>
      <w:r w:rsidRPr="004910E6">
        <w:rPr>
          <w:rFonts w:ascii="Times New Roman" w:hAnsi="Times New Roman" w:cs="Times New Roman"/>
          <w:sz w:val="28"/>
          <w:szCs w:val="28"/>
        </w:rPr>
        <w:t xml:space="preserve">3. Утвердить </w:t>
      </w:r>
      <w:hyperlink w:anchor="P287" w:history="1">
        <w:r w:rsidRPr="004910E6">
          <w:rPr>
            <w:rFonts w:ascii="Times New Roman" w:hAnsi="Times New Roman" w:cs="Times New Roman"/>
            <w:color w:val="0000FF"/>
            <w:sz w:val="28"/>
            <w:szCs w:val="28"/>
          </w:rPr>
          <w:t>Положение</w:t>
        </w:r>
      </w:hyperlink>
      <w:r w:rsidRPr="004910E6">
        <w:rPr>
          <w:rFonts w:ascii="Times New Roman" w:hAnsi="Times New Roman" w:cs="Times New Roman"/>
          <w:sz w:val="28"/>
          <w:szCs w:val="28"/>
        </w:rPr>
        <w:t xml:space="preserve"> об организации и проведении конкурса на право размещения нестационарных торговых объектов и объектов по оказанию услуг на территории</w:t>
      </w:r>
      <w:r>
        <w:rPr>
          <w:rFonts w:ascii="Times New Roman" w:hAnsi="Times New Roman" w:cs="Times New Roman"/>
          <w:sz w:val="28"/>
          <w:szCs w:val="28"/>
        </w:rPr>
        <w:t xml:space="preserve"> сельского поселения Орловский сельсовет</w:t>
      </w:r>
      <w:r w:rsidRPr="004910E6">
        <w:rPr>
          <w:rFonts w:ascii="Times New Roman" w:hAnsi="Times New Roman" w:cs="Times New Roman"/>
          <w:sz w:val="28"/>
          <w:szCs w:val="28"/>
        </w:rPr>
        <w:t xml:space="preserve"> муниципального района Благовещенский район Республики Башкортостан согласно приложению № 3 к настоящему решению.</w:t>
      </w:r>
    </w:p>
    <w:p w:rsidR="00F12688" w:rsidRPr="004910E6" w:rsidRDefault="00F12688" w:rsidP="004910E6">
      <w:pPr>
        <w:pStyle w:val="ConsPlusNormal"/>
        <w:ind w:firstLine="540"/>
        <w:jc w:val="both"/>
        <w:rPr>
          <w:rFonts w:ascii="Times New Roman" w:hAnsi="Times New Roman" w:cs="Times New Roman"/>
          <w:sz w:val="28"/>
          <w:szCs w:val="28"/>
        </w:rPr>
      </w:pPr>
      <w:r w:rsidRPr="004910E6">
        <w:rPr>
          <w:rFonts w:ascii="Times New Roman" w:hAnsi="Times New Roman" w:cs="Times New Roman"/>
          <w:sz w:val="28"/>
          <w:szCs w:val="28"/>
        </w:rPr>
        <w:t xml:space="preserve">4. Утвердить </w:t>
      </w:r>
      <w:hyperlink w:anchor="P479" w:history="1">
        <w:r w:rsidRPr="004910E6">
          <w:rPr>
            <w:rFonts w:ascii="Times New Roman" w:hAnsi="Times New Roman" w:cs="Times New Roman"/>
            <w:color w:val="0000FF"/>
            <w:sz w:val="28"/>
            <w:szCs w:val="28"/>
          </w:rPr>
          <w:t>Положение</w:t>
        </w:r>
      </w:hyperlink>
      <w:r w:rsidRPr="004910E6">
        <w:rPr>
          <w:rFonts w:ascii="Times New Roman" w:hAnsi="Times New Roman" w:cs="Times New Roman"/>
          <w:sz w:val="28"/>
          <w:szCs w:val="28"/>
        </w:rPr>
        <w:t xml:space="preserve"> о комиссии по проведению конкурса на право размещения нестационарных торговых объектов и объектов по оказанию услуг на территории</w:t>
      </w:r>
      <w:r>
        <w:rPr>
          <w:rFonts w:ascii="Times New Roman" w:hAnsi="Times New Roman" w:cs="Times New Roman"/>
          <w:sz w:val="28"/>
          <w:szCs w:val="28"/>
        </w:rPr>
        <w:t xml:space="preserve"> сельского поселения Орловский сельсовет</w:t>
      </w:r>
      <w:r w:rsidRPr="004910E6">
        <w:rPr>
          <w:rFonts w:ascii="Times New Roman" w:hAnsi="Times New Roman" w:cs="Times New Roman"/>
          <w:sz w:val="28"/>
          <w:szCs w:val="28"/>
        </w:rPr>
        <w:t xml:space="preserve"> муниципального района Благовещенский район Республики Башкортостан согласно приложению № 4 к настоящему решению.</w:t>
      </w:r>
    </w:p>
    <w:p w:rsidR="00F12688" w:rsidRPr="004910E6" w:rsidRDefault="00F12688" w:rsidP="004910E6">
      <w:pPr>
        <w:pStyle w:val="ConsPlusNormal"/>
        <w:ind w:firstLine="540"/>
        <w:jc w:val="both"/>
        <w:rPr>
          <w:rFonts w:ascii="Times New Roman" w:hAnsi="Times New Roman" w:cs="Times New Roman"/>
          <w:sz w:val="28"/>
          <w:szCs w:val="28"/>
        </w:rPr>
      </w:pPr>
      <w:r w:rsidRPr="004910E6">
        <w:rPr>
          <w:rFonts w:ascii="Times New Roman" w:hAnsi="Times New Roman" w:cs="Times New Roman"/>
          <w:sz w:val="28"/>
          <w:szCs w:val="28"/>
        </w:rPr>
        <w:t xml:space="preserve">5. Утвердить типовую форму </w:t>
      </w:r>
      <w:hyperlink w:anchor="P543" w:history="1">
        <w:r w:rsidRPr="004910E6">
          <w:rPr>
            <w:rFonts w:ascii="Times New Roman" w:hAnsi="Times New Roman" w:cs="Times New Roman"/>
            <w:color w:val="0000FF"/>
            <w:sz w:val="28"/>
            <w:szCs w:val="28"/>
          </w:rPr>
          <w:t>договора</w:t>
        </w:r>
      </w:hyperlink>
      <w:r w:rsidRPr="004910E6">
        <w:rPr>
          <w:rFonts w:ascii="Times New Roman" w:hAnsi="Times New Roman" w:cs="Times New Roman"/>
          <w:sz w:val="28"/>
          <w:szCs w:val="28"/>
        </w:rPr>
        <w:t xml:space="preserve"> на размещение нестационарного торгового объекта или объекта по оказанию услуг согласно приложению № 5 к настоящему решению.</w:t>
      </w:r>
    </w:p>
    <w:p w:rsidR="00F12688" w:rsidRPr="004910E6" w:rsidRDefault="00F12688" w:rsidP="004910E6">
      <w:pPr>
        <w:pStyle w:val="ConsPlusNormal"/>
        <w:ind w:firstLine="540"/>
        <w:jc w:val="both"/>
        <w:rPr>
          <w:rFonts w:ascii="Times New Roman" w:hAnsi="Times New Roman" w:cs="Times New Roman"/>
          <w:sz w:val="28"/>
          <w:szCs w:val="28"/>
        </w:rPr>
      </w:pPr>
      <w:r w:rsidRPr="004910E6">
        <w:rPr>
          <w:rFonts w:ascii="Times New Roman" w:hAnsi="Times New Roman" w:cs="Times New Roman"/>
          <w:sz w:val="28"/>
          <w:szCs w:val="28"/>
        </w:rPr>
        <w:t xml:space="preserve">6. Утвердить </w:t>
      </w:r>
      <w:hyperlink w:anchor="P652" w:history="1">
        <w:r w:rsidRPr="004910E6">
          <w:rPr>
            <w:rFonts w:ascii="Times New Roman" w:hAnsi="Times New Roman" w:cs="Times New Roman"/>
            <w:color w:val="0000FF"/>
            <w:sz w:val="28"/>
            <w:szCs w:val="28"/>
          </w:rPr>
          <w:t>Положение</w:t>
        </w:r>
      </w:hyperlink>
      <w:r w:rsidRPr="004910E6">
        <w:rPr>
          <w:rFonts w:ascii="Times New Roman" w:hAnsi="Times New Roman" w:cs="Times New Roman"/>
          <w:sz w:val="28"/>
          <w:szCs w:val="28"/>
        </w:rPr>
        <w:t xml:space="preserve"> о приемочной комиссии по приемке нестационарных торговых объектов и объектов по оказанию услуг в эксплуатацию на территории</w:t>
      </w:r>
      <w:r>
        <w:rPr>
          <w:rFonts w:ascii="Times New Roman" w:hAnsi="Times New Roman" w:cs="Times New Roman"/>
          <w:sz w:val="28"/>
          <w:szCs w:val="28"/>
        </w:rPr>
        <w:t xml:space="preserve"> сельского поселения Орловский сельсовет</w:t>
      </w:r>
      <w:r w:rsidRPr="004910E6">
        <w:rPr>
          <w:rFonts w:ascii="Times New Roman" w:hAnsi="Times New Roman" w:cs="Times New Roman"/>
          <w:sz w:val="28"/>
          <w:szCs w:val="28"/>
        </w:rPr>
        <w:t xml:space="preserve"> муниципального района Благовещенский район Республики Башкортостан согласно приложению № 6 к настоящему решению.</w:t>
      </w:r>
    </w:p>
    <w:p w:rsidR="00F12688" w:rsidRPr="004910E6" w:rsidRDefault="00F12688" w:rsidP="004910E6">
      <w:pPr>
        <w:pStyle w:val="ConsPlusNormal"/>
        <w:ind w:firstLine="540"/>
        <w:jc w:val="both"/>
        <w:rPr>
          <w:rFonts w:ascii="Times New Roman" w:hAnsi="Times New Roman" w:cs="Times New Roman"/>
          <w:sz w:val="28"/>
          <w:szCs w:val="28"/>
        </w:rPr>
      </w:pPr>
      <w:r w:rsidRPr="004910E6">
        <w:rPr>
          <w:rFonts w:ascii="Times New Roman" w:hAnsi="Times New Roman" w:cs="Times New Roman"/>
          <w:sz w:val="28"/>
          <w:szCs w:val="28"/>
        </w:rPr>
        <w:t xml:space="preserve">7. Утвердить форму </w:t>
      </w:r>
      <w:hyperlink w:anchor="P704" w:history="1">
        <w:r w:rsidRPr="004910E6">
          <w:rPr>
            <w:rFonts w:ascii="Times New Roman" w:hAnsi="Times New Roman" w:cs="Times New Roman"/>
            <w:color w:val="0000FF"/>
            <w:sz w:val="28"/>
            <w:szCs w:val="28"/>
          </w:rPr>
          <w:t>акта</w:t>
        </w:r>
      </w:hyperlink>
      <w:r w:rsidRPr="004910E6">
        <w:rPr>
          <w:rFonts w:ascii="Times New Roman" w:hAnsi="Times New Roman" w:cs="Times New Roman"/>
          <w:sz w:val="28"/>
          <w:szCs w:val="28"/>
        </w:rPr>
        <w:t xml:space="preserve"> приемочной комиссии о соответствии размещенного нестационарного торгового объекта и объекта по оказанию услуг требованиям, указанным в договоре на размещение нестационарного торгового объекта и объектов по оказанию услуг, согласно приложению № 7 к настоящему решению.</w:t>
      </w:r>
    </w:p>
    <w:p w:rsidR="00F12688" w:rsidRPr="004910E6" w:rsidRDefault="00F12688" w:rsidP="004910E6">
      <w:pPr>
        <w:pStyle w:val="ConsPlusNormal"/>
        <w:ind w:firstLine="540"/>
        <w:jc w:val="both"/>
        <w:rPr>
          <w:rFonts w:ascii="Times New Roman" w:hAnsi="Times New Roman" w:cs="Times New Roman"/>
          <w:sz w:val="28"/>
          <w:szCs w:val="28"/>
        </w:rPr>
      </w:pPr>
      <w:r w:rsidRPr="004910E6">
        <w:rPr>
          <w:rFonts w:ascii="Times New Roman" w:hAnsi="Times New Roman" w:cs="Times New Roman"/>
          <w:sz w:val="28"/>
          <w:szCs w:val="28"/>
        </w:rPr>
        <w:t xml:space="preserve">8. Утвердить </w:t>
      </w:r>
      <w:hyperlink w:anchor="P795" w:history="1">
        <w:r w:rsidRPr="004910E6">
          <w:rPr>
            <w:rFonts w:ascii="Times New Roman" w:hAnsi="Times New Roman" w:cs="Times New Roman"/>
            <w:color w:val="0000FF"/>
            <w:sz w:val="28"/>
            <w:szCs w:val="28"/>
          </w:rPr>
          <w:t>методику</w:t>
        </w:r>
      </w:hyperlink>
      <w:r w:rsidRPr="004910E6">
        <w:rPr>
          <w:rFonts w:ascii="Times New Roman" w:hAnsi="Times New Roman" w:cs="Times New Roman"/>
          <w:sz w:val="28"/>
          <w:szCs w:val="28"/>
        </w:rPr>
        <w:t xml:space="preserve"> определения стоимости права на размещение нестационарного торгового объекта или объекта по оказанию услуг на территории </w:t>
      </w:r>
      <w:r>
        <w:rPr>
          <w:rFonts w:ascii="Times New Roman" w:hAnsi="Times New Roman" w:cs="Times New Roman"/>
          <w:sz w:val="28"/>
          <w:szCs w:val="28"/>
        </w:rPr>
        <w:t xml:space="preserve">сельского поселения Орловский сельсовет </w:t>
      </w:r>
      <w:r w:rsidRPr="004910E6">
        <w:rPr>
          <w:rFonts w:ascii="Times New Roman" w:hAnsi="Times New Roman" w:cs="Times New Roman"/>
          <w:sz w:val="28"/>
          <w:szCs w:val="28"/>
        </w:rPr>
        <w:t>муниципального района Благовещенский район Республики Башкортостан согласно приложению № 8 к настоящему решению.</w:t>
      </w:r>
    </w:p>
    <w:p w:rsidR="00F12688" w:rsidRPr="004910E6" w:rsidRDefault="00F12688" w:rsidP="004910E6">
      <w:pPr>
        <w:pStyle w:val="ConsPlusTitle"/>
        <w:ind w:firstLine="567"/>
        <w:jc w:val="both"/>
        <w:rPr>
          <w:rFonts w:ascii="Times New Roman" w:hAnsi="Times New Roman" w:cs="Times New Roman"/>
          <w:sz w:val="28"/>
          <w:szCs w:val="28"/>
        </w:rPr>
      </w:pPr>
      <w:r>
        <w:rPr>
          <w:rFonts w:ascii="Times New Roman" w:hAnsi="Times New Roman" w:cs="Times New Roman"/>
          <w:b w:val="0"/>
          <w:sz w:val="28"/>
          <w:szCs w:val="28"/>
        </w:rPr>
        <w:t>9</w:t>
      </w:r>
      <w:r w:rsidRPr="004910E6">
        <w:rPr>
          <w:rFonts w:ascii="Times New Roman" w:hAnsi="Times New Roman" w:cs="Times New Roman"/>
          <w:sz w:val="28"/>
          <w:szCs w:val="28"/>
        </w:rPr>
        <w:t xml:space="preserve">. </w:t>
      </w:r>
      <w:r>
        <w:rPr>
          <w:rFonts w:ascii="Times New Roman" w:hAnsi="Times New Roman" w:cs="Times New Roman"/>
          <w:b w:val="0"/>
          <w:sz w:val="28"/>
          <w:szCs w:val="28"/>
        </w:rPr>
        <w:t>Р</w:t>
      </w:r>
      <w:r w:rsidRPr="004910E6">
        <w:rPr>
          <w:rFonts w:ascii="Times New Roman" w:hAnsi="Times New Roman" w:cs="Times New Roman"/>
          <w:b w:val="0"/>
          <w:sz w:val="28"/>
          <w:szCs w:val="28"/>
        </w:rPr>
        <w:t xml:space="preserve">азместить на официальном сайте </w:t>
      </w:r>
      <w:r>
        <w:rPr>
          <w:rFonts w:ascii="Times New Roman" w:hAnsi="Times New Roman" w:cs="Times New Roman"/>
          <w:b w:val="0"/>
          <w:sz w:val="28"/>
          <w:szCs w:val="28"/>
        </w:rPr>
        <w:t xml:space="preserve"> Администрации </w:t>
      </w:r>
      <w:r w:rsidRPr="00B91E47">
        <w:rPr>
          <w:rFonts w:ascii="Times New Roman" w:hAnsi="Times New Roman" w:cs="Times New Roman"/>
          <w:b w:val="0"/>
          <w:sz w:val="28"/>
          <w:szCs w:val="28"/>
        </w:rPr>
        <w:t>сельского поселения Орловский сельсовет</w:t>
      </w:r>
      <w:r>
        <w:rPr>
          <w:rFonts w:ascii="Times New Roman" w:hAnsi="Times New Roman" w:cs="Times New Roman"/>
          <w:b w:val="0"/>
          <w:sz w:val="28"/>
          <w:szCs w:val="28"/>
        </w:rPr>
        <w:t xml:space="preserve"> </w:t>
      </w:r>
      <w:r w:rsidRPr="004910E6">
        <w:rPr>
          <w:rFonts w:ascii="Times New Roman" w:hAnsi="Times New Roman" w:cs="Times New Roman"/>
          <w:b w:val="0"/>
          <w:sz w:val="28"/>
          <w:szCs w:val="28"/>
        </w:rPr>
        <w:t>муниципального района  Благовещенский район Республики Башкортостан.</w:t>
      </w:r>
    </w:p>
    <w:p w:rsidR="00F12688" w:rsidRPr="004910E6" w:rsidRDefault="00F12688" w:rsidP="004910E6">
      <w:pPr>
        <w:pStyle w:val="ConsPlusNormal"/>
        <w:ind w:firstLine="540"/>
        <w:jc w:val="both"/>
        <w:rPr>
          <w:rFonts w:ascii="Times New Roman" w:hAnsi="Times New Roman" w:cs="Times New Roman"/>
          <w:sz w:val="28"/>
          <w:szCs w:val="28"/>
        </w:rPr>
      </w:pPr>
    </w:p>
    <w:p w:rsidR="00F12688" w:rsidRPr="004910E6" w:rsidRDefault="00F12688" w:rsidP="004910E6">
      <w:pPr>
        <w:pStyle w:val="ConsPlusNormal"/>
        <w:ind w:firstLine="540"/>
        <w:jc w:val="both"/>
        <w:rPr>
          <w:rFonts w:ascii="Times New Roman" w:hAnsi="Times New Roman" w:cs="Times New Roman"/>
          <w:sz w:val="28"/>
          <w:szCs w:val="28"/>
        </w:rPr>
      </w:pPr>
    </w:p>
    <w:p w:rsidR="00F12688" w:rsidRDefault="00F12688">
      <w:pPr>
        <w:pStyle w:val="ConsPlusNormal"/>
        <w:jc w:val="right"/>
      </w:pPr>
    </w:p>
    <w:p w:rsidR="00F12688" w:rsidRDefault="00F12688">
      <w:pPr>
        <w:pStyle w:val="ConsPlusNormal"/>
        <w:jc w:val="right"/>
      </w:pPr>
    </w:p>
    <w:p w:rsidR="00F12688" w:rsidRDefault="00F12688">
      <w:pPr>
        <w:pStyle w:val="ConsPlusNormal"/>
        <w:jc w:val="right"/>
      </w:pPr>
    </w:p>
    <w:p w:rsidR="00F12688" w:rsidRDefault="00F12688">
      <w:pPr>
        <w:pStyle w:val="ConsPlusNormal"/>
        <w:jc w:val="right"/>
      </w:pPr>
    </w:p>
    <w:p w:rsidR="00F12688" w:rsidRDefault="00F12688">
      <w:pPr>
        <w:pStyle w:val="ConsPlusNormal"/>
        <w:jc w:val="right"/>
      </w:pPr>
    </w:p>
    <w:p w:rsidR="00F12688" w:rsidRDefault="00F12688">
      <w:pPr>
        <w:pStyle w:val="ConsPlusNormal"/>
        <w:jc w:val="right"/>
      </w:pPr>
    </w:p>
    <w:p w:rsidR="00F12688" w:rsidRDefault="00F12688">
      <w:pPr>
        <w:pStyle w:val="ConsPlusNormal"/>
        <w:jc w:val="right"/>
      </w:pPr>
    </w:p>
    <w:p w:rsidR="00F12688" w:rsidRDefault="00F12688">
      <w:pPr>
        <w:pStyle w:val="ConsPlusNormal"/>
        <w:jc w:val="right"/>
      </w:pPr>
    </w:p>
    <w:p w:rsidR="00F12688" w:rsidRDefault="00F12688">
      <w:pPr>
        <w:pStyle w:val="ConsPlusNormal"/>
        <w:jc w:val="right"/>
      </w:pPr>
    </w:p>
    <w:p w:rsidR="00F12688" w:rsidRDefault="00F12688">
      <w:pPr>
        <w:pStyle w:val="ConsPlusNormal"/>
        <w:jc w:val="right"/>
      </w:pPr>
    </w:p>
    <w:p w:rsidR="00F12688" w:rsidRDefault="00F12688">
      <w:pPr>
        <w:pStyle w:val="ConsPlusNormal"/>
        <w:jc w:val="right"/>
      </w:pPr>
    </w:p>
    <w:p w:rsidR="00F12688" w:rsidRDefault="00F12688">
      <w:pPr>
        <w:pStyle w:val="ConsPlusNormal"/>
        <w:jc w:val="right"/>
      </w:pPr>
    </w:p>
    <w:p w:rsidR="00F12688" w:rsidRDefault="00F12688">
      <w:pPr>
        <w:pStyle w:val="ConsPlusNormal"/>
        <w:jc w:val="right"/>
      </w:pPr>
    </w:p>
    <w:p w:rsidR="00F12688" w:rsidRDefault="00F12688">
      <w:pPr>
        <w:pStyle w:val="ConsPlusNormal"/>
        <w:jc w:val="right"/>
      </w:pPr>
    </w:p>
    <w:p w:rsidR="00F12688" w:rsidRDefault="00F12688">
      <w:pPr>
        <w:pStyle w:val="ConsPlusNormal"/>
        <w:jc w:val="right"/>
      </w:pPr>
    </w:p>
    <w:p w:rsidR="00F12688" w:rsidRDefault="00F12688" w:rsidP="00365A1D">
      <w:pPr>
        <w:pStyle w:val="ConsPlusNormal"/>
      </w:pPr>
    </w:p>
    <w:p w:rsidR="00F12688" w:rsidRDefault="00F12688">
      <w:pPr>
        <w:pStyle w:val="ConsPlusNormal"/>
        <w:jc w:val="right"/>
      </w:pPr>
    </w:p>
    <w:p w:rsidR="00F12688" w:rsidRDefault="00F12688">
      <w:pPr>
        <w:pStyle w:val="ConsPlusNormal"/>
        <w:jc w:val="right"/>
      </w:pPr>
    </w:p>
    <w:p w:rsidR="00F12688" w:rsidRDefault="00F12688">
      <w:pPr>
        <w:pStyle w:val="ConsPlusNormal"/>
        <w:jc w:val="right"/>
        <w:outlineLvl w:val="0"/>
        <w:rPr>
          <w:rFonts w:ascii="Times New Roman" w:hAnsi="Times New Roman" w:cs="Times New Roman"/>
          <w:sz w:val="28"/>
          <w:szCs w:val="28"/>
        </w:rPr>
      </w:pPr>
    </w:p>
    <w:p w:rsidR="00F12688" w:rsidRDefault="00F12688">
      <w:pPr>
        <w:pStyle w:val="ConsPlusNormal"/>
        <w:jc w:val="right"/>
        <w:outlineLvl w:val="0"/>
        <w:rPr>
          <w:rFonts w:ascii="Times New Roman" w:hAnsi="Times New Roman" w:cs="Times New Roman"/>
          <w:sz w:val="28"/>
          <w:szCs w:val="28"/>
        </w:rPr>
      </w:pPr>
    </w:p>
    <w:p w:rsidR="00F12688" w:rsidRDefault="00F12688">
      <w:pPr>
        <w:pStyle w:val="ConsPlusNormal"/>
        <w:jc w:val="right"/>
        <w:outlineLvl w:val="0"/>
        <w:rPr>
          <w:rFonts w:ascii="Times New Roman" w:hAnsi="Times New Roman" w:cs="Times New Roman"/>
          <w:sz w:val="28"/>
          <w:szCs w:val="28"/>
        </w:rPr>
      </w:pPr>
    </w:p>
    <w:p w:rsidR="00F12688" w:rsidRDefault="00F12688">
      <w:pPr>
        <w:pStyle w:val="ConsPlusNormal"/>
        <w:jc w:val="right"/>
        <w:outlineLvl w:val="0"/>
        <w:rPr>
          <w:rFonts w:ascii="Times New Roman" w:hAnsi="Times New Roman" w:cs="Times New Roman"/>
          <w:sz w:val="28"/>
          <w:szCs w:val="28"/>
        </w:rPr>
      </w:pPr>
    </w:p>
    <w:p w:rsidR="00F12688" w:rsidRDefault="00F12688">
      <w:pPr>
        <w:pStyle w:val="ConsPlusNormal"/>
        <w:jc w:val="right"/>
        <w:outlineLvl w:val="0"/>
        <w:rPr>
          <w:rFonts w:ascii="Times New Roman" w:hAnsi="Times New Roman" w:cs="Times New Roman"/>
          <w:sz w:val="28"/>
          <w:szCs w:val="28"/>
        </w:rPr>
      </w:pPr>
    </w:p>
    <w:p w:rsidR="00F12688" w:rsidRDefault="00F12688">
      <w:pPr>
        <w:pStyle w:val="ConsPlusNormal"/>
        <w:jc w:val="right"/>
        <w:outlineLvl w:val="0"/>
        <w:rPr>
          <w:rFonts w:ascii="Times New Roman" w:hAnsi="Times New Roman" w:cs="Times New Roman"/>
          <w:sz w:val="24"/>
          <w:szCs w:val="24"/>
        </w:rPr>
      </w:pPr>
    </w:p>
    <w:p w:rsidR="00F12688" w:rsidRPr="00922BF9" w:rsidRDefault="00F12688">
      <w:pPr>
        <w:pStyle w:val="ConsPlusNormal"/>
        <w:jc w:val="right"/>
        <w:outlineLvl w:val="0"/>
        <w:rPr>
          <w:rFonts w:ascii="Times New Roman" w:hAnsi="Times New Roman" w:cs="Times New Roman"/>
          <w:sz w:val="24"/>
          <w:szCs w:val="24"/>
        </w:rPr>
      </w:pPr>
      <w:r w:rsidRPr="00922BF9">
        <w:rPr>
          <w:rFonts w:ascii="Times New Roman" w:hAnsi="Times New Roman" w:cs="Times New Roman"/>
          <w:sz w:val="24"/>
          <w:szCs w:val="24"/>
        </w:rPr>
        <w:t xml:space="preserve">Приложение № 1 к постановлению </w:t>
      </w:r>
    </w:p>
    <w:p w:rsidR="00F12688" w:rsidRPr="00922BF9" w:rsidRDefault="00F12688">
      <w:pPr>
        <w:pStyle w:val="ConsPlusNormal"/>
        <w:jc w:val="right"/>
        <w:rPr>
          <w:rFonts w:ascii="Times New Roman" w:hAnsi="Times New Roman" w:cs="Times New Roman"/>
          <w:sz w:val="24"/>
          <w:szCs w:val="24"/>
        </w:rPr>
      </w:pPr>
      <w:r w:rsidRPr="00922BF9">
        <w:rPr>
          <w:rFonts w:ascii="Times New Roman" w:hAnsi="Times New Roman" w:cs="Times New Roman"/>
          <w:sz w:val="24"/>
          <w:szCs w:val="24"/>
        </w:rPr>
        <w:t xml:space="preserve">от 21 января </w:t>
      </w:r>
      <w:smartTag w:uri="urn:schemas-microsoft-com:office:smarttags" w:element="metricconverter">
        <w:smartTagPr>
          <w:attr w:name="ProductID" w:val="2020 г"/>
        </w:smartTagPr>
        <w:r w:rsidRPr="00922BF9">
          <w:rPr>
            <w:rFonts w:ascii="Times New Roman" w:hAnsi="Times New Roman" w:cs="Times New Roman"/>
            <w:sz w:val="24"/>
            <w:szCs w:val="24"/>
          </w:rPr>
          <w:t>2020 г</w:t>
        </w:r>
      </w:smartTag>
      <w:r w:rsidRPr="00922BF9">
        <w:rPr>
          <w:rFonts w:ascii="Times New Roman" w:hAnsi="Times New Roman" w:cs="Times New Roman"/>
          <w:sz w:val="24"/>
          <w:szCs w:val="24"/>
        </w:rPr>
        <w:t>. №  1</w:t>
      </w:r>
    </w:p>
    <w:p w:rsidR="00F12688" w:rsidRPr="00922BF9" w:rsidRDefault="00F12688">
      <w:pPr>
        <w:pStyle w:val="ConsPlusNormal"/>
        <w:jc w:val="center"/>
        <w:rPr>
          <w:sz w:val="24"/>
          <w:szCs w:val="24"/>
        </w:rPr>
      </w:pPr>
    </w:p>
    <w:p w:rsidR="00F12688" w:rsidRPr="00922BF9" w:rsidRDefault="00F12688">
      <w:pPr>
        <w:pStyle w:val="ConsPlusTitle"/>
        <w:jc w:val="center"/>
        <w:rPr>
          <w:rFonts w:ascii="Times New Roman" w:hAnsi="Times New Roman" w:cs="Times New Roman"/>
          <w:sz w:val="24"/>
          <w:szCs w:val="24"/>
        </w:rPr>
      </w:pPr>
      <w:bookmarkStart w:id="0" w:name="P43"/>
      <w:bookmarkEnd w:id="0"/>
      <w:r w:rsidRPr="00922BF9">
        <w:rPr>
          <w:rFonts w:ascii="Times New Roman" w:hAnsi="Times New Roman" w:cs="Times New Roman"/>
          <w:sz w:val="24"/>
          <w:szCs w:val="24"/>
        </w:rPr>
        <w:t>ПОЛОЖЕНИЕ</w:t>
      </w:r>
    </w:p>
    <w:p w:rsidR="00F12688" w:rsidRPr="00922BF9" w:rsidRDefault="00F12688">
      <w:pPr>
        <w:pStyle w:val="ConsPlusTitle"/>
        <w:jc w:val="center"/>
        <w:rPr>
          <w:rFonts w:ascii="Times New Roman" w:hAnsi="Times New Roman" w:cs="Times New Roman"/>
          <w:sz w:val="24"/>
          <w:szCs w:val="24"/>
        </w:rPr>
      </w:pPr>
      <w:r w:rsidRPr="00922BF9">
        <w:rPr>
          <w:rFonts w:ascii="Times New Roman" w:hAnsi="Times New Roman" w:cs="Times New Roman"/>
          <w:sz w:val="24"/>
          <w:szCs w:val="24"/>
        </w:rPr>
        <w:t xml:space="preserve">О ПОРЯДКЕ РАЗМЕЩЕНИЯ НЕСТАЦИОНАРНЫХ ТОРГОВЫХ ОБЪЕКТОВ И ОБЪЕКТОВ ПО ОКАЗАНИЮ УСЛУГ НА ТЕРРИТОРИИ  СЕЛЬСКОГО ПОСЕЛЕНИЯ </w:t>
      </w:r>
      <w:r>
        <w:rPr>
          <w:rFonts w:ascii="Times New Roman" w:hAnsi="Times New Roman" w:cs="Times New Roman"/>
          <w:sz w:val="24"/>
          <w:szCs w:val="24"/>
        </w:rPr>
        <w:t xml:space="preserve"> </w:t>
      </w:r>
      <w:r w:rsidRPr="00922BF9">
        <w:rPr>
          <w:rFonts w:ascii="Times New Roman" w:hAnsi="Times New Roman" w:cs="Times New Roman"/>
          <w:sz w:val="24"/>
          <w:szCs w:val="24"/>
        </w:rPr>
        <w:t>ОРЛОВСКИЙ СЕЛЬСОВЕТ МУНИЦИПАЛЬНОГО РАЙОНА БЛАГОВЕЩЕНСКИЙ РАЙОН  РЕСПУБЛИКИ БАШКОРТОСТАН</w:t>
      </w:r>
    </w:p>
    <w:p w:rsidR="00F12688" w:rsidRPr="00922BF9" w:rsidRDefault="00F12688">
      <w:pPr>
        <w:pStyle w:val="ConsPlusNormal"/>
        <w:jc w:val="center"/>
        <w:rPr>
          <w:rFonts w:ascii="Times New Roman" w:hAnsi="Times New Roman" w:cs="Times New Roman"/>
          <w:sz w:val="24"/>
          <w:szCs w:val="24"/>
        </w:rPr>
      </w:pPr>
    </w:p>
    <w:p w:rsidR="00F12688" w:rsidRPr="00922BF9" w:rsidRDefault="00F12688">
      <w:pPr>
        <w:pStyle w:val="ConsPlusTitle"/>
        <w:jc w:val="center"/>
        <w:outlineLvl w:val="1"/>
        <w:rPr>
          <w:rFonts w:ascii="Times New Roman" w:hAnsi="Times New Roman" w:cs="Times New Roman"/>
          <w:sz w:val="24"/>
          <w:szCs w:val="24"/>
        </w:rPr>
      </w:pPr>
      <w:r w:rsidRPr="00922BF9">
        <w:rPr>
          <w:rFonts w:ascii="Times New Roman" w:hAnsi="Times New Roman" w:cs="Times New Roman"/>
          <w:sz w:val="24"/>
          <w:szCs w:val="24"/>
        </w:rPr>
        <w:t>1. ОБЩИЕ ПОЛОЖЕНИЯ</w:t>
      </w:r>
    </w:p>
    <w:p w:rsidR="00F12688" w:rsidRDefault="00F12688">
      <w:pPr>
        <w:pStyle w:val="ConsPlusNormal"/>
        <w:jc w:val="center"/>
      </w:pPr>
    </w:p>
    <w:p w:rsidR="00F12688" w:rsidRPr="00C36805" w:rsidRDefault="00F12688">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 xml:space="preserve">1.1. Настоящее Положение разработано в соответствии с федеральными законами от 6 октября 2003 </w:t>
      </w:r>
      <w:hyperlink r:id="rId9" w:history="1">
        <w:r w:rsidRPr="00C36805">
          <w:rPr>
            <w:rFonts w:ascii="Times New Roman" w:hAnsi="Times New Roman" w:cs="Times New Roman"/>
            <w:color w:val="0000FF"/>
            <w:sz w:val="28"/>
            <w:szCs w:val="28"/>
          </w:rPr>
          <w:t>№</w:t>
        </w:r>
      </w:hyperlink>
      <w:r w:rsidRPr="00C36805">
        <w:rPr>
          <w:rFonts w:ascii="Times New Roman" w:hAnsi="Times New Roman" w:cs="Times New Roman"/>
          <w:sz w:val="28"/>
          <w:szCs w:val="28"/>
        </w:rPr>
        <w:t xml:space="preserve"> "Об общих принципах организации местного самоуправления в Российской Федерации" и от 28 декабря 2009 </w:t>
      </w:r>
      <w:hyperlink r:id="rId10" w:history="1">
        <w:r w:rsidRPr="00C36805">
          <w:rPr>
            <w:rFonts w:ascii="Times New Roman" w:hAnsi="Times New Roman" w:cs="Times New Roman"/>
            <w:color w:val="0000FF"/>
            <w:sz w:val="28"/>
            <w:szCs w:val="28"/>
          </w:rPr>
          <w:t>№</w:t>
        </w:r>
      </w:hyperlink>
      <w:r w:rsidRPr="00C36805">
        <w:rPr>
          <w:rFonts w:ascii="Times New Roman" w:hAnsi="Times New Roman" w:cs="Times New Roman"/>
          <w:sz w:val="28"/>
          <w:szCs w:val="28"/>
        </w:rPr>
        <w:t xml:space="preserve"> "Об основах государственного регулирования торговой деятельности в Российской Федерации", </w:t>
      </w:r>
      <w:hyperlink r:id="rId11" w:history="1">
        <w:r w:rsidRPr="00C36805">
          <w:rPr>
            <w:rFonts w:ascii="Times New Roman" w:hAnsi="Times New Roman" w:cs="Times New Roman"/>
            <w:color w:val="0000FF"/>
            <w:sz w:val="28"/>
            <w:szCs w:val="28"/>
          </w:rPr>
          <w:t>Постановлением</w:t>
        </w:r>
      </w:hyperlink>
      <w:r w:rsidRPr="00C36805">
        <w:rPr>
          <w:rFonts w:ascii="Times New Roman" w:hAnsi="Times New Roman" w:cs="Times New Roman"/>
          <w:sz w:val="28"/>
          <w:szCs w:val="28"/>
        </w:rPr>
        <w:t xml:space="preserve"> Правительства Республики Башкортостан от 11 апреля 2011 № 98 "О порядке разработки и утверждения органами местного самоуправления схемы размещения нестационарных торговых объектов на территории Республики Башкортостан" в целях упорядочения размещения нестационарных торговых объектов и объектов по оказанию услуг, создания условий для улучшения организации и качества торгового и социально-бытового обслуживания населения </w:t>
      </w:r>
      <w:r>
        <w:rPr>
          <w:rFonts w:ascii="Times New Roman" w:hAnsi="Times New Roman" w:cs="Times New Roman"/>
          <w:sz w:val="28"/>
          <w:szCs w:val="28"/>
        </w:rPr>
        <w:t xml:space="preserve"> сельского поселения Орловский сельсовет</w:t>
      </w:r>
      <w:r w:rsidRPr="004910E6">
        <w:rPr>
          <w:rFonts w:ascii="Times New Roman" w:hAnsi="Times New Roman" w:cs="Times New Roman"/>
          <w:sz w:val="28"/>
          <w:szCs w:val="28"/>
        </w:rPr>
        <w:t xml:space="preserve"> </w:t>
      </w:r>
      <w:r w:rsidRPr="00C36805">
        <w:rPr>
          <w:rFonts w:ascii="Times New Roman" w:hAnsi="Times New Roman" w:cs="Times New Roman"/>
          <w:sz w:val="28"/>
          <w:szCs w:val="28"/>
        </w:rPr>
        <w:t xml:space="preserve">муниципального района Благовещенский район Республики Башкортостан (далее </w:t>
      </w:r>
      <w:r>
        <w:rPr>
          <w:rFonts w:ascii="Times New Roman" w:hAnsi="Times New Roman" w:cs="Times New Roman"/>
          <w:sz w:val="28"/>
          <w:szCs w:val="28"/>
        </w:rPr>
        <w:t>–</w:t>
      </w:r>
      <w:r w:rsidRPr="00C36805">
        <w:rPr>
          <w:rFonts w:ascii="Times New Roman" w:hAnsi="Times New Roman" w:cs="Times New Roman"/>
          <w:sz w:val="28"/>
          <w:szCs w:val="28"/>
        </w:rPr>
        <w:t xml:space="preserve"> </w:t>
      </w:r>
      <w:r>
        <w:rPr>
          <w:rFonts w:ascii="Times New Roman" w:hAnsi="Times New Roman" w:cs="Times New Roman"/>
          <w:sz w:val="28"/>
          <w:szCs w:val="28"/>
        </w:rPr>
        <w:t>сельское поселение</w:t>
      </w:r>
      <w:r w:rsidRPr="00C36805">
        <w:rPr>
          <w:rFonts w:ascii="Times New Roman" w:hAnsi="Times New Roman" w:cs="Times New Roman"/>
          <w:sz w:val="28"/>
          <w:szCs w:val="28"/>
        </w:rPr>
        <w:t>).</w:t>
      </w:r>
    </w:p>
    <w:p w:rsidR="00F12688" w:rsidRPr="00C36805" w:rsidRDefault="00F12688"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 xml:space="preserve">1.2. Настоящее Положение определяет порядок и основания для размещения нестационарных торговых объектов и объектов по оказанию услуг на территории </w:t>
      </w:r>
      <w:r>
        <w:rPr>
          <w:rFonts w:ascii="Times New Roman" w:hAnsi="Times New Roman" w:cs="Times New Roman"/>
          <w:sz w:val="28"/>
          <w:szCs w:val="28"/>
        </w:rPr>
        <w:t>сельского поселения</w:t>
      </w:r>
      <w:r w:rsidRPr="00C36805">
        <w:rPr>
          <w:rFonts w:ascii="Times New Roman" w:hAnsi="Times New Roman" w:cs="Times New Roman"/>
          <w:sz w:val="28"/>
          <w:szCs w:val="28"/>
        </w:rPr>
        <w:t>.</w:t>
      </w:r>
    </w:p>
    <w:p w:rsidR="00F12688" w:rsidRPr="00C36805" w:rsidRDefault="00F12688"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1.3. Нестационарные торговые объекты и объекты по оказанию услуг не являются недвижимым имуществом, не подлежат государственному кадастровому учету недвижимого имущества, права на них не подлежат регистрации в Едином государственном реестре прав на недвижимое имущество и сделок с ним.</w:t>
      </w:r>
    </w:p>
    <w:p w:rsidR="00F12688" w:rsidRPr="00C36805" w:rsidRDefault="00F12688"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1.4. Требования, предусмотренные настоящим Положением, не распространяются на отношения, связанные с размещением нестационарных торговых объектов и объектов по оказанию услуг:</w:t>
      </w:r>
    </w:p>
    <w:p w:rsidR="00F12688" w:rsidRPr="00C36805" w:rsidRDefault="00F12688"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 находящихся на территориях розничных рынков;</w:t>
      </w:r>
    </w:p>
    <w:p w:rsidR="00F12688" w:rsidRPr="00C36805" w:rsidRDefault="00F12688"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 при проведении праздничных, общественно-политических, культурно-массовых и спортивно-массовых мероприятий, имеющих временный характер;</w:t>
      </w:r>
    </w:p>
    <w:p w:rsidR="00F12688" w:rsidRPr="00C36805" w:rsidRDefault="00F12688"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 при проведении ярмарок.</w:t>
      </w:r>
    </w:p>
    <w:p w:rsidR="00F12688" w:rsidRPr="00C36805" w:rsidRDefault="00F12688" w:rsidP="00C36805">
      <w:pPr>
        <w:pStyle w:val="ConsPlusNormal"/>
        <w:ind w:firstLine="540"/>
        <w:jc w:val="both"/>
        <w:rPr>
          <w:rFonts w:ascii="Times New Roman" w:hAnsi="Times New Roman" w:cs="Times New Roman"/>
          <w:sz w:val="28"/>
          <w:szCs w:val="28"/>
        </w:rPr>
      </w:pPr>
    </w:p>
    <w:p w:rsidR="00F12688" w:rsidRPr="00C36805" w:rsidRDefault="00F12688" w:rsidP="00C36805">
      <w:pPr>
        <w:pStyle w:val="ConsPlusTitle"/>
        <w:jc w:val="center"/>
        <w:outlineLvl w:val="1"/>
        <w:rPr>
          <w:rFonts w:ascii="Times New Roman" w:hAnsi="Times New Roman" w:cs="Times New Roman"/>
          <w:sz w:val="28"/>
          <w:szCs w:val="28"/>
        </w:rPr>
      </w:pPr>
      <w:r w:rsidRPr="00C36805">
        <w:rPr>
          <w:rFonts w:ascii="Times New Roman" w:hAnsi="Times New Roman" w:cs="Times New Roman"/>
          <w:sz w:val="28"/>
          <w:szCs w:val="28"/>
        </w:rPr>
        <w:t>2. ОСНОВНЫЕ ПОНЯТИЯ И ИХ ОПРЕДЕЛЕНИЯ</w:t>
      </w:r>
    </w:p>
    <w:p w:rsidR="00F12688" w:rsidRDefault="00F12688">
      <w:pPr>
        <w:pStyle w:val="ConsPlusNormal"/>
        <w:ind w:firstLine="540"/>
        <w:jc w:val="both"/>
      </w:pPr>
    </w:p>
    <w:p w:rsidR="00F12688" w:rsidRPr="00C36805" w:rsidRDefault="00F12688"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В настоящем Положении применяются следующие основные понятия:</w:t>
      </w:r>
    </w:p>
    <w:p w:rsidR="00F12688" w:rsidRPr="00C36805" w:rsidRDefault="00F12688"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1)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F12688" w:rsidRPr="00C36805" w:rsidRDefault="00F12688"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2) субъект торговли - юридическое лицо или индивидуальный предприниматель, занимающиеся торговлей и зарегистрированные в установленном порядке;</w:t>
      </w:r>
    </w:p>
    <w:p w:rsidR="00F12688" w:rsidRPr="00C36805" w:rsidRDefault="00F12688" w:rsidP="00C36805">
      <w:pPr>
        <w:pStyle w:val="ConsPlusNormal"/>
        <w:ind w:firstLine="540"/>
        <w:jc w:val="both"/>
        <w:rPr>
          <w:rFonts w:ascii="Times New Roman" w:hAnsi="Times New Roman" w:cs="Times New Roman"/>
          <w:sz w:val="28"/>
          <w:szCs w:val="28"/>
        </w:rPr>
      </w:pPr>
      <w:r w:rsidRPr="0045148C">
        <w:rPr>
          <w:rFonts w:ascii="Times New Roman" w:hAnsi="Times New Roman" w:cs="Times New Roman"/>
          <w:sz w:val="28"/>
          <w:szCs w:val="28"/>
        </w:rPr>
        <w:t>3) схема размещения нестационарных торговых объектов - правовой акт, определяющий места размещения нестационарных торговых объектов и объектов по оказанию услуг и группу реализуемых в них товаров, оказываемых услуг;</w:t>
      </w:r>
    </w:p>
    <w:p w:rsidR="00F12688" w:rsidRPr="00C36805" w:rsidRDefault="00F12688"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4)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F12688" w:rsidRPr="00C36805" w:rsidRDefault="00F12688"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5) павильон - оборудованное строение, имеющее торговый зал и помещения для хранения товарного запаса, рассчитанное на одно или несколько рабочих мест;</w:t>
      </w:r>
    </w:p>
    <w:p w:rsidR="00F12688" w:rsidRPr="00C36805" w:rsidRDefault="00F12688"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6) киоск - оснащенное торговым оборудованием строение, не имеющее торговый зал и помещения для хранения торгового запаса, рассчитанное на одно или несколько рабочих мест;</w:t>
      </w:r>
    </w:p>
    <w:p w:rsidR="00F12688" w:rsidRPr="00C36805" w:rsidRDefault="00F12688"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7) торгово-остановочный комплекс - павильон или киоск, объединенный с навесом, оборудованным для ожидания городского наземного пассажирского транспорта;</w:t>
      </w:r>
    </w:p>
    <w:p w:rsidR="00F12688" w:rsidRPr="00C36805" w:rsidRDefault="00F12688"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8) торговая галерея - выполненный в едином архитектурном решении нестационарный торговый объект,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w:t>
      </w:r>
    </w:p>
    <w:p w:rsidR="00F12688" w:rsidRPr="00C36805" w:rsidRDefault="00F12688"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9) торговый автомат - техническое сооружение или конструкция, предназначенные для продажи товаров (оказания услуг) без участия продавца;</w:t>
      </w:r>
    </w:p>
    <w:p w:rsidR="00F12688" w:rsidRPr="00C36805" w:rsidRDefault="00F12688"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10) пункт быстрого питания, кафе - 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F12688" w:rsidRPr="00C36805" w:rsidRDefault="00F12688"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11) бахчевой развал - специально оборудованная конструкция, предназначенная для продажи бахчевых культур;</w:t>
      </w:r>
    </w:p>
    <w:p w:rsidR="00F12688" w:rsidRPr="00C36805" w:rsidRDefault="00F12688"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12) елочный базар - специально оборудованная временная конструкция, представляющая собой площадку для продажи натуральных хвойных деревьев;</w:t>
      </w:r>
    </w:p>
    <w:p w:rsidR="00F12688" w:rsidRPr="00C36805" w:rsidRDefault="00F12688"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13) сезонное кафе - специально оборудованное сооружение, в том числе при стационарном предприятии, представляющее собой площадку для размещения предприятия общественного питания;</w:t>
      </w:r>
    </w:p>
    <w:p w:rsidR="00F12688" w:rsidRPr="00C36805" w:rsidRDefault="00F12688"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14) передвижные сооружения (передвижные торговые объекты) - автомагазины (автолавки, автоприцепы), автокафе, изотермические емкости и цистерны, тележки, лотки и иные специальные приспособления для осуществления торговой деятельности;</w:t>
      </w:r>
    </w:p>
    <w:p w:rsidR="00F12688" w:rsidRPr="00C36805" w:rsidRDefault="00F12688" w:rsidP="00C36805">
      <w:pPr>
        <w:pStyle w:val="ConsPlusNormal"/>
        <w:ind w:firstLine="540"/>
        <w:jc w:val="both"/>
        <w:rPr>
          <w:rFonts w:ascii="Times New Roman" w:hAnsi="Times New Roman" w:cs="Times New Roman"/>
          <w:sz w:val="28"/>
          <w:szCs w:val="28"/>
        </w:rPr>
      </w:pPr>
      <w:r w:rsidRPr="00C36805">
        <w:rPr>
          <w:rFonts w:ascii="Times New Roman" w:hAnsi="Times New Roman" w:cs="Times New Roman"/>
          <w:sz w:val="28"/>
          <w:szCs w:val="28"/>
        </w:rPr>
        <w:t>15) объекты по оказанию услуг - объекты по предоставлению развлекательных услуг, в том числе детские развлекательные передвижные комплексы и аттракционы.</w:t>
      </w:r>
    </w:p>
    <w:p w:rsidR="00F12688" w:rsidRPr="00C36805" w:rsidRDefault="00F12688" w:rsidP="00C36805">
      <w:pPr>
        <w:pStyle w:val="ConsPlusNormal"/>
        <w:ind w:firstLine="540"/>
        <w:jc w:val="both"/>
        <w:rPr>
          <w:rFonts w:ascii="Times New Roman" w:hAnsi="Times New Roman" w:cs="Times New Roman"/>
          <w:sz w:val="28"/>
          <w:szCs w:val="28"/>
        </w:rPr>
      </w:pPr>
    </w:p>
    <w:p w:rsidR="00F12688" w:rsidRPr="00922BF9" w:rsidRDefault="00F12688" w:rsidP="00C36805">
      <w:pPr>
        <w:pStyle w:val="ConsPlusTitle"/>
        <w:jc w:val="center"/>
        <w:outlineLvl w:val="1"/>
        <w:rPr>
          <w:rFonts w:ascii="Times New Roman" w:hAnsi="Times New Roman" w:cs="Times New Roman"/>
          <w:sz w:val="24"/>
          <w:szCs w:val="24"/>
        </w:rPr>
      </w:pPr>
      <w:r w:rsidRPr="00922BF9">
        <w:rPr>
          <w:rFonts w:ascii="Times New Roman" w:hAnsi="Times New Roman" w:cs="Times New Roman"/>
          <w:sz w:val="24"/>
          <w:szCs w:val="24"/>
        </w:rPr>
        <w:t>3. ТРЕБОВАНИЯ К РАЗМЕЩЕНИЮ И ВНЕШНЕМУ ВИДУ НЕСТАЦИОНАРНЫХ ТОРГОВЫХ ОБЪЕКТОВ И ОБЪЕКТОВ ПО ОКАЗАНИЮ УСЛУГ</w:t>
      </w:r>
    </w:p>
    <w:p w:rsidR="00F12688" w:rsidRPr="00922BF9" w:rsidRDefault="00F12688">
      <w:pPr>
        <w:pStyle w:val="ConsPlusNormal"/>
        <w:ind w:firstLine="540"/>
        <w:jc w:val="both"/>
        <w:rPr>
          <w:sz w:val="24"/>
          <w:szCs w:val="24"/>
        </w:rPr>
      </w:pPr>
    </w:p>
    <w:p w:rsidR="00F12688" w:rsidRPr="00F120DB" w:rsidRDefault="00F1268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 xml:space="preserve">3.1. Размещение нестационарных торговых объектов и объектов по оказанию услуг на территории </w:t>
      </w:r>
      <w:r>
        <w:rPr>
          <w:rFonts w:ascii="Times New Roman" w:hAnsi="Times New Roman" w:cs="Times New Roman"/>
          <w:sz w:val="28"/>
          <w:szCs w:val="28"/>
        </w:rPr>
        <w:t>сельского поселения</w:t>
      </w:r>
      <w:r w:rsidRPr="00F120DB">
        <w:rPr>
          <w:rFonts w:ascii="Times New Roman" w:hAnsi="Times New Roman" w:cs="Times New Roman"/>
          <w:sz w:val="28"/>
          <w:szCs w:val="28"/>
        </w:rPr>
        <w:t xml:space="preserve"> осуществляется в местах, определенных </w:t>
      </w:r>
      <w:r w:rsidRPr="006E7B87">
        <w:rPr>
          <w:rFonts w:ascii="Times New Roman" w:hAnsi="Times New Roman" w:cs="Times New Roman"/>
          <w:sz w:val="28"/>
          <w:szCs w:val="28"/>
        </w:rPr>
        <w:t>согласно утвержденной схеме размещения.</w:t>
      </w:r>
    </w:p>
    <w:p w:rsidR="00F12688" w:rsidRPr="00F120DB" w:rsidRDefault="00F1268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Размещение нестационарных торговых объектов и объектов по оказанию услуг должно соответствовать действующим градостроительным, строительным, архитектурным, пожарным, санитарным и иным нормам, правилам и нормативам.</w:t>
      </w:r>
    </w:p>
    <w:p w:rsidR="00F12688" w:rsidRPr="00F120DB" w:rsidRDefault="00F1268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 xml:space="preserve">Размещение нестационарных торговых объектов должно соответствовать комплексному решению существующей архитектурной среды </w:t>
      </w:r>
      <w:r>
        <w:rPr>
          <w:rFonts w:ascii="Times New Roman" w:hAnsi="Times New Roman" w:cs="Times New Roman"/>
          <w:sz w:val="28"/>
          <w:szCs w:val="28"/>
        </w:rPr>
        <w:t>сельского поселения</w:t>
      </w:r>
      <w:r w:rsidRPr="00F120DB">
        <w:rPr>
          <w:rFonts w:ascii="Times New Roman" w:hAnsi="Times New Roman" w:cs="Times New Roman"/>
          <w:sz w:val="28"/>
          <w:szCs w:val="28"/>
        </w:rPr>
        <w:t xml:space="preserve"> </w:t>
      </w:r>
      <w:r>
        <w:rPr>
          <w:rFonts w:ascii="Times New Roman" w:hAnsi="Times New Roman" w:cs="Times New Roman"/>
          <w:sz w:val="28"/>
          <w:szCs w:val="28"/>
        </w:rPr>
        <w:t xml:space="preserve"> и </w:t>
      </w:r>
      <w:r w:rsidRPr="00F120DB">
        <w:rPr>
          <w:rFonts w:ascii="Times New Roman" w:hAnsi="Times New Roman" w:cs="Times New Roman"/>
          <w:sz w:val="28"/>
          <w:szCs w:val="28"/>
        </w:rPr>
        <w:t>муниципального района.</w:t>
      </w:r>
    </w:p>
    <w:p w:rsidR="00F12688" w:rsidRPr="00F120DB" w:rsidRDefault="00F1268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Внешний вид нестационарных торговых объектов и объектов по оказанию услуг должен соответствовать типовому архитектурному решению либо индивидуальному архитектурному решению, согласованному в порядке, установленном пунктом 3.16 настоящего Положения.</w:t>
      </w:r>
    </w:p>
    <w:p w:rsidR="00F12688" w:rsidRPr="00F120DB" w:rsidRDefault="00F1268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 xml:space="preserve">3.2. В случае расположения нестационарных торговых объектов и объектов по оказанию услуг в пределах красных линий улиц и дорог их размещение возможно лишь на замощенной (асфальтированной) площадке в границах тротуара и при условии соблюдения свободной ширины прохода по тротуару не менее </w:t>
      </w:r>
      <w:smartTag w:uri="urn:schemas-microsoft-com:office:smarttags" w:element="metricconverter">
        <w:smartTagPr>
          <w:attr w:name="ProductID" w:val="1,5 метра"/>
        </w:smartTagPr>
        <w:r w:rsidRPr="00F120DB">
          <w:rPr>
            <w:rFonts w:ascii="Times New Roman" w:hAnsi="Times New Roman" w:cs="Times New Roman"/>
            <w:sz w:val="28"/>
            <w:szCs w:val="28"/>
          </w:rPr>
          <w:t>1,5 метра</w:t>
        </w:r>
      </w:smartTag>
      <w:r w:rsidRPr="00F120DB">
        <w:rPr>
          <w:rFonts w:ascii="Times New Roman" w:hAnsi="Times New Roman" w:cs="Times New Roman"/>
          <w:sz w:val="28"/>
          <w:szCs w:val="28"/>
        </w:rPr>
        <w:t xml:space="preserve"> от крайнего элемента объекта торговли или объекта по оказанию услуг до края проезжей части.</w:t>
      </w:r>
    </w:p>
    <w:p w:rsidR="00F12688" w:rsidRPr="00F120DB" w:rsidRDefault="00F1268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 xml:space="preserve">Размещение нестационарных торговых объектов (в том числе холодильного оборудования) на остановочных пунктах общественного транспорта, совмещенных с остановочными навесами (павильонами), осуществляется на расстоянии не менее </w:t>
      </w:r>
      <w:smartTag w:uri="urn:schemas-microsoft-com:office:smarttags" w:element="metricconverter">
        <w:smartTagPr>
          <w:attr w:name="ProductID" w:val="3 м"/>
        </w:smartTagPr>
        <w:r w:rsidRPr="00F120DB">
          <w:rPr>
            <w:rFonts w:ascii="Times New Roman" w:hAnsi="Times New Roman" w:cs="Times New Roman"/>
            <w:sz w:val="28"/>
            <w:szCs w:val="28"/>
          </w:rPr>
          <w:t>3 м</w:t>
        </w:r>
      </w:smartTag>
      <w:r w:rsidRPr="00F120DB">
        <w:rPr>
          <w:rFonts w:ascii="Times New Roman" w:hAnsi="Times New Roman" w:cs="Times New Roman"/>
          <w:sz w:val="28"/>
          <w:szCs w:val="28"/>
        </w:rPr>
        <w:t xml:space="preserve"> от края проезжей части (остановочной площадки).</w:t>
      </w:r>
    </w:p>
    <w:p w:rsidR="00F12688" w:rsidRPr="00F120DB" w:rsidRDefault="00F1268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3.3. Размещение нестационарных торговых объектов и объектов по оказанию услуг должно обеспечивать беспрепятственный подъезд спецтранспорта при чрезвычайных ситуациях, свободное движение пешеходов и доступ потребителей к торговым объектам и объектам по оказанию услуг, в том числе безбарьерной среды жизнедеятельности для инвалидов и иных маломобильных групп населения.</w:t>
      </w:r>
    </w:p>
    <w:p w:rsidR="00F12688" w:rsidRPr="00F120DB" w:rsidRDefault="00F1268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3.4. Транспортное обслуживание нестационарных объектов и загрузка их товарами не должны затруднять и снижать безопасность движения транспорта и пешеходов.</w:t>
      </w:r>
    </w:p>
    <w:p w:rsidR="00F12688" w:rsidRPr="00F120DB" w:rsidRDefault="00F1268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Подъездные пути, разгрузочные площадки, площадки для покупателей должны обеспечивать удобный доступ к входам, иметь твердое покрытие, обеспечивающее сток ливневых вод, а также должны быть освещены.</w:t>
      </w:r>
    </w:p>
    <w:p w:rsidR="00F12688" w:rsidRPr="00F120DB" w:rsidRDefault="00F1268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Запрещается использование тротуаров, пешеходных дорожек, газонов, элементов благоустройства для подъезда транспорта к зоне загрузки товара, для стоянки автотранспорта, осуществляющего доставку товара.</w:t>
      </w:r>
    </w:p>
    <w:p w:rsidR="00F12688" w:rsidRPr="00F120DB" w:rsidRDefault="00F1268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3.5. Запрещается раскладка товаров, а также складирование тары и запаса продуктов на прилегающей к нестационарному торговому объекту и объекту по оказанию услуг территории.</w:t>
      </w:r>
    </w:p>
    <w:p w:rsidR="00F12688" w:rsidRPr="00F120DB" w:rsidRDefault="00F1268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3.6. Не допускается размещать у нестационарных торговых объектов и объектов по оказанию услуг (кроме передвижных средств развозной и разносной уличной торговли) холодильное оборудование, столики, зонтики и другие подобные объекты, за исключением случаев, когда размещение подобных объектов предусмотрено проектной документацией нестационарных торговых объектов и объектов по оказанию услуг.</w:t>
      </w:r>
    </w:p>
    <w:p w:rsidR="00F12688" w:rsidRPr="00F120DB" w:rsidRDefault="00F1268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3.7. Размещение нестационарных торговых объектов и объектов по оказанию услуг запрещается:</w:t>
      </w:r>
    </w:p>
    <w:p w:rsidR="00F12688" w:rsidRPr="00F120DB" w:rsidRDefault="00F1268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а) в местах, не определенных схемой размещения нестационарных торговых объектов;</w:t>
      </w:r>
    </w:p>
    <w:p w:rsidR="00F12688" w:rsidRPr="00F120DB" w:rsidRDefault="00F1268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б) на территории дворов жилых зданий</w:t>
      </w:r>
      <w:r>
        <w:rPr>
          <w:rFonts w:ascii="Times New Roman" w:hAnsi="Times New Roman" w:cs="Times New Roman"/>
          <w:sz w:val="28"/>
          <w:szCs w:val="28"/>
        </w:rPr>
        <w:t xml:space="preserve"> без согласования собственников общедомового имущества</w:t>
      </w:r>
      <w:r w:rsidRPr="00F120DB">
        <w:rPr>
          <w:rFonts w:ascii="Times New Roman" w:hAnsi="Times New Roman" w:cs="Times New Roman"/>
          <w:sz w:val="28"/>
          <w:szCs w:val="28"/>
        </w:rPr>
        <w:t>;</w:t>
      </w:r>
    </w:p>
    <w:p w:rsidR="00F12688" w:rsidRPr="00F120DB" w:rsidRDefault="00F1268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в) на территориях, занятых инженерными коммуникациями и их охранными зонами;</w:t>
      </w:r>
    </w:p>
    <w:p w:rsidR="00F12688" w:rsidRPr="00F120DB" w:rsidRDefault="00F1268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г) в арках зданий, на элементах благоустройства, площадках (детских, отдыха, спортивных), транспортных стоянках.</w:t>
      </w:r>
    </w:p>
    <w:p w:rsidR="00F12688" w:rsidRPr="00F120DB" w:rsidRDefault="00F1268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3.8. Субъекты торговли нестационарных торговых объектов и объектов по оказанию услуг обязаны обеспечить уход за их внешним видом: содержать в чистоте и порядке, своевременно красить и устранять повреждения на вывесках, конструктивных элементах в соответствии с действующими правилами благоустройства и санитарного содержания территории муниципального района.</w:t>
      </w:r>
    </w:p>
    <w:p w:rsidR="00F12688" w:rsidRPr="00F120DB" w:rsidRDefault="00F1268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3.9. При размещении и эксплуатации нестационарных торговых объектов субъект торговли обязан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rsidR="00F12688" w:rsidRPr="00F120DB" w:rsidRDefault="00F1268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При отсутствии в непосредственной близости стационарных объектов субъекты торговли нестационарных торговых объектов и объектов оказания услуг заключают договор на пользование туалетами с ближайшими стационарными организациями.</w:t>
      </w:r>
    </w:p>
    <w:p w:rsidR="00F12688" w:rsidRPr="00F120DB" w:rsidRDefault="00F1268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3.10. Внешний вид вновь созданных объектов должен отвечать современным архитектурным требованиям дизайна и с учетом долговременной эксплуатации.</w:t>
      </w:r>
    </w:p>
    <w:p w:rsidR="00F12688" w:rsidRPr="00F120DB" w:rsidRDefault="00F1268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 xml:space="preserve">3.11. Проектная документация для нестационарных торговых объектов должна </w:t>
      </w:r>
      <w:r>
        <w:rPr>
          <w:rFonts w:ascii="Times New Roman" w:hAnsi="Times New Roman" w:cs="Times New Roman"/>
          <w:sz w:val="28"/>
          <w:szCs w:val="28"/>
        </w:rPr>
        <w:t xml:space="preserve">быть согласована с уполномоченным органом муниципального района и </w:t>
      </w:r>
      <w:r w:rsidRPr="00F120DB">
        <w:rPr>
          <w:rFonts w:ascii="Times New Roman" w:hAnsi="Times New Roman" w:cs="Times New Roman"/>
          <w:sz w:val="28"/>
          <w:szCs w:val="28"/>
        </w:rPr>
        <w:t>предусматривать возможность их монтажа только из легких сборных несущих металлических конструкций. Ограждающие конструкции предусматривать из металлических конструкций с остеклением из витринного стекла (простого или тонированного), включая двери, витражи, фальшвитрины и облицовку. Допускается применение сэндвич-панелей, композитных панелей с различной текстурной и фактурной поверхностью, керамогранита.</w:t>
      </w:r>
    </w:p>
    <w:p w:rsidR="00F12688" w:rsidRPr="00F120DB" w:rsidRDefault="00F1268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3.12. Для изготовления (модернизации) нестационарных торговых объектов, объектов по оказанию услуг и их отделки применяются современные сертифицированные (в т.ч. в части пожарной безопасности) материалы, имеющие качественную и прочную окраску, отделку и не изменяющие своих эстетических и эксплуатационных качеств в течение всего срока эксплуатации. При этом в проектах не допускается применение кирпича, блоков, арбалитовых плит, бетона, рулонной и шиферной кровли.</w:t>
      </w:r>
    </w:p>
    <w:p w:rsidR="00F12688" w:rsidRPr="00F120DB" w:rsidRDefault="00F1268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3.13. Архитектурное решение нестационарных торговых объектов не должно противоречить существующей стилистике окружающей застройки.</w:t>
      </w:r>
    </w:p>
    <w:p w:rsidR="00F12688" w:rsidRPr="00F120DB" w:rsidRDefault="00F1268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 xml:space="preserve">3.14. Архитектурное и конструктивное решение входной группы (групп) объекта, а также основные пути передвижения по прилегающей территории к входу (входам) объекта должны соответствовать </w:t>
      </w:r>
      <w:hyperlink r:id="rId12" w:history="1">
        <w:r w:rsidRPr="00F120DB">
          <w:rPr>
            <w:rFonts w:ascii="Times New Roman" w:hAnsi="Times New Roman" w:cs="Times New Roman"/>
            <w:color w:val="0000FF"/>
            <w:sz w:val="28"/>
            <w:szCs w:val="28"/>
          </w:rPr>
          <w:t>СП 59.13330.2012</w:t>
        </w:r>
      </w:hyperlink>
      <w:r w:rsidRPr="00F120DB">
        <w:rPr>
          <w:rFonts w:ascii="Times New Roman" w:hAnsi="Times New Roman" w:cs="Times New Roman"/>
          <w:sz w:val="28"/>
          <w:szCs w:val="28"/>
        </w:rPr>
        <w:t xml:space="preserve"> "Доступность зданий и сооружений для маломобильных групп населения".</w:t>
      </w:r>
    </w:p>
    <w:p w:rsidR="00F12688" w:rsidRPr="00F120DB" w:rsidRDefault="00F1268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3.15. Нестационарные торговые объекты и объекты по оказанию услуг должны иметь вывеску, определяющую профиль предприятия, информационную табличку с указанием зарегистрированного названия, формы собственности и режима работы предприятия.</w:t>
      </w:r>
    </w:p>
    <w:p w:rsidR="00F12688" w:rsidRPr="00F120DB" w:rsidRDefault="00F1268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Дизайнерское решение рекламно-информационного оформления</w:t>
      </w:r>
      <w:r w:rsidRPr="009E4B4A">
        <w:rPr>
          <w:rFonts w:ascii="Times New Roman" w:hAnsi="Times New Roman" w:cs="Times New Roman"/>
          <w:sz w:val="28"/>
          <w:szCs w:val="28"/>
        </w:rPr>
        <w:t xml:space="preserve"> </w:t>
      </w:r>
      <w:r>
        <w:rPr>
          <w:rFonts w:ascii="Times New Roman" w:hAnsi="Times New Roman" w:cs="Times New Roman"/>
          <w:sz w:val="28"/>
          <w:szCs w:val="28"/>
        </w:rPr>
        <w:t>должно</w:t>
      </w:r>
      <w:r w:rsidRPr="00F120DB">
        <w:rPr>
          <w:rFonts w:ascii="Times New Roman" w:hAnsi="Times New Roman" w:cs="Times New Roman"/>
          <w:sz w:val="28"/>
          <w:szCs w:val="28"/>
        </w:rPr>
        <w:t xml:space="preserve"> </w:t>
      </w:r>
      <w:r>
        <w:rPr>
          <w:rFonts w:ascii="Times New Roman" w:hAnsi="Times New Roman" w:cs="Times New Roman"/>
          <w:sz w:val="28"/>
          <w:szCs w:val="28"/>
        </w:rPr>
        <w:t>быть согласовано с уполномоченным органом муниципального района и</w:t>
      </w:r>
      <w:r w:rsidRPr="00F120DB">
        <w:rPr>
          <w:rFonts w:ascii="Times New Roman" w:hAnsi="Times New Roman" w:cs="Times New Roman"/>
          <w:sz w:val="28"/>
          <w:szCs w:val="28"/>
        </w:rPr>
        <w:t xml:space="preserve"> соответствовать архитектурно-дизайнерскому решению нестационарного торгового объекта или объекта по оказанию услуг.</w:t>
      </w:r>
    </w:p>
    <w:p w:rsidR="00F12688" w:rsidRPr="00F120DB" w:rsidRDefault="00F1268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Внешний вид нестационарных торговых объектов и объектов по оказанию услуг должен соответствовать проектной документации.</w:t>
      </w:r>
    </w:p>
    <w:p w:rsidR="00F12688" w:rsidRPr="00F120DB" w:rsidRDefault="00F1268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Запрещаются изготовление и установка объектов с нарушением проектной документации, самовольное изменение объемно-планировочного решения, конструкций и их элементов.</w:t>
      </w:r>
    </w:p>
    <w:p w:rsidR="00F12688" w:rsidRPr="00F120DB" w:rsidRDefault="00F1268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 xml:space="preserve">3.16. Типовые архитектурные решения к нестационарным торговым объектам и объектам по оказанию услуг представлены в </w:t>
      </w:r>
      <w:hyperlink w:anchor="P181" w:history="1">
        <w:r w:rsidRPr="00F120DB">
          <w:rPr>
            <w:rFonts w:ascii="Times New Roman" w:hAnsi="Times New Roman" w:cs="Times New Roman"/>
            <w:color w:val="0000FF"/>
            <w:sz w:val="28"/>
            <w:szCs w:val="28"/>
          </w:rPr>
          <w:t>приложении № 2</w:t>
        </w:r>
      </w:hyperlink>
      <w:r w:rsidRPr="00F120DB">
        <w:rPr>
          <w:rFonts w:ascii="Times New Roman" w:hAnsi="Times New Roman" w:cs="Times New Roman"/>
          <w:sz w:val="28"/>
          <w:szCs w:val="28"/>
        </w:rPr>
        <w:t xml:space="preserve"> к настоящему решению.</w:t>
      </w:r>
    </w:p>
    <w:p w:rsidR="00F12688" w:rsidRPr="00F120DB" w:rsidRDefault="00F12688" w:rsidP="00F120DB">
      <w:pPr>
        <w:pStyle w:val="ConsPlusNormal"/>
        <w:ind w:firstLine="540"/>
        <w:jc w:val="both"/>
        <w:rPr>
          <w:rFonts w:ascii="Times New Roman" w:hAnsi="Times New Roman" w:cs="Times New Roman"/>
          <w:sz w:val="28"/>
          <w:szCs w:val="28"/>
        </w:rPr>
      </w:pPr>
      <w:r w:rsidRPr="00F120DB">
        <w:rPr>
          <w:rFonts w:ascii="Times New Roman" w:hAnsi="Times New Roman" w:cs="Times New Roman"/>
          <w:sz w:val="28"/>
          <w:szCs w:val="28"/>
        </w:rPr>
        <w:t>Допускается разработка индивидуальных архитектурных решений, соответствующих комплексному решению существующей архитектурной среды, которые представляются на решение конкурсной комиссии.</w:t>
      </w:r>
    </w:p>
    <w:p w:rsidR="00F12688" w:rsidRPr="00F120DB" w:rsidRDefault="00F12688" w:rsidP="00F120DB">
      <w:pPr>
        <w:pStyle w:val="ConsPlusNormal"/>
        <w:ind w:firstLine="540"/>
        <w:jc w:val="both"/>
        <w:rPr>
          <w:rFonts w:ascii="Times New Roman" w:hAnsi="Times New Roman" w:cs="Times New Roman"/>
          <w:sz w:val="28"/>
          <w:szCs w:val="28"/>
        </w:rPr>
      </w:pPr>
    </w:p>
    <w:p w:rsidR="00F12688" w:rsidRPr="00922BF9" w:rsidRDefault="00F12688" w:rsidP="00F120DB">
      <w:pPr>
        <w:pStyle w:val="ConsPlusTitle"/>
        <w:jc w:val="center"/>
        <w:outlineLvl w:val="1"/>
        <w:rPr>
          <w:rFonts w:ascii="Times New Roman" w:hAnsi="Times New Roman" w:cs="Times New Roman"/>
          <w:sz w:val="24"/>
          <w:szCs w:val="24"/>
        </w:rPr>
      </w:pPr>
      <w:r w:rsidRPr="00922BF9">
        <w:rPr>
          <w:rFonts w:ascii="Times New Roman" w:hAnsi="Times New Roman" w:cs="Times New Roman"/>
          <w:sz w:val="24"/>
          <w:szCs w:val="24"/>
        </w:rPr>
        <w:t>4. ПОРЯДОК РАЗМЕЩЕНИЯ И ЭКСПЛУАТАЦИИ НЕСТАЦИОНАРНЫХ</w:t>
      </w:r>
    </w:p>
    <w:p w:rsidR="00F12688" w:rsidRPr="00922BF9" w:rsidRDefault="00F12688" w:rsidP="00F120DB">
      <w:pPr>
        <w:pStyle w:val="ConsPlusTitle"/>
        <w:jc w:val="center"/>
        <w:rPr>
          <w:rFonts w:ascii="Times New Roman" w:hAnsi="Times New Roman" w:cs="Times New Roman"/>
          <w:sz w:val="24"/>
          <w:szCs w:val="24"/>
        </w:rPr>
      </w:pPr>
      <w:r w:rsidRPr="00922BF9">
        <w:rPr>
          <w:rFonts w:ascii="Times New Roman" w:hAnsi="Times New Roman" w:cs="Times New Roman"/>
          <w:sz w:val="24"/>
          <w:szCs w:val="24"/>
        </w:rPr>
        <w:t>ТОРГОВЫХ ОБЪЕКТОВ И ОБЪЕКТОВ ПО ОКАЗАНИЮ УСЛУГ</w:t>
      </w:r>
    </w:p>
    <w:p w:rsidR="00F12688" w:rsidRDefault="00F12688">
      <w:pPr>
        <w:pStyle w:val="ConsPlusNormal"/>
        <w:jc w:val="center"/>
      </w:pPr>
    </w:p>
    <w:p w:rsidR="00F12688" w:rsidRPr="00F120DB" w:rsidRDefault="00F12688" w:rsidP="00F120DB">
      <w:pPr>
        <w:pStyle w:val="ConsPlusNormal"/>
        <w:ind w:firstLine="539"/>
        <w:jc w:val="both"/>
        <w:rPr>
          <w:rFonts w:ascii="Times New Roman" w:hAnsi="Times New Roman" w:cs="Times New Roman"/>
          <w:sz w:val="28"/>
          <w:szCs w:val="28"/>
        </w:rPr>
      </w:pPr>
      <w:r w:rsidRPr="00F120DB">
        <w:rPr>
          <w:rFonts w:ascii="Times New Roman" w:hAnsi="Times New Roman" w:cs="Times New Roman"/>
          <w:sz w:val="28"/>
          <w:szCs w:val="28"/>
        </w:rPr>
        <w:t xml:space="preserve">4.1. Право на размещение нестационарных торговых объектов и объектов по оказанию услуг на территории </w:t>
      </w:r>
      <w:r>
        <w:rPr>
          <w:rFonts w:ascii="Times New Roman" w:hAnsi="Times New Roman" w:cs="Times New Roman"/>
          <w:sz w:val="28"/>
          <w:szCs w:val="28"/>
        </w:rPr>
        <w:t>сельского поселения</w:t>
      </w:r>
      <w:r w:rsidRPr="00F120DB">
        <w:rPr>
          <w:rFonts w:ascii="Times New Roman" w:hAnsi="Times New Roman" w:cs="Times New Roman"/>
          <w:sz w:val="28"/>
          <w:szCs w:val="28"/>
        </w:rPr>
        <w:t xml:space="preserve"> приобретается по результатам проведения конкурса на право размещения нестационарных торговых объектов и объектов по оказанию услуг на территории </w:t>
      </w:r>
      <w:r>
        <w:rPr>
          <w:rFonts w:ascii="Times New Roman" w:hAnsi="Times New Roman" w:cs="Times New Roman"/>
          <w:sz w:val="28"/>
          <w:szCs w:val="28"/>
        </w:rPr>
        <w:t>сельского поселения</w:t>
      </w:r>
      <w:r w:rsidRPr="00F120DB">
        <w:rPr>
          <w:rFonts w:ascii="Times New Roman" w:hAnsi="Times New Roman" w:cs="Times New Roman"/>
          <w:sz w:val="28"/>
          <w:szCs w:val="28"/>
        </w:rPr>
        <w:t>.</w:t>
      </w:r>
    </w:p>
    <w:p w:rsidR="00F12688" w:rsidRPr="00F120DB" w:rsidRDefault="00F12688" w:rsidP="00F120DB">
      <w:pPr>
        <w:pStyle w:val="ConsPlusNormal"/>
        <w:ind w:firstLine="539"/>
        <w:jc w:val="both"/>
        <w:rPr>
          <w:rFonts w:ascii="Times New Roman" w:hAnsi="Times New Roman" w:cs="Times New Roman"/>
          <w:sz w:val="28"/>
          <w:szCs w:val="28"/>
        </w:rPr>
      </w:pPr>
      <w:r w:rsidRPr="00F120DB">
        <w:rPr>
          <w:rFonts w:ascii="Times New Roman" w:hAnsi="Times New Roman" w:cs="Times New Roman"/>
          <w:sz w:val="28"/>
          <w:szCs w:val="28"/>
        </w:rPr>
        <w:t xml:space="preserve">4.2. Основанием для установки (монтажа) субъектом торговли нестационарного торгового объекта или объекта по оказанию услуг на территории </w:t>
      </w:r>
      <w:r>
        <w:rPr>
          <w:rFonts w:ascii="Times New Roman" w:hAnsi="Times New Roman" w:cs="Times New Roman"/>
          <w:sz w:val="28"/>
          <w:szCs w:val="28"/>
        </w:rPr>
        <w:t>сельского поселения</w:t>
      </w:r>
      <w:r w:rsidRPr="00F120DB">
        <w:rPr>
          <w:rFonts w:ascii="Times New Roman" w:hAnsi="Times New Roman" w:cs="Times New Roman"/>
          <w:sz w:val="28"/>
          <w:szCs w:val="28"/>
        </w:rPr>
        <w:t xml:space="preserve"> является заключенный с </w:t>
      </w:r>
      <w:hyperlink w:anchor="P543" w:history="1">
        <w:r w:rsidRPr="00F120DB">
          <w:rPr>
            <w:rFonts w:ascii="Times New Roman" w:hAnsi="Times New Roman" w:cs="Times New Roman"/>
            <w:color w:val="0000FF"/>
            <w:sz w:val="28"/>
            <w:szCs w:val="28"/>
          </w:rPr>
          <w:t>договор</w:t>
        </w:r>
      </w:hyperlink>
      <w:r w:rsidRPr="00F120DB">
        <w:rPr>
          <w:rFonts w:ascii="Times New Roman" w:hAnsi="Times New Roman" w:cs="Times New Roman"/>
          <w:sz w:val="28"/>
          <w:szCs w:val="28"/>
        </w:rPr>
        <w:t xml:space="preserve"> на размещение нестационарного торгового объекта или объекта по оказанию услуг (далее - Договор) по форме согласно приложению № 5 к настоящему решению.</w:t>
      </w:r>
    </w:p>
    <w:p w:rsidR="00F12688" w:rsidRPr="00F120DB" w:rsidRDefault="00F12688" w:rsidP="00F120DB">
      <w:pPr>
        <w:pStyle w:val="ConsPlusNormal"/>
        <w:ind w:firstLine="539"/>
        <w:jc w:val="both"/>
        <w:rPr>
          <w:rFonts w:ascii="Times New Roman" w:hAnsi="Times New Roman" w:cs="Times New Roman"/>
          <w:sz w:val="28"/>
          <w:szCs w:val="28"/>
        </w:rPr>
      </w:pPr>
      <w:r w:rsidRPr="00F120DB">
        <w:rPr>
          <w:rFonts w:ascii="Times New Roman" w:hAnsi="Times New Roman" w:cs="Times New Roman"/>
          <w:sz w:val="28"/>
          <w:szCs w:val="28"/>
        </w:rPr>
        <w:t xml:space="preserve">4.3. Основанием для эксплуатации субъектом торговли нестационарного торгового объекта или объекта по оказанию услуг на территории </w:t>
      </w:r>
      <w:r>
        <w:rPr>
          <w:rFonts w:ascii="Times New Roman" w:hAnsi="Times New Roman" w:cs="Times New Roman"/>
          <w:sz w:val="28"/>
          <w:szCs w:val="28"/>
        </w:rPr>
        <w:t>сельского поселения</w:t>
      </w:r>
      <w:r w:rsidRPr="00F120DB">
        <w:rPr>
          <w:rFonts w:ascii="Times New Roman" w:hAnsi="Times New Roman" w:cs="Times New Roman"/>
          <w:sz w:val="28"/>
          <w:szCs w:val="28"/>
        </w:rPr>
        <w:t xml:space="preserve"> является </w:t>
      </w:r>
      <w:hyperlink w:anchor="P704" w:history="1">
        <w:r w:rsidRPr="00F120DB">
          <w:rPr>
            <w:rFonts w:ascii="Times New Roman" w:hAnsi="Times New Roman" w:cs="Times New Roman"/>
            <w:color w:val="0000FF"/>
            <w:sz w:val="28"/>
            <w:szCs w:val="28"/>
          </w:rPr>
          <w:t>акт</w:t>
        </w:r>
      </w:hyperlink>
      <w:r w:rsidRPr="00F120DB">
        <w:rPr>
          <w:rFonts w:ascii="Times New Roman" w:hAnsi="Times New Roman" w:cs="Times New Roman"/>
          <w:sz w:val="28"/>
          <w:szCs w:val="28"/>
        </w:rPr>
        <w:t xml:space="preserve"> приемочной комиссии о соответствии (несоответствии) нестационарного торгового объекта или объекта по оказанию услуг требованиям, указанным в договоре на размещение нестационарного торгового объекта и объекта по оказанию услуг (далее - Акт приемочной комиссии), составленный и утвержденный по форме согласно приложению № 7 к настоящему решению.</w:t>
      </w:r>
    </w:p>
    <w:p w:rsidR="00F12688" w:rsidRDefault="00F12688">
      <w:pPr>
        <w:pStyle w:val="ConsPlusNormal"/>
        <w:ind w:firstLine="540"/>
        <w:jc w:val="both"/>
      </w:pPr>
    </w:p>
    <w:p w:rsidR="00F12688" w:rsidRPr="00922BF9" w:rsidRDefault="00F12688" w:rsidP="00F120DB">
      <w:pPr>
        <w:pStyle w:val="ConsPlusTitle"/>
        <w:jc w:val="center"/>
        <w:outlineLvl w:val="1"/>
        <w:rPr>
          <w:rFonts w:ascii="Times New Roman" w:hAnsi="Times New Roman" w:cs="Times New Roman"/>
          <w:sz w:val="24"/>
          <w:szCs w:val="24"/>
        </w:rPr>
      </w:pPr>
      <w:r w:rsidRPr="00922BF9">
        <w:rPr>
          <w:rFonts w:ascii="Times New Roman" w:hAnsi="Times New Roman" w:cs="Times New Roman"/>
          <w:sz w:val="24"/>
          <w:szCs w:val="24"/>
        </w:rPr>
        <w:t>5. СРОК ДОГОВОРА НА ПРАВО РАЗМЕЩЕНИЯ НЕСТАЦИОНАРНЫХ ТОРГОВЫХ ОБЪЕКТОВ И ОБЪЕКТОВ ОКАЗАНИЯ УСЛУГ</w:t>
      </w:r>
    </w:p>
    <w:p w:rsidR="00F12688" w:rsidRDefault="00F12688">
      <w:pPr>
        <w:pStyle w:val="ConsPlusNormal"/>
        <w:jc w:val="center"/>
      </w:pPr>
    </w:p>
    <w:p w:rsidR="00F12688" w:rsidRDefault="00F12688" w:rsidP="00D53CCE">
      <w:pPr>
        <w:pStyle w:val="ConsPlusNormal"/>
        <w:ind w:firstLine="539"/>
        <w:jc w:val="both"/>
        <w:rPr>
          <w:rFonts w:ascii="Times New Roman" w:hAnsi="Times New Roman" w:cs="Times New Roman"/>
          <w:sz w:val="28"/>
          <w:szCs w:val="28"/>
        </w:rPr>
      </w:pPr>
      <w:r w:rsidRPr="00D53CCE">
        <w:rPr>
          <w:rFonts w:ascii="Times New Roman" w:hAnsi="Times New Roman" w:cs="Times New Roman"/>
          <w:sz w:val="28"/>
          <w:szCs w:val="28"/>
        </w:rPr>
        <w:t>5.1. Срок договора на право размещения нестационарных торговых объектов и объектов оказания услуг устанавливается в соответствии с</w:t>
      </w:r>
      <w:r>
        <w:rPr>
          <w:rFonts w:ascii="Times New Roman" w:hAnsi="Times New Roman" w:cs="Times New Roman"/>
          <w:sz w:val="28"/>
          <w:szCs w:val="28"/>
        </w:rPr>
        <w:t xml:space="preserve"> </w:t>
      </w:r>
      <w:r w:rsidRPr="007B00CF">
        <w:rPr>
          <w:rFonts w:ascii="Times New Roman" w:hAnsi="Times New Roman" w:cs="Times New Roman"/>
          <w:sz w:val="28"/>
          <w:szCs w:val="28"/>
        </w:rPr>
        <w:t>утвержденной схемой размещения нестационарных торговых объектов.</w:t>
      </w:r>
    </w:p>
    <w:p w:rsidR="00F12688" w:rsidRPr="00D53CCE" w:rsidRDefault="00F12688" w:rsidP="004275A5">
      <w:pPr>
        <w:pStyle w:val="ConsPlusNormal"/>
        <w:ind w:firstLine="539"/>
        <w:jc w:val="both"/>
        <w:rPr>
          <w:rFonts w:ascii="Times New Roman" w:hAnsi="Times New Roman" w:cs="Times New Roman"/>
          <w:sz w:val="28"/>
          <w:szCs w:val="28"/>
        </w:rPr>
      </w:pPr>
      <w:r w:rsidRPr="00D53CCE">
        <w:rPr>
          <w:rFonts w:ascii="Times New Roman" w:hAnsi="Times New Roman" w:cs="Times New Roman"/>
          <w:sz w:val="28"/>
          <w:szCs w:val="28"/>
        </w:rPr>
        <w:t xml:space="preserve">5.2. При необходимости продления срока договора на право размещения нестационарных торговых объектов и объектов оказания услуг субъект торговли за 45 дней до истечения срока, указанного в схеме размещения нестационарных торговых объектов, обращается в Администрацию с соответствующим заявлением. Приемочная комиссия в течение 30 дней производит обследование указанных нестационарных торговых объектов и объектов по оказанию услуг на соответствие данному Положению и при отсутствии нарушений и жалоб от населения Договор пролонгируется на </w:t>
      </w:r>
      <w:r w:rsidRPr="007B00CF">
        <w:rPr>
          <w:rFonts w:ascii="Times New Roman" w:hAnsi="Times New Roman" w:cs="Times New Roman"/>
          <w:sz w:val="28"/>
          <w:szCs w:val="28"/>
        </w:rPr>
        <w:t xml:space="preserve">расположенных на территории </w:t>
      </w:r>
      <w:r>
        <w:rPr>
          <w:rFonts w:ascii="Times New Roman" w:hAnsi="Times New Roman" w:cs="Times New Roman"/>
          <w:sz w:val="28"/>
          <w:szCs w:val="28"/>
        </w:rPr>
        <w:t>сельского поселения</w:t>
      </w:r>
      <w:r w:rsidRPr="007B00CF">
        <w:rPr>
          <w:rFonts w:ascii="Times New Roman" w:hAnsi="Times New Roman" w:cs="Times New Roman"/>
          <w:sz w:val="28"/>
          <w:szCs w:val="28"/>
        </w:rPr>
        <w:t>.</w:t>
      </w:r>
    </w:p>
    <w:p w:rsidR="00F12688" w:rsidRPr="00D53CCE" w:rsidRDefault="00F12688" w:rsidP="00D53CCE">
      <w:pPr>
        <w:pStyle w:val="ConsPlusNormal"/>
        <w:ind w:firstLine="539"/>
        <w:jc w:val="both"/>
        <w:rPr>
          <w:rFonts w:ascii="Times New Roman" w:hAnsi="Times New Roman" w:cs="Times New Roman"/>
          <w:sz w:val="28"/>
          <w:szCs w:val="28"/>
        </w:rPr>
      </w:pPr>
      <w:r w:rsidRPr="00D53CCE">
        <w:rPr>
          <w:rFonts w:ascii="Times New Roman" w:hAnsi="Times New Roman" w:cs="Times New Roman"/>
          <w:sz w:val="28"/>
          <w:szCs w:val="28"/>
        </w:rPr>
        <w:t>В случае если объект был установлен ранее в соответствии с действующим на момент установки порядком, но его внешний вид не соответствует современным требованиям, владельцу объекта необходимо осуществить модернизацию (переработку) внешнего вида объекта: восстановление или замену конструктивных элементов, облицовки, остекления, рекламных вывесок, окраски.</w:t>
      </w:r>
    </w:p>
    <w:p w:rsidR="00F12688" w:rsidRPr="00D53CCE" w:rsidRDefault="00F12688" w:rsidP="00D53CCE">
      <w:pPr>
        <w:pStyle w:val="ConsPlusNormal"/>
        <w:ind w:firstLine="539"/>
        <w:jc w:val="both"/>
        <w:rPr>
          <w:rFonts w:ascii="Times New Roman" w:hAnsi="Times New Roman" w:cs="Times New Roman"/>
          <w:sz w:val="28"/>
          <w:szCs w:val="28"/>
        </w:rPr>
      </w:pPr>
      <w:r w:rsidRPr="00D53CCE">
        <w:rPr>
          <w:rFonts w:ascii="Times New Roman" w:hAnsi="Times New Roman" w:cs="Times New Roman"/>
          <w:sz w:val="28"/>
          <w:szCs w:val="28"/>
        </w:rPr>
        <w:t>Модернизация (переработка) объекта осуществляется в соответствии с проектной документацией, согласованной с Администрацией.</w:t>
      </w:r>
    </w:p>
    <w:p w:rsidR="00F12688" w:rsidRPr="00D53CCE" w:rsidRDefault="00F12688" w:rsidP="00D53CCE">
      <w:pPr>
        <w:pStyle w:val="ConsPlusNormal"/>
        <w:ind w:firstLine="539"/>
        <w:jc w:val="both"/>
        <w:rPr>
          <w:rFonts w:ascii="Times New Roman" w:hAnsi="Times New Roman" w:cs="Times New Roman"/>
          <w:sz w:val="28"/>
          <w:szCs w:val="28"/>
        </w:rPr>
      </w:pPr>
      <w:r w:rsidRPr="00D53CCE">
        <w:rPr>
          <w:rFonts w:ascii="Times New Roman" w:hAnsi="Times New Roman" w:cs="Times New Roman"/>
          <w:sz w:val="28"/>
          <w:szCs w:val="28"/>
        </w:rPr>
        <w:t xml:space="preserve">5.3. На нестационарные торговые объекты и объекты по оказанию услуг, размещенные до вступления в силу настоящего Положения, Договоры заключаются без проведения конкурса на срок, указанный </w:t>
      </w:r>
      <w:r w:rsidRPr="00922BF9">
        <w:rPr>
          <w:rFonts w:ascii="Times New Roman" w:hAnsi="Times New Roman" w:cs="Times New Roman"/>
          <w:sz w:val="28"/>
          <w:szCs w:val="28"/>
        </w:rPr>
        <w:t>в схеме размещения нестационарных торговых объектов, утвержденной постановлением Администрации  сельского поселения Орловский сельсовет муниципального района Благовещенский район Республики Башкортостан.</w:t>
      </w:r>
    </w:p>
    <w:p w:rsidR="00F12688" w:rsidRPr="00D53CCE" w:rsidRDefault="00F12688" w:rsidP="00D53CCE">
      <w:pPr>
        <w:pStyle w:val="ConsPlusNormal"/>
        <w:ind w:firstLine="539"/>
        <w:jc w:val="both"/>
        <w:rPr>
          <w:rFonts w:ascii="Times New Roman" w:hAnsi="Times New Roman" w:cs="Times New Roman"/>
          <w:sz w:val="28"/>
          <w:szCs w:val="28"/>
        </w:rPr>
      </w:pPr>
      <w:r w:rsidRPr="00D53CCE">
        <w:rPr>
          <w:rFonts w:ascii="Times New Roman" w:hAnsi="Times New Roman" w:cs="Times New Roman"/>
          <w:sz w:val="28"/>
          <w:szCs w:val="28"/>
        </w:rPr>
        <w:t>5.4. После вступления в силу настоящего Положения приемочная комиссия в течение 30 дней производит обследование нестационарных торговых объектов и объектов по оказанию услуг, в случае несоответствия объектов требованиям настоящего Положения приемочная комиссия предлагает устранить несоответствия в 5-дневный срок. При неустранении нарушений проводится конкурс на право размещения нестационарных торговых объектов и объектов оказания услуг.</w:t>
      </w:r>
    </w:p>
    <w:p w:rsidR="00F12688" w:rsidRDefault="00F12688">
      <w:pPr>
        <w:pStyle w:val="ConsPlusNormal"/>
        <w:ind w:firstLine="540"/>
        <w:jc w:val="both"/>
      </w:pPr>
    </w:p>
    <w:p w:rsidR="00F12688" w:rsidRDefault="00F12688" w:rsidP="00D53CCE">
      <w:pPr>
        <w:pStyle w:val="ConsPlusTitle"/>
        <w:jc w:val="center"/>
        <w:outlineLvl w:val="1"/>
        <w:rPr>
          <w:rFonts w:ascii="Times New Roman" w:hAnsi="Times New Roman" w:cs="Times New Roman"/>
          <w:sz w:val="28"/>
          <w:szCs w:val="28"/>
        </w:rPr>
      </w:pPr>
    </w:p>
    <w:p w:rsidR="00F12688" w:rsidRDefault="00F12688" w:rsidP="00D53CCE">
      <w:pPr>
        <w:pStyle w:val="ConsPlusTitle"/>
        <w:jc w:val="center"/>
        <w:outlineLvl w:val="1"/>
        <w:rPr>
          <w:rFonts w:ascii="Times New Roman" w:hAnsi="Times New Roman" w:cs="Times New Roman"/>
          <w:sz w:val="28"/>
          <w:szCs w:val="28"/>
        </w:rPr>
      </w:pPr>
    </w:p>
    <w:p w:rsidR="00F12688" w:rsidRDefault="00F12688" w:rsidP="00D53CCE">
      <w:pPr>
        <w:pStyle w:val="ConsPlusTitle"/>
        <w:jc w:val="center"/>
        <w:outlineLvl w:val="1"/>
        <w:rPr>
          <w:rFonts w:ascii="Times New Roman" w:hAnsi="Times New Roman" w:cs="Times New Roman"/>
          <w:sz w:val="28"/>
          <w:szCs w:val="28"/>
        </w:rPr>
      </w:pPr>
    </w:p>
    <w:p w:rsidR="00F12688" w:rsidRDefault="00F12688" w:rsidP="00D53CCE">
      <w:pPr>
        <w:pStyle w:val="ConsPlusTitle"/>
        <w:jc w:val="center"/>
        <w:outlineLvl w:val="1"/>
        <w:rPr>
          <w:rFonts w:ascii="Times New Roman" w:hAnsi="Times New Roman" w:cs="Times New Roman"/>
          <w:sz w:val="28"/>
          <w:szCs w:val="28"/>
        </w:rPr>
      </w:pPr>
    </w:p>
    <w:p w:rsidR="00F12688" w:rsidRDefault="00F12688" w:rsidP="00D53CCE">
      <w:pPr>
        <w:pStyle w:val="ConsPlusTitle"/>
        <w:jc w:val="center"/>
        <w:outlineLvl w:val="1"/>
        <w:rPr>
          <w:rFonts w:ascii="Times New Roman" w:hAnsi="Times New Roman" w:cs="Times New Roman"/>
          <w:sz w:val="28"/>
          <w:szCs w:val="28"/>
        </w:rPr>
      </w:pPr>
    </w:p>
    <w:p w:rsidR="00F12688" w:rsidRDefault="00F12688" w:rsidP="00D53CCE">
      <w:pPr>
        <w:pStyle w:val="ConsPlusTitle"/>
        <w:jc w:val="center"/>
        <w:outlineLvl w:val="1"/>
        <w:rPr>
          <w:rFonts w:ascii="Times New Roman" w:hAnsi="Times New Roman" w:cs="Times New Roman"/>
          <w:sz w:val="28"/>
          <w:szCs w:val="28"/>
        </w:rPr>
      </w:pPr>
    </w:p>
    <w:p w:rsidR="00F12688" w:rsidRPr="00D53CCE" w:rsidRDefault="00F12688" w:rsidP="00D53CCE">
      <w:pPr>
        <w:pStyle w:val="ConsPlusTitle"/>
        <w:jc w:val="center"/>
        <w:outlineLvl w:val="1"/>
        <w:rPr>
          <w:rFonts w:ascii="Times New Roman" w:hAnsi="Times New Roman" w:cs="Times New Roman"/>
          <w:sz w:val="28"/>
          <w:szCs w:val="28"/>
        </w:rPr>
      </w:pPr>
      <w:r w:rsidRPr="00D53CCE">
        <w:rPr>
          <w:rFonts w:ascii="Times New Roman" w:hAnsi="Times New Roman" w:cs="Times New Roman"/>
          <w:sz w:val="28"/>
          <w:szCs w:val="28"/>
        </w:rPr>
        <w:t>6</w:t>
      </w:r>
      <w:r w:rsidRPr="00922BF9">
        <w:rPr>
          <w:rFonts w:ascii="Times New Roman" w:hAnsi="Times New Roman" w:cs="Times New Roman"/>
          <w:sz w:val="24"/>
          <w:szCs w:val="24"/>
        </w:rPr>
        <w:t>. КОНТРОЛЬ ЗА РАЗМЕЩЕНИЕМ И ЭКСПЛУАТАЦИЕЙ НЕСТАЦИОНАРНЫХ ТОРГОВЫХ ОБЪЕКТОВ И ОБЪЕКТОВ ОКАЗАНИЯ УСЛУГ</w:t>
      </w:r>
    </w:p>
    <w:p w:rsidR="00F12688" w:rsidRDefault="00F12688">
      <w:pPr>
        <w:pStyle w:val="ConsPlusNormal"/>
        <w:jc w:val="center"/>
      </w:pPr>
    </w:p>
    <w:p w:rsidR="00F12688" w:rsidRPr="00BB1605" w:rsidRDefault="00F12688" w:rsidP="00BB1605">
      <w:pPr>
        <w:pStyle w:val="ConsPlusNormal"/>
        <w:ind w:firstLine="540"/>
        <w:jc w:val="both"/>
        <w:rPr>
          <w:rFonts w:ascii="Times New Roman" w:hAnsi="Times New Roman" w:cs="Times New Roman"/>
          <w:sz w:val="28"/>
          <w:szCs w:val="28"/>
        </w:rPr>
      </w:pPr>
      <w:r w:rsidRPr="00BB1605">
        <w:rPr>
          <w:rFonts w:ascii="Times New Roman" w:hAnsi="Times New Roman" w:cs="Times New Roman"/>
          <w:sz w:val="28"/>
          <w:szCs w:val="28"/>
        </w:rPr>
        <w:t>6.1. Контроль за соблюдением настоящего Порядка при размещении и эксплуатации нестационарных торговых объектов и объектов по оказанию услуг осуществляет Администрация.</w:t>
      </w:r>
    </w:p>
    <w:p w:rsidR="00F12688" w:rsidRPr="00BB1605" w:rsidRDefault="00F12688" w:rsidP="00BB1605">
      <w:pPr>
        <w:pStyle w:val="ConsPlusNormal"/>
        <w:ind w:firstLine="540"/>
        <w:jc w:val="both"/>
        <w:rPr>
          <w:rFonts w:ascii="Times New Roman" w:hAnsi="Times New Roman" w:cs="Times New Roman"/>
          <w:sz w:val="28"/>
          <w:szCs w:val="28"/>
        </w:rPr>
      </w:pPr>
      <w:r w:rsidRPr="00BB1605">
        <w:rPr>
          <w:rFonts w:ascii="Times New Roman" w:hAnsi="Times New Roman" w:cs="Times New Roman"/>
          <w:sz w:val="28"/>
          <w:szCs w:val="28"/>
        </w:rPr>
        <w:t>6.2. При осуществлении контроля за соблюдением настоящего Порядка Администрация:</w:t>
      </w:r>
    </w:p>
    <w:p w:rsidR="00F12688" w:rsidRPr="00BB1605" w:rsidRDefault="00F12688" w:rsidP="00BB1605">
      <w:pPr>
        <w:pStyle w:val="ConsPlusNormal"/>
        <w:ind w:firstLine="540"/>
        <w:jc w:val="both"/>
        <w:rPr>
          <w:rFonts w:ascii="Times New Roman" w:hAnsi="Times New Roman" w:cs="Times New Roman"/>
          <w:sz w:val="28"/>
          <w:szCs w:val="28"/>
        </w:rPr>
      </w:pPr>
      <w:r w:rsidRPr="00BB1605">
        <w:rPr>
          <w:rFonts w:ascii="Times New Roman" w:hAnsi="Times New Roman" w:cs="Times New Roman"/>
          <w:sz w:val="28"/>
          <w:szCs w:val="28"/>
        </w:rPr>
        <w:t>- осуществляет учет нестационарных торговых объектов и объектов по оказанию услуг и контроль за их размещением на территории муниципального района;</w:t>
      </w:r>
    </w:p>
    <w:p w:rsidR="00F12688" w:rsidRPr="00BB1605" w:rsidRDefault="00F12688" w:rsidP="00BB1605">
      <w:pPr>
        <w:pStyle w:val="ConsPlusNormal"/>
        <w:ind w:firstLine="540"/>
        <w:jc w:val="both"/>
        <w:rPr>
          <w:rFonts w:ascii="Times New Roman" w:hAnsi="Times New Roman" w:cs="Times New Roman"/>
          <w:sz w:val="28"/>
          <w:szCs w:val="28"/>
        </w:rPr>
      </w:pPr>
      <w:r w:rsidRPr="00BB1605">
        <w:rPr>
          <w:rFonts w:ascii="Times New Roman" w:hAnsi="Times New Roman" w:cs="Times New Roman"/>
          <w:sz w:val="28"/>
          <w:szCs w:val="28"/>
        </w:rPr>
        <w:t>- принимает меры по недопущению самовольного переоборудования (реконструкции) нестационарного торгового объекта и объекта по оказанию услуг, в том числе влекущего придание ему статуса объекта капитального строительства;</w:t>
      </w:r>
    </w:p>
    <w:p w:rsidR="00F12688" w:rsidRPr="00BB1605" w:rsidRDefault="00F12688" w:rsidP="00BB1605">
      <w:pPr>
        <w:pStyle w:val="ConsPlusNormal"/>
        <w:ind w:firstLine="540"/>
        <w:jc w:val="both"/>
        <w:rPr>
          <w:rFonts w:ascii="Times New Roman" w:hAnsi="Times New Roman" w:cs="Times New Roman"/>
          <w:sz w:val="28"/>
          <w:szCs w:val="28"/>
        </w:rPr>
      </w:pPr>
      <w:r w:rsidRPr="00BB1605">
        <w:rPr>
          <w:rFonts w:ascii="Times New Roman" w:hAnsi="Times New Roman" w:cs="Times New Roman"/>
          <w:sz w:val="28"/>
          <w:szCs w:val="28"/>
        </w:rPr>
        <w:t>- выявляет факты неправомерной установки и эксплуатации нестационарных торговых объектов и объектов по оказанию услуг;</w:t>
      </w:r>
    </w:p>
    <w:p w:rsidR="00F12688" w:rsidRPr="00BB1605" w:rsidRDefault="00F12688" w:rsidP="00BB1605">
      <w:pPr>
        <w:pStyle w:val="ConsPlusNormal"/>
        <w:ind w:firstLine="540"/>
        <w:jc w:val="both"/>
        <w:rPr>
          <w:rFonts w:ascii="Times New Roman" w:hAnsi="Times New Roman" w:cs="Times New Roman"/>
          <w:sz w:val="28"/>
          <w:szCs w:val="28"/>
        </w:rPr>
      </w:pPr>
      <w:r w:rsidRPr="00BB1605">
        <w:rPr>
          <w:rFonts w:ascii="Times New Roman" w:hAnsi="Times New Roman" w:cs="Times New Roman"/>
          <w:sz w:val="28"/>
          <w:szCs w:val="28"/>
        </w:rPr>
        <w:t>- принимает меры по демонтажу самовольно установленных нестационарных торговых объектов и объектов по оказанию услуг;</w:t>
      </w:r>
    </w:p>
    <w:p w:rsidR="00F12688" w:rsidRPr="00BB1605" w:rsidRDefault="00F12688" w:rsidP="00BB1605">
      <w:pPr>
        <w:pStyle w:val="ConsPlusNormal"/>
        <w:ind w:firstLine="540"/>
        <w:jc w:val="both"/>
        <w:rPr>
          <w:rFonts w:ascii="Times New Roman" w:hAnsi="Times New Roman" w:cs="Times New Roman"/>
          <w:sz w:val="28"/>
          <w:szCs w:val="28"/>
        </w:rPr>
      </w:pPr>
      <w:r w:rsidRPr="00BB1605">
        <w:rPr>
          <w:rFonts w:ascii="Times New Roman" w:hAnsi="Times New Roman" w:cs="Times New Roman"/>
          <w:sz w:val="28"/>
          <w:szCs w:val="28"/>
        </w:rPr>
        <w:t>- осуществляет учет и контроль за поступлениями платы за размещение нестационарных торговых объектов и объектов по оказанию услуг по Договорам;</w:t>
      </w:r>
    </w:p>
    <w:p w:rsidR="00F12688" w:rsidRPr="00BB1605" w:rsidRDefault="00F12688" w:rsidP="00BB1605">
      <w:pPr>
        <w:pStyle w:val="ConsPlusNormal"/>
        <w:ind w:firstLine="540"/>
        <w:jc w:val="both"/>
        <w:rPr>
          <w:rFonts w:ascii="Times New Roman" w:hAnsi="Times New Roman" w:cs="Times New Roman"/>
          <w:sz w:val="28"/>
          <w:szCs w:val="28"/>
        </w:rPr>
      </w:pPr>
      <w:r w:rsidRPr="00BB1605">
        <w:rPr>
          <w:rFonts w:ascii="Times New Roman" w:hAnsi="Times New Roman" w:cs="Times New Roman"/>
          <w:sz w:val="28"/>
          <w:szCs w:val="28"/>
        </w:rPr>
        <w:t xml:space="preserve">- осуществляет иные полномочия, предусмотренные муниципальными правовыми актами </w:t>
      </w:r>
      <w:r>
        <w:rPr>
          <w:rFonts w:ascii="Times New Roman" w:hAnsi="Times New Roman" w:cs="Times New Roman"/>
          <w:sz w:val="28"/>
          <w:szCs w:val="28"/>
        </w:rPr>
        <w:t xml:space="preserve">сельского поселения Орловский сельсовет </w:t>
      </w:r>
      <w:r w:rsidRPr="00BB1605">
        <w:rPr>
          <w:rFonts w:ascii="Times New Roman" w:hAnsi="Times New Roman" w:cs="Times New Roman"/>
          <w:sz w:val="28"/>
          <w:szCs w:val="28"/>
        </w:rPr>
        <w:t>.</w:t>
      </w:r>
    </w:p>
    <w:p w:rsidR="00F12688" w:rsidRPr="00BB1605" w:rsidRDefault="00F12688" w:rsidP="00BB1605">
      <w:pPr>
        <w:pStyle w:val="ConsPlusNormal"/>
        <w:ind w:firstLine="540"/>
        <w:jc w:val="both"/>
        <w:rPr>
          <w:rFonts w:ascii="Times New Roman" w:hAnsi="Times New Roman" w:cs="Times New Roman"/>
          <w:sz w:val="28"/>
          <w:szCs w:val="28"/>
        </w:rPr>
      </w:pPr>
    </w:p>
    <w:p w:rsidR="00F12688" w:rsidRPr="00922BF9" w:rsidRDefault="00F12688" w:rsidP="00BB1605">
      <w:pPr>
        <w:pStyle w:val="ConsPlusTitle"/>
        <w:jc w:val="center"/>
        <w:outlineLvl w:val="1"/>
        <w:rPr>
          <w:rFonts w:ascii="Times New Roman" w:hAnsi="Times New Roman" w:cs="Times New Roman"/>
          <w:sz w:val="24"/>
          <w:szCs w:val="24"/>
        </w:rPr>
      </w:pPr>
      <w:r w:rsidRPr="00922BF9">
        <w:rPr>
          <w:rFonts w:ascii="Times New Roman" w:hAnsi="Times New Roman" w:cs="Times New Roman"/>
          <w:sz w:val="24"/>
          <w:szCs w:val="24"/>
        </w:rPr>
        <w:t>7. ПОРЯДОК ДОСРОЧНОГО ПРЕКРАЩЕНИЯ ДЕЙСТВИЯ ДОГОВОРА</w:t>
      </w:r>
    </w:p>
    <w:p w:rsidR="00F12688" w:rsidRDefault="00F12688">
      <w:pPr>
        <w:pStyle w:val="ConsPlusNormal"/>
        <w:ind w:firstLine="540"/>
        <w:jc w:val="both"/>
      </w:pPr>
    </w:p>
    <w:p w:rsidR="00F12688" w:rsidRPr="00365A1D" w:rsidRDefault="00F12688" w:rsidP="00365A1D">
      <w:pPr>
        <w:pStyle w:val="ConsPlusNormal"/>
        <w:ind w:firstLine="540"/>
        <w:jc w:val="both"/>
        <w:rPr>
          <w:rFonts w:ascii="Times New Roman" w:hAnsi="Times New Roman" w:cs="Times New Roman"/>
          <w:sz w:val="28"/>
          <w:szCs w:val="28"/>
        </w:rPr>
      </w:pPr>
      <w:r w:rsidRPr="00365A1D">
        <w:rPr>
          <w:rFonts w:ascii="Times New Roman" w:hAnsi="Times New Roman" w:cs="Times New Roman"/>
          <w:sz w:val="28"/>
          <w:szCs w:val="28"/>
        </w:rPr>
        <w:t>7.1. Действие Договора прекращается Администрацией досрочно в одностороннем порядке в следующих случаях:</w:t>
      </w:r>
    </w:p>
    <w:p w:rsidR="00F12688" w:rsidRPr="00365A1D" w:rsidRDefault="00F12688" w:rsidP="00365A1D">
      <w:pPr>
        <w:pStyle w:val="ConsPlusNormal"/>
        <w:ind w:firstLine="540"/>
        <w:jc w:val="both"/>
        <w:rPr>
          <w:rFonts w:ascii="Times New Roman" w:hAnsi="Times New Roman" w:cs="Times New Roman"/>
          <w:sz w:val="28"/>
          <w:szCs w:val="28"/>
        </w:rPr>
      </w:pPr>
      <w:r w:rsidRPr="00365A1D">
        <w:rPr>
          <w:rFonts w:ascii="Times New Roman" w:hAnsi="Times New Roman" w:cs="Times New Roman"/>
          <w:sz w:val="28"/>
          <w:szCs w:val="28"/>
        </w:rPr>
        <w:t>7.1.1. Прекращение субъектом торговли в установленном законом порядке своей деятельности.</w:t>
      </w:r>
    </w:p>
    <w:p w:rsidR="00F12688" w:rsidRPr="00365A1D" w:rsidRDefault="00F12688" w:rsidP="00365A1D">
      <w:pPr>
        <w:pStyle w:val="ConsPlusNormal"/>
        <w:ind w:firstLine="540"/>
        <w:jc w:val="both"/>
        <w:rPr>
          <w:rFonts w:ascii="Times New Roman" w:hAnsi="Times New Roman" w:cs="Times New Roman"/>
          <w:sz w:val="28"/>
          <w:szCs w:val="28"/>
        </w:rPr>
      </w:pPr>
      <w:r w:rsidRPr="00365A1D">
        <w:rPr>
          <w:rFonts w:ascii="Times New Roman" w:hAnsi="Times New Roman" w:cs="Times New Roman"/>
          <w:sz w:val="28"/>
          <w:szCs w:val="28"/>
        </w:rPr>
        <w:t xml:space="preserve">7.1.2. Наличие более двух фактов реализации групп товаров, не предусмотренных для данного места размещения нестационарного торгового объекта, утвержденной </w:t>
      </w:r>
      <w:r w:rsidRPr="00922BF9">
        <w:rPr>
          <w:rFonts w:ascii="Times New Roman" w:hAnsi="Times New Roman" w:cs="Times New Roman"/>
          <w:sz w:val="28"/>
          <w:szCs w:val="28"/>
        </w:rPr>
        <w:t>схемой размещения нестационарных торговых объектов, что подтвержде</w:t>
      </w:r>
      <w:r w:rsidRPr="00365A1D">
        <w:rPr>
          <w:rFonts w:ascii="Times New Roman" w:hAnsi="Times New Roman" w:cs="Times New Roman"/>
          <w:sz w:val="28"/>
          <w:szCs w:val="28"/>
        </w:rPr>
        <w:t>но соответствующими актами обследования приемочной комиссии.</w:t>
      </w:r>
    </w:p>
    <w:p w:rsidR="00F12688" w:rsidRPr="00365A1D" w:rsidRDefault="00F12688" w:rsidP="00365A1D">
      <w:pPr>
        <w:pStyle w:val="ConsPlusNormal"/>
        <w:ind w:firstLine="540"/>
        <w:jc w:val="both"/>
        <w:rPr>
          <w:rFonts w:ascii="Times New Roman" w:hAnsi="Times New Roman" w:cs="Times New Roman"/>
          <w:sz w:val="28"/>
          <w:szCs w:val="28"/>
        </w:rPr>
      </w:pPr>
      <w:r w:rsidRPr="00365A1D">
        <w:rPr>
          <w:rFonts w:ascii="Times New Roman" w:hAnsi="Times New Roman" w:cs="Times New Roman"/>
          <w:sz w:val="28"/>
          <w:szCs w:val="28"/>
        </w:rPr>
        <w:t>7.1.3. Непредъявление в течение установленного срока нестационарного торгового объекта или объекта по оказанию услуг для осмотра приемочной комиссии.</w:t>
      </w:r>
    </w:p>
    <w:p w:rsidR="00F12688" w:rsidRPr="00365A1D" w:rsidRDefault="00F12688" w:rsidP="00365A1D">
      <w:pPr>
        <w:pStyle w:val="ConsPlusNormal"/>
        <w:ind w:firstLine="540"/>
        <w:jc w:val="both"/>
        <w:rPr>
          <w:rFonts w:ascii="Times New Roman" w:hAnsi="Times New Roman" w:cs="Times New Roman"/>
          <w:sz w:val="28"/>
          <w:szCs w:val="28"/>
        </w:rPr>
      </w:pPr>
      <w:r w:rsidRPr="00365A1D">
        <w:rPr>
          <w:rFonts w:ascii="Times New Roman" w:hAnsi="Times New Roman" w:cs="Times New Roman"/>
          <w:sz w:val="28"/>
          <w:szCs w:val="28"/>
        </w:rPr>
        <w:t>7.1.4. Эксплуатация нестационарного торгового объекта или объекта по оказанию услуг без Акта приемочной комиссии.</w:t>
      </w:r>
    </w:p>
    <w:p w:rsidR="00F12688" w:rsidRPr="00365A1D" w:rsidRDefault="00F12688" w:rsidP="00365A1D">
      <w:pPr>
        <w:pStyle w:val="ConsPlusNormal"/>
        <w:ind w:firstLine="540"/>
        <w:jc w:val="both"/>
        <w:rPr>
          <w:rFonts w:ascii="Times New Roman" w:hAnsi="Times New Roman" w:cs="Times New Roman"/>
          <w:sz w:val="28"/>
          <w:szCs w:val="28"/>
        </w:rPr>
      </w:pPr>
      <w:r w:rsidRPr="00365A1D">
        <w:rPr>
          <w:rFonts w:ascii="Times New Roman" w:hAnsi="Times New Roman" w:cs="Times New Roman"/>
          <w:sz w:val="28"/>
          <w:szCs w:val="28"/>
        </w:rPr>
        <w:t>7.1.5. Выявление несоответствия нестационарного торгового объекта или объекта по оказанию услуг проектной документации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 что подтверждено соответствующими актами проверок приемочной комиссии.</w:t>
      </w:r>
    </w:p>
    <w:p w:rsidR="00F12688" w:rsidRPr="00365A1D" w:rsidRDefault="00F12688" w:rsidP="00365A1D">
      <w:pPr>
        <w:pStyle w:val="ConsPlusNormal"/>
        <w:ind w:firstLine="540"/>
        <w:jc w:val="both"/>
        <w:rPr>
          <w:rFonts w:ascii="Times New Roman" w:hAnsi="Times New Roman" w:cs="Times New Roman"/>
          <w:sz w:val="28"/>
          <w:szCs w:val="28"/>
        </w:rPr>
      </w:pPr>
      <w:r w:rsidRPr="00365A1D">
        <w:rPr>
          <w:rFonts w:ascii="Times New Roman" w:hAnsi="Times New Roman" w:cs="Times New Roman"/>
          <w:sz w:val="28"/>
          <w:szCs w:val="28"/>
        </w:rPr>
        <w:t>7.1.6. Невнесение субъектом торговли оплаты по Договору в соответствии с условиями Договора.</w:t>
      </w:r>
    </w:p>
    <w:p w:rsidR="00F12688" w:rsidRPr="00365A1D" w:rsidRDefault="00F12688" w:rsidP="00365A1D">
      <w:pPr>
        <w:pStyle w:val="ConsPlusNormal"/>
        <w:ind w:firstLine="540"/>
        <w:jc w:val="both"/>
        <w:rPr>
          <w:rFonts w:ascii="Times New Roman" w:hAnsi="Times New Roman" w:cs="Times New Roman"/>
          <w:sz w:val="28"/>
          <w:szCs w:val="28"/>
        </w:rPr>
      </w:pPr>
      <w:r w:rsidRPr="00365A1D">
        <w:rPr>
          <w:rFonts w:ascii="Times New Roman" w:hAnsi="Times New Roman" w:cs="Times New Roman"/>
          <w:sz w:val="28"/>
          <w:szCs w:val="28"/>
        </w:rPr>
        <w:t>7.1.7. Принятие Администрацией, иными органами в установленном порядке следующих решений:</w:t>
      </w:r>
    </w:p>
    <w:p w:rsidR="00F12688" w:rsidRPr="00365A1D" w:rsidRDefault="00F12688" w:rsidP="00365A1D">
      <w:pPr>
        <w:pStyle w:val="ConsPlusNormal"/>
        <w:ind w:firstLine="540"/>
        <w:jc w:val="both"/>
        <w:rPr>
          <w:rFonts w:ascii="Times New Roman" w:hAnsi="Times New Roman" w:cs="Times New Roman"/>
          <w:sz w:val="28"/>
          <w:szCs w:val="28"/>
        </w:rPr>
      </w:pPr>
      <w:r w:rsidRPr="00365A1D">
        <w:rPr>
          <w:rFonts w:ascii="Times New Roman" w:hAnsi="Times New Roman" w:cs="Times New Roman"/>
          <w:sz w:val="28"/>
          <w:szCs w:val="28"/>
        </w:rPr>
        <w:t>- об использовании территории, занимаемой нестационарным торговым объектом или объектом по оказанию услуг, для целей, связанных с развитием улично-дорожной сети, размещением остановок городского общественного транспорта, организацией парковочных карманов;</w:t>
      </w:r>
    </w:p>
    <w:p w:rsidR="00F12688" w:rsidRPr="00365A1D" w:rsidRDefault="00F12688" w:rsidP="00365A1D">
      <w:pPr>
        <w:pStyle w:val="ConsPlusNormal"/>
        <w:ind w:firstLine="540"/>
        <w:jc w:val="both"/>
        <w:rPr>
          <w:rFonts w:ascii="Times New Roman" w:hAnsi="Times New Roman" w:cs="Times New Roman"/>
          <w:sz w:val="28"/>
          <w:szCs w:val="28"/>
        </w:rPr>
      </w:pPr>
      <w:r w:rsidRPr="00365A1D">
        <w:rPr>
          <w:rFonts w:ascii="Times New Roman" w:hAnsi="Times New Roman" w:cs="Times New Roman"/>
          <w:sz w:val="28"/>
          <w:szCs w:val="28"/>
        </w:rPr>
        <w:t>- о размещении объектов капитального строительства регионального и муниципального значения.</w:t>
      </w:r>
    </w:p>
    <w:p w:rsidR="00F12688" w:rsidRPr="00365A1D" w:rsidRDefault="00F12688" w:rsidP="00365A1D">
      <w:pPr>
        <w:pStyle w:val="ConsPlusNormal"/>
        <w:ind w:firstLine="540"/>
        <w:jc w:val="both"/>
        <w:rPr>
          <w:rFonts w:ascii="Times New Roman" w:hAnsi="Times New Roman" w:cs="Times New Roman"/>
          <w:sz w:val="28"/>
          <w:szCs w:val="28"/>
        </w:rPr>
      </w:pPr>
      <w:r w:rsidRPr="00365A1D">
        <w:rPr>
          <w:rFonts w:ascii="Times New Roman" w:hAnsi="Times New Roman" w:cs="Times New Roman"/>
          <w:sz w:val="28"/>
          <w:szCs w:val="28"/>
        </w:rPr>
        <w:t>7.1.8. Установка холодильного и иного сопутствующего выносного оборудования за пределами нестационарного торгового объекта или объекта по оказанию услуг. Данное требование не распространяется на передвижные средства развозной и разносной торговли, а также на те случаи, когда это предусмотрено проектной документацией.</w:t>
      </w:r>
    </w:p>
    <w:p w:rsidR="00F12688" w:rsidRPr="00365A1D" w:rsidRDefault="00F12688" w:rsidP="00365A1D">
      <w:pPr>
        <w:pStyle w:val="ConsPlusNormal"/>
        <w:ind w:firstLine="540"/>
        <w:jc w:val="both"/>
        <w:rPr>
          <w:rFonts w:ascii="Times New Roman" w:hAnsi="Times New Roman" w:cs="Times New Roman"/>
          <w:sz w:val="28"/>
          <w:szCs w:val="28"/>
        </w:rPr>
      </w:pPr>
      <w:r w:rsidRPr="00365A1D">
        <w:rPr>
          <w:rFonts w:ascii="Times New Roman" w:hAnsi="Times New Roman" w:cs="Times New Roman"/>
          <w:sz w:val="28"/>
          <w:szCs w:val="28"/>
        </w:rPr>
        <w:t>7.1.9. Иные предусмотренные действующим законодательством случаи.</w:t>
      </w:r>
    </w:p>
    <w:p w:rsidR="00F12688" w:rsidRPr="00365A1D" w:rsidRDefault="00F12688" w:rsidP="00365A1D">
      <w:pPr>
        <w:pStyle w:val="ConsPlusNormal"/>
        <w:ind w:firstLine="540"/>
        <w:jc w:val="both"/>
        <w:rPr>
          <w:rFonts w:ascii="Times New Roman" w:hAnsi="Times New Roman" w:cs="Times New Roman"/>
          <w:sz w:val="28"/>
          <w:szCs w:val="28"/>
        </w:rPr>
      </w:pPr>
      <w:r w:rsidRPr="00365A1D">
        <w:rPr>
          <w:rFonts w:ascii="Times New Roman" w:hAnsi="Times New Roman" w:cs="Times New Roman"/>
          <w:sz w:val="28"/>
          <w:szCs w:val="28"/>
        </w:rPr>
        <w:t>В случае досрочного прекращения действия Договора Администрацией в пятидневный срок с момента принятия решения о досрочном прекращении действия Договора направляет субъекту торговли соответствующее уведомление.</w:t>
      </w:r>
    </w:p>
    <w:p w:rsidR="00F12688" w:rsidRPr="00365A1D" w:rsidRDefault="00F12688" w:rsidP="00365A1D">
      <w:pPr>
        <w:pStyle w:val="ConsPlusNormal"/>
        <w:ind w:firstLine="540"/>
        <w:jc w:val="both"/>
        <w:rPr>
          <w:rFonts w:ascii="Times New Roman" w:hAnsi="Times New Roman" w:cs="Times New Roman"/>
          <w:sz w:val="28"/>
          <w:szCs w:val="28"/>
        </w:rPr>
      </w:pPr>
      <w:r w:rsidRPr="00365A1D">
        <w:rPr>
          <w:rFonts w:ascii="Times New Roman" w:hAnsi="Times New Roman" w:cs="Times New Roman"/>
          <w:sz w:val="28"/>
          <w:szCs w:val="28"/>
        </w:rPr>
        <w:t xml:space="preserve">7.2. В случае досрочного прекращения действия Договора по инициативе Администрации нестационарный торговый объект или объект по оказанию услуг подлежит демонтажу субъектом торговли в течение 5 (пяти) дней со дня получения им уведомления о расторжении Договора и (или) публикации соответствующего извещения на </w:t>
      </w:r>
      <w:r w:rsidRPr="00707B15">
        <w:rPr>
          <w:rFonts w:ascii="Times New Roman" w:hAnsi="Times New Roman" w:cs="Times New Roman"/>
          <w:sz w:val="28"/>
          <w:szCs w:val="28"/>
        </w:rPr>
        <w:t>официальном сайте Администрации</w:t>
      </w:r>
      <w:r w:rsidRPr="00365A1D">
        <w:rPr>
          <w:rFonts w:ascii="Times New Roman" w:hAnsi="Times New Roman" w:cs="Times New Roman"/>
          <w:sz w:val="28"/>
          <w:szCs w:val="28"/>
        </w:rPr>
        <w:t>, при этом субъекту торговли не компенсируются понесенные затраты.</w:t>
      </w:r>
    </w:p>
    <w:p w:rsidR="00F12688" w:rsidRPr="00365A1D" w:rsidRDefault="00F12688" w:rsidP="00365A1D">
      <w:pPr>
        <w:pStyle w:val="ConsPlusNormal"/>
        <w:ind w:firstLine="540"/>
        <w:jc w:val="both"/>
        <w:rPr>
          <w:rFonts w:ascii="Times New Roman" w:hAnsi="Times New Roman" w:cs="Times New Roman"/>
          <w:sz w:val="28"/>
          <w:szCs w:val="28"/>
        </w:rPr>
      </w:pPr>
      <w:r w:rsidRPr="00365A1D">
        <w:rPr>
          <w:rFonts w:ascii="Times New Roman" w:hAnsi="Times New Roman" w:cs="Times New Roman"/>
          <w:sz w:val="28"/>
          <w:szCs w:val="28"/>
        </w:rPr>
        <w:t>7.3. В случае подачи субъектом торговли соответствующего заявления о прекращении деятельности в адрес Администраций действие Договора прекращается досрочно в одностороннем порядке.</w:t>
      </w:r>
    </w:p>
    <w:p w:rsidR="00F12688" w:rsidRPr="00365A1D" w:rsidRDefault="00F12688" w:rsidP="00365A1D">
      <w:pPr>
        <w:pStyle w:val="ConsPlusNormal"/>
        <w:ind w:firstLine="540"/>
        <w:jc w:val="both"/>
        <w:rPr>
          <w:rFonts w:ascii="Times New Roman" w:hAnsi="Times New Roman" w:cs="Times New Roman"/>
          <w:sz w:val="28"/>
          <w:szCs w:val="28"/>
        </w:rPr>
      </w:pPr>
      <w:r w:rsidRPr="00365A1D">
        <w:rPr>
          <w:rFonts w:ascii="Times New Roman" w:hAnsi="Times New Roman" w:cs="Times New Roman"/>
          <w:sz w:val="28"/>
          <w:szCs w:val="28"/>
        </w:rPr>
        <w:t>При этом демонтаж нестационарного торгового объекта или объекта по оказанию услуг осуществляется субъектом торговли самостоятельно в течение 5 (пяти) рабочих дней, понесенные затраты субъекту торговли не компенсируются.</w:t>
      </w:r>
    </w:p>
    <w:p w:rsidR="00F12688" w:rsidRPr="00365A1D" w:rsidRDefault="00F12688" w:rsidP="00365A1D">
      <w:pPr>
        <w:pStyle w:val="ConsPlusNormal"/>
        <w:ind w:firstLine="540"/>
        <w:jc w:val="both"/>
        <w:rPr>
          <w:rFonts w:ascii="Times New Roman" w:hAnsi="Times New Roman" w:cs="Times New Roman"/>
          <w:sz w:val="28"/>
          <w:szCs w:val="28"/>
        </w:rPr>
      </w:pPr>
    </w:p>
    <w:p w:rsidR="00F12688" w:rsidRPr="00922BF9" w:rsidRDefault="00F12688" w:rsidP="00365A1D">
      <w:pPr>
        <w:pStyle w:val="ConsPlusTitle"/>
        <w:jc w:val="center"/>
        <w:outlineLvl w:val="1"/>
        <w:rPr>
          <w:rFonts w:ascii="Times New Roman" w:hAnsi="Times New Roman" w:cs="Times New Roman"/>
          <w:sz w:val="24"/>
          <w:szCs w:val="24"/>
        </w:rPr>
      </w:pPr>
      <w:r w:rsidRPr="00922BF9">
        <w:rPr>
          <w:rFonts w:ascii="Times New Roman" w:hAnsi="Times New Roman" w:cs="Times New Roman"/>
          <w:sz w:val="24"/>
          <w:szCs w:val="24"/>
        </w:rPr>
        <w:t>8. ПОРЯДОК ДЕМОНТАЖА НЕСТАЦИОНАРНЫХ ТОРГОВЫХ ОБЪЕКТОВ И ОБЪЕКТОВ ПО ОКАЗАНИЮ УСЛУГ</w:t>
      </w:r>
    </w:p>
    <w:p w:rsidR="00F12688" w:rsidRDefault="00F12688">
      <w:pPr>
        <w:pStyle w:val="ConsPlusNormal"/>
        <w:jc w:val="center"/>
      </w:pPr>
    </w:p>
    <w:p w:rsidR="00F12688" w:rsidRPr="00D43390" w:rsidRDefault="00F12688" w:rsidP="00D43390">
      <w:pPr>
        <w:pStyle w:val="ConsPlusNormal"/>
        <w:ind w:firstLine="540"/>
        <w:jc w:val="both"/>
        <w:rPr>
          <w:rFonts w:ascii="Times New Roman" w:hAnsi="Times New Roman" w:cs="Times New Roman"/>
          <w:sz w:val="28"/>
          <w:szCs w:val="28"/>
        </w:rPr>
      </w:pPr>
      <w:r w:rsidRPr="00D43390">
        <w:rPr>
          <w:rFonts w:ascii="Times New Roman" w:hAnsi="Times New Roman" w:cs="Times New Roman"/>
          <w:sz w:val="28"/>
          <w:szCs w:val="28"/>
        </w:rPr>
        <w:t>8.1. Нестационарный торговый объект или объект по оказанию услуг подлежит обязательному демонтажу субъектом торговли в течение 5 (пяти) рабочих дней с даты окончания срока действия Договора.</w:t>
      </w:r>
    </w:p>
    <w:p w:rsidR="00F12688" w:rsidRDefault="00F12688" w:rsidP="00D43390">
      <w:pPr>
        <w:pStyle w:val="ConsPlusNormal"/>
        <w:ind w:firstLine="540"/>
        <w:jc w:val="both"/>
        <w:rPr>
          <w:rFonts w:ascii="Times New Roman" w:hAnsi="Times New Roman" w:cs="Times New Roman"/>
          <w:sz w:val="28"/>
          <w:szCs w:val="28"/>
        </w:rPr>
      </w:pPr>
      <w:r w:rsidRPr="00D43390">
        <w:rPr>
          <w:rFonts w:ascii="Times New Roman" w:hAnsi="Times New Roman" w:cs="Times New Roman"/>
          <w:sz w:val="28"/>
          <w:szCs w:val="28"/>
        </w:rPr>
        <w:t>8.2. В случае неисполнения в добровольном порядке субъектом торговли демонтажа нестационарного торгового объекта или объекта по оказанию услуг по истечении срока действия Договора или при досрочном прекращении Договора, а также в случае самовольного размещения нестационарного торгового объекта или объекта по оказанию услуг без разрешительной документации в установленном порядке осуществляется его демонтаж.</w:t>
      </w:r>
    </w:p>
    <w:p w:rsidR="00F12688" w:rsidRDefault="00F12688" w:rsidP="00D43390">
      <w:pPr>
        <w:pStyle w:val="ConsPlusNormal"/>
        <w:ind w:firstLine="540"/>
        <w:jc w:val="both"/>
        <w:rPr>
          <w:rFonts w:ascii="Times New Roman" w:hAnsi="Times New Roman" w:cs="Times New Roman"/>
          <w:sz w:val="28"/>
          <w:szCs w:val="28"/>
        </w:rPr>
      </w:pPr>
    </w:p>
    <w:p w:rsidR="00F12688" w:rsidRPr="00D43390" w:rsidRDefault="00F12688" w:rsidP="00D43390">
      <w:pPr>
        <w:pStyle w:val="ConsPlusNormal"/>
        <w:ind w:firstLine="540"/>
        <w:jc w:val="both"/>
        <w:rPr>
          <w:rFonts w:ascii="Times New Roman" w:hAnsi="Times New Roman" w:cs="Times New Roman"/>
          <w:sz w:val="28"/>
          <w:szCs w:val="28"/>
        </w:rPr>
      </w:pPr>
    </w:p>
    <w:p w:rsidR="00F12688" w:rsidRPr="00D43390" w:rsidRDefault="00F12688" w:rsidP="00D43390">
      <w:pPr>
        <w:pStyle w:val="ConsPlusNormal"/>
        <w:ind w:firstLine="540"/>
        <w:jc w:val="both"/>
        <w:rPr>
          <w:rFonts w:ascii="Times New Roman" w:hAnsi="Times New Roman" w:cs="Times New Roman"/>
          <w:sz w:val="28"/>
          <w:szCs w:val="28"/>
        </w:rPr>
      </w:pPr>
      <w:r w:rsidRPr="00D43390">
        <w:rPr>
          <w:rFonts w:ascii="Times New Roman" w:hAnsi="Times New Roman" w:cs="Times New Roman"/>
          <w:sz w:val="28"/>
          <w:szCs w:val="28"/>
        </w:rPr>
        <w:t>8.3. В случае отказа субъекта торговли от демонтажа в добровольном порядке по истечении 5 дней демонтаж производится Администрацией и расходы по демонтажу предъявляются субъекту торговли.</w:t>
      </w:r>
    </w:p>
    <w:p w:rsidR="00F12688" w:rsidRPr="00D43390" w:rsidRDefault="00F12688" w:rsidP="00D43390">
      <w:pPr>
        <w:pStyle w:val="ConsPlusNormal"/>
        <w:ind w:firstLine="540"/>
        <w:jc w:val="both"/>
        <w:rPr>
          <w:rFonts w:ascii="Times New Roman" w:hAnsi="Times New Roman" w:cs="Times New Roman"/>
          <w:sz w:val="28"/>
          <w:szCs w:val="28"/>
        </w:rPr>
      </w:pPr>
    </w:p>
    <w:p w:rsidR="00F12688" w:rsidRPr="00922BF9" w:rsidRDefault="00F12688" w:rsidP="00D43390">
      <w:pPr>
        <w:pStyle w:val="ConsPlusTitle"/>
        <w:jc w:val="center"/>
        <w:outlineLvl w:val="1"/>
        <w:rPr>
          <w:rFonts w:ascii="Times New Roman" w:hAnsi="Times New Roman" w:cs="Times New Roman"/>
          <w:sz w:val="24"/>
          <w:szCs w:val="24"/>
        </w:rPr>
      </w:pPr>
      <w:r w:rsidRPr="00922BF9">
        <w:rPr>
          <w:rFonts w:ascii="Times New Roman" w:hAnsi="Times New Roman" w:cs="Times New Roman"/>
          <w:sz w:val="24"/>
          <w:szCs w:val="24"/>
        </w:rPr>
        <w:t>9. ЗАКЛЮЧИТЕЛЬНЫЕ И ПЕРЕХОДНЫЕ ПОЛОЖЕНИЯ</w:t>
      </w:r>
    </w:p>
    <w:p w:rsidR="00F12688" w:rsidRDefault="00F12688">
      <w:pPr>
        <w:pStyle w:val="ConsPlusNormal"/>
        <w:ind w:firstLine="540"/>
        <w:jc w:val="both"/>
      </w:pPr>
    </w:p>
    <w:p w:rsidR="00F12688" w:rsidRPr="00D43390" w:rsidRDefault="00F12688">
      <w:pPr>
        <w:pStyle w:val="ConsPlusNormal"/>
        <w:ind w:firstLine="540"/>
        <w:jc w:val="both"/>
        <w:rPr>
          <w:rFonts w:ascii="Times New Roman" w:hAnsi="Times New Roman" w:cs="Times New Roman"/>
          <w:sz w:val="28"/>
          <w:szCs w:val="28"/>
        </w:rPr>
      </w:pPr>
      <w:r w:rsidRPr="00D43390">
        <w:rPr>
          <w:rFonts w:ascii="Times New Roman" w:hAnsi="Times New Roman" w:cs="Times New Roman"/>
          <w:sz w:val="28"/>
          <w:szCs w:val="28"/>
        </w:rPr>
        <w:t>Утверждение схемы размещения нестационарных торговых объектов и объектов по оказанию услуг, внесение в нее изменений не могут служить основанием для пересмотра мест размещения нестационарных торговых объектов и объектов по оказанию услуг, разрешительная документация на размещение которых была выдана до утверждения указанной схемы, внесения в нее изменений.</w:t>
      </w: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jc w:val="right"/>
        <w:outlineLvl w:val="0"/>
        <w:rPr>
          <w:rFonts w:ascii="Times New Roman" w:hAnsi="Times New Roman" w:cs="Times New Roman"/>
          <w:sz w:val="28"/>
          <w:szCs w:val="28"/>
        </w:rPr>
      </w:pPr>
    </w:p>
    <w:p w:rsidR="00F12688" w:rsidRDefault="00F12688">
      <w:pPr>
        <w:pStyle w:val="ConsPlusNormal"/>
        <w:jc w:val="right"/>
        <w:outlineLvl w:val="0"/>
        <w:rPr>
          <w:rFonts w:ascii="Times New Roman" w:hAnsi="Times New Roman" w:cs="Times New Roman"/>
          <w:sz w:val="28"/>
          <w:szCs w:val="28"/>
        </w:rPr>
      </w:pPr>
    </w:p>
    <w:p w:rsidR="00F12688" w:rsidRDefault="00F12688">
      <w:pPr>
        <w:pStyle w:val="ConsPlusNormal"/>
        <w:jc w:val="right"/>
        <w:outlineLvl w:val="0"/>
        <w:rPr>
          <w:rFonts w:ascii="Times New Roman" w:hAnsi="Times New Roman" w:cs="Times New Roman"/>
          <w:sz w:val="28"/>
          <w:szCs w:val="28"/>
        </w:rPr>
      </w:pPr>
    </w:p>
    <w:p w:rsidR="00F12688" w:rsidRDefault="00F12688" w:rsidP="00B91E47">
      <w:pPr>
        <w:pStyle w:val="ConsPlusNormal"/>
        <w:jc w:val="right"/>
        <w:outlineLvl w:val="0"/>
        <w:rPr>
          <w:rFonts w:ascii="Times New Roman" w:hAnsi="Times New Roman" w:cs="Times New Roman"/>
          <w:sz w:val="28"/>
          <w:szCs w:val="28"/>
        </w:rPr>
      </w:pPr>
    </w:p>
    <w:p w:rsidR="00F12688" w:rsidRDefault="00F12688" w:rsidP="00B91E47">
      <w:pPr>
        <w:pStyle w:val="ConsPlusNormal"/>
        <w:jc w:val="right"/>
        <w:outlineLvl w:val="0"/>
        <w:rPr>
          <w:rFonts w:ascii="Times New Roman" w:hAnsi="Times New Roman" w:cs="Times New Roman"/>
          <w:sz w:val="28"/>
          <w:szCs w:val="28"/>
        </w:rPr>
      </w:pPr>
    </w:p>
    <w:p w:rsidR="00F12688" w:rsidRDefault="00F12688" w:rsidP="00B91E47">
      <w:pPr>
        <w:pStyle w:val="ConsPlusNormal"/>
        <w:jc w:val="right"/>
        <w:outlineLvl w:val="0"/>
        <w:rPr>
          <w:rFonts w:ascii="Times New Roman" w:hAnsi="Times New Roman" w:cs="Times New Roman"/>
          <w:sz w:val="28"/>
          <w:szCs w:val="28"/>
        </w:rPr>
      </w:pPr>
    </w:p>
    <w:p w:rsidR="00F12688" w:rsidRDefault="00F12688" w:rsidP="00B91E47">
      <w:pPr>
        <w:pStyle w:val="ConsPlusNormal"/>
        <w:jc w:val="right"/>
        <w:outlineLvl w:val="0"/>
        <w:rPr>
          <w:rFonts w:ascii="Times New Roman" w:hAnsi="Times New Roman" w:cs="Times New Roman"/>
          <w:sz w:val="28"/>
          <w:szCs w:val="28"/>
        </w:rPr>
      </w:pPr>
    </w:p>
    <w:p w:rsidR="00F12688" w:rsidRDefault="00F12688" w:rsidP="00B91E47">
      <w:pPr>
        <w:pStyle w:val="ConsPlusNormal"/>
        <w:jc w:val="right"/>
        <w:outlineLvl w:val="0"/>
        <w:rPr>
          <w:rFonts w:ascii="Times New Roman" w:hAnsi="Times New Roman" w:cs="Times New Roman"/>
          <w:sz w:val="28"/>
          <w:szCs w:val="28"/>
        </w:rPr>
      </w:pPr>
    </w:p>
    <w:p w:rsidR="00F12688" w:rsidRDefault="00F12688" w:rsidP="00B91E47">
      <w:pPr>
        <w:pStyle w:val="ConsPlusNormal"/>
        <w:jc w:val="right"/>
        <w:outlineLvl w:val="0"/>
        <w:rPr>
          <w:rFonts w:ascii="Times New Roman" w:hAnsi="Times New Roman" w:cs="Times New Roman"/>
          <w:sz w:val="28"/>
          <w:szCs w:val="28"/>
        </w:rPr>
      </w:pPr>
    </w:p>
    <w:p w:rsidR="00F12688" w:rsidRDefault="00F12688" w:rsidP="00B91E47">
      <w:pPr>
        <w:pStyle w:val="ConsPlusNormal"/>
        <w:jc w:val="right"/>
        <w:outlineLvl w:val="0"/>
        <w:rPr>
          <w:rFonts w:ascii="Times New Roman" w:hAnsi="Times New Roman" w:cs="Times New Roman"/>
          <w:sz w:val="28"/>
          <w:szCs w:val="28"/>
        </w:rPr>
      </w:pPr>
    </w:p>
    <w:p w:rsidR="00F12688" w:rsidRDefault="00F12688" w:rsidP="00B91E47">
      <w:pPr>
        <w:pStyle w:val="ConsPlusNormal"/>
        <w:jc w:val="right"/>
        <w:outlineLvl w:val="0"/>
        <w:rPr>
          <w:rFonts w:ascii="Times New Roman" w:hAnsi="Times New Roman" w:cs="Times New Roman"/>
          <w:sz w:val="28"/>
          <w:szCs w:val="28"/>
        </w:rPr>
      </w:pPr>
    </w:p>
    <w:p w:rsidR="00F12688" w:rsidRDefault="00F12688" w:rsidP="00B91E47">
      <w:pPr>
        <w:pStyle w:val="ConsPlusNormal"/>
        <w:jc w:val="right"/>
        <w:outlineLvl w:val="0"/>
        <w:rPr>
          <w:rFonts w:ascii="Times New Roman" w:hAnsi="Times New Roman" w:cs="Times New Roman"/>
          <w:sz w:val="28"/>
          <w:szCs w:val="28"/>
        </w:rPr>
      </w:pPr>
    </w:p>
    <w:p w:rsidR="00F12688" w:rsidRDefault="00F12688" w:rsidP="00B91E47">
      <w:pPr>
        <w:pStyle w:val="ConsPlusNormal"/>
        <w:jc w:val="right"/>
        <w:outlineLvl w:val="0"/>
        <w:rPr>
          <w:rFonts w:ascii="Times New Roman" w:hAnsi="Times New Roman" w:cs="Times New Roman"/>
          <w:sz w:val="28"/>
          <w:szCs w:val="28"/>
        </w:rPr>
      </w:pPr>
    </w:p>
    <w:p w:rsidR="00F12688" w:rsidRDefault="00F12688" w:rsidP="00B91E47">
      <w:pPr>
        <w:pStyle w:val="ConsPlusNormal"/>
        <w:jc w:val="right"/>
        <w:outlineLvl w:val="0"/>
        <w:rPr>
          <w:rFonts w:ascii="Times New Roman" w:hAnsi="Times New Roman" w:cs="Times New Roman"/>
          <w:sz w:val="28"/>
          <w:szCs w:val="28"/>
        </w:rPr>
      </w:pPr>
    </w:p>
    <w:p w:rsidR="00F12688" w:rsidRDefault="00F12688" w:rsidP="00B91E47">
      <w:pPr>
        <w:pStyle w:val="ConsPlusNormal"/>
        <w:jc w:val="right"/>
        <w:outlineLvl w:val="0"/>
        <w:rPr>
          <w:rFonts w:ascii="Times New Roman" w:hAnsi="Times New Roman" w:cs="Times New Roman"/>
          <w:sz w:val="28"/>
          <w:szCs w:val="28"/>
        </w:rPr>
      </w:pPr>
    </w:p>
    <w:p w:rsidR="00F12688" w:rsidRDefault="00F12688" w:rsidP="00B91E47">
      <w:pPr>
        <w:pStyle w:val="ConsPlusNormal"/>
        <w:jc w:val="right"/>
        <w:outlineLvl w:val="0"/>
        <w:rPr>
          <w:rFonts w:ascii="Times New Roman" w:hAnsi="Times New Roman" w:cs="Times New Roman"/>
          <w:sz w:val="28"/>
          <w:szCs w:val="28"/>
        </w:rPr>
      </w:pPr>
    </w:p>
    <w:p w:rsidR="00F12688" w:rsidRDefault="00F12688" w:rsidP="00B91E47">
      <w:pPr>
        <w:pStyle w:val="ConsPlusNormal"/>
        <w:jc w:val="right"/>
        <w:outlineLvl w:val="0"/>
        <w:rPr>
          <w:rFonts w:ascii="Times New Roman" w:hAnsi="Times New Roman" w:cs="Times New Roman"/>
          <w:sz w:val="28"/>
          <w:szCs w:val="28"/>
        </w:rPr>
      </w:pPr>
    </w:p>
    <w:p w:rsidR="00F12688" w:rsidRDefault="00F12688" w:rsidP="00B91E47">
      <w:pPr>
        <w:pStyle w:val="ConsPlusNormal"/>
        <w:jc w:val="right"/>
        <w:outlineLvl w:val="0"/>
        <w:rPr>
          <w:rFonts w:ascii="Times New Roman" w:hAnsi="Times New Roman" w:cs="Times New Roman"/>
          <w:sz w:val="28"/>
          <w:szCs w:val="28"/>
        </w:rPr>
      </w:pPr>
    </w:p>
    <w:p w:rsidR="00F12688" w:rsidRDefault="00F12688" w:rsidP="00B91E47">
      <w:pPr>
        <w:pStyle w:val="ConsPlusNormal"/>
        <w:jc w:val="right"/>
        <w:outlineLvl w:val="0"/>
        <w:rPr>
          <w:rFonts w:ascii="Times New Roman" w:hAnsi="Times New Roman" w:cs="Times New Roman"/>
          <w:sz w:val="28"/>
          <w:szCs w:val="28"/>
        </w:rPr>
      </w:pPr>
    </w:p>
    <w:p w:rsidR="00F12688" w:rsidRDefault="00F12688" w:rsidP="00B91E47">
      <w:pPr>
        <w:pStyle w:val="ConsPlusNormal"/>
        <w:jc w:val="right"/>
        <w:outlineLvl w:val="0"/>
        <w:rPr>
          <w:rFonts w:ascii="Times New Roman" w:hAnsi="Times New Roman" w:cs="Times New Roman"/>
          <w:sz w:val="28"/>
          <w:szCs w:val="28"/>
        </w:rPr>
      </w:pPr>
    </w:p>
    <w:p w:rsidR="00F12688" w:rsidRDefault="00F12688" w:rsidP="00B91E47">
      <w:pPr>
        <w:pStyle w:val="ConsPlusNormal"/>
        <w:jc w:val="right"/>
        <w:outlineLvl w:val="0"/>
        <w:rPr>
          <w:rFonts w:ascii="Times New Roman" w:hAnsi="Times New Roman" w:cs="Times New Roman"/>
          <w:sz w:val="28"/>
          <w:szCs w:val="28"/>
        </w:rPr>
      </w:pPr>
    </w:p>
    <w:p w:rsidR="00F12688" w:rsidRDefault="00F12688" w:rsidP="00B91E47">
      <w:pPr>
        <w:pStyle w:val="ConsPlusNormal"/>
        <w:jc w:val="right"/>
        <w:outlineLvl w:val="0"/>
        <w:rPr>
          <w:rFonts w:ascii="Times New Roman" w:hAnsi="Times New Roman" w:cs="Times New Roman"/>
          <w:sz w:val="28"/>
          <w:szCs w:val="28"/>
        </w:rPr>
      </w:pPr>
    </w:p>
    <w:p w:rsidR="00F12688" w:rsidRDefault="00F12688" w:rsidP="00B91E47">
      <w:pPr>
        <w:pStyle w:val="ConsPlusNormal"/>
        <w:jc w:val="right"/>
        <w:outlineLvl w:val="0"/>
        <w:rPr>
          <w:rFonts w:ascii="Times New Roman" w:hAnsi="Times New Roman" w:cs="Times New Roman"/>
          <w:sz w:val="28"/>
          <w:szCs w:val="28"/>
        </w:rPr>
      </w:pPr>
    </w:p>
    <w:p w:rsidR="00F12688" w:rsidRDefault="00F12688" w:rsidP="00B91E47">
      <w:pPr>
        <w:pStyle w:val="ConsPlusNormal"/>
        <w:jc w:val="right"/>
        <w:outlineLvl w:val="0"/>
        <w:rPr>
          <w:rFonts w:ascii="Times New Roman" w:hAnsi="Times New Roman" w:cs="Times New Roman"/>
          <w:sz w:val="28"/>
          <w:szCs w:val="28"/>
        </w:rPr>
      </w:pPr>
    </w:p>
    <w:p w:rsidR="00F12688" w:rsidRDefault="00F12688" w:rsidP="00B91E47">
      <w:pPr>
        <w:pStyle w:val="ConsPlusNormal"/>
        <w:jc w:val="right"/>
        <w:outlineLvl w:val="0"/>
        <w:rPr>
          <w:rFonts w:ascii="Times New Roman" w:hAnsi="Times New Roman" w:cs="Times New Roman"/>
          <w:sz w:val="28"/>
          <w:szCs w:val="28"/>
        </w:rPr>
      </w:pPr>
    </w:p>
    <w:p w:rsidR="00F12688" w:rsidRDefault="00F12688" w:rsidP="00B91E47">
      <w:pPr>
        <w:pStyle w:val="ConsPlusNormal"/>
        <w:jc w:val="right"/>
        <w:outlineLvl w:val="0"/>
        <w:rPr>
          <w:rFonts w:ascii="Times New Roman" w:hAnsi="Times New Roman" w:cs="Times New Roman"/>
          <w:sz w:val="28"/>
          <w:szCs w:val="28"/>
        </w:rPr>
      </w:pPr>
    </w:p>
    <w:p w:rsidR="00F12688" w:rsidRDefault="00F12688" w:rsidP="00B91E47">
      <w:pPr>
        <w:pStyle w:val="ConsPlusNormal"/>
        <w:jc w:val="right"/>
        <w:outlineLvl w:val="0"/>
        <w:rPr>
          <w:rFonts w:ascii="Times New Roman" w:hAnsi="Times New Roman" w:cs="Times New Roman"/>
          <w:sz w:val="28"/>
          <w:szCs w:val="28"/>
        </w:rPr>
      </w:pPr>
    </w:p>
    <w:p w:rsidR="00F12688" w:rsidRDefault="00F12688" w:rsidP="00B91E47">
      <w:pPr>
        <w:pStyle w:val="ConsPlusNormal"/>
        <w:jc w:val="right"/>
        <w:outlineLvl w:val="0"/>
        <w:rPr>
          <w:rFonts w:ascii="Times New Roman" w:hAnsi="Times New Roman" w:cs="Times New Roman"/>
          <w:sz w:val="28"/>
          <w:szCs w:val="28"/>
        </w:rPr>
      </w:pPr>
    </w:p>
    <w:p w:rsidR="00F12688" w:rsidRDefault="00F12688" w:rsidP="00B91E47">
      <w:pPr>
        <w:pStyle w:val="ConsPlusNormal"/>
        <w:jc w:val="right"/>
        <w:outlineLvl w:val="0"/>
        <w:rPr>
          <w:rFonts w:ascii="Times New Roman" w:hAnsi="Times New Roman" w:cs="Times New Roman"/>
          <w:sz w:val="28"/>
          <w:szCs w:val="28"/>
        </w:rPr>
      </w:pPr>
    </w:p>
    <w:p w:rsidR="00F12688" w:rsidRPr="00922BF9" w:rsidRDefault="00F12688" w:rsidP="00B91E47">
      <w:pPr>
        <w:pStyle w:val="ConsPlusNormal"/>
        <w:jc w:val="right"/>
        <w:outlineLvl w:val="0"/>
        <w:rPr>
          <w:rFonts w:ascii="Times New Roman" w:hAnsi="Times New Roman" w:cs="Times New Roman"/>
          <w:sz w:val="24"/>
          <w:szCs w:val="24"/>
        </w:rPr>
      </w:pPr>
      <w:r w:rsidRPr="00922BF9">
        <w:rPr>
          <w:rFonts w:ascii="Times New Roman" w:hAnsi="Times New Roman" w:cs="Times New Roman"/>
          <w:sz w:val="24"/>
          <w:szCs w:val="24"/>
        </w:rPr>
        <w:t xml:space="preserve">Приложение № 2 к постановлению </w:t>
      </w:r>
    </w:p>
    <w:p w:rsidR="00F12688" w:rsidRPr="00922BF9" w:rsidRDefault="00F12688" w:rsidP="00B91E47">
      <w:pPr>
        <w:pStyle w:val="ConsPlusNormal"/>
        <w:jc w:val="right"/>
        <w:rPr>
          <w:rFonts w:ascii="Times New Roman" w:hAnsi="Times New Roman" w:cs="Times New Roman"/>
          <w:sz w:val="24"/>
          <w:szCs w:val="24"/>
        </w:rPr>
      </w:pPr>
      <w:r w:rsidRPr="00922BF9">
        <w:rPr>
          <w:rFonts w:ascii="Times New Roman" w:hAnsi="Times New Roman" w:cs="Times New Roman"/>
          <w:sz w:val="24"/>
          <w:szCs w:val="24"/>
        </w:rPr>
        <w:t xml:space="preserve">от 21 января </w:t>
      </w:r>
      <w:smartTag w:uri="urn:schemas-microsoft-com:office:smarttags" w:element="metricconverter">
        <w:smartTagPr>
          <w:attr w:name="ProductID" w:val="2020 г"/>
        </w:smartTagPr>
        <w:r w:rsidRPr="00922BF9">
          <w:rPr>
            <w:rFonts w:ascii="Times New Roman" w:hAnsi="Times New Roman" w:cs="Times New Roman"/>
            <w:sz w:val="24"/>
            <w:szCs w:val="24"/>
          </w:rPr>
          <w:t>2020 г</w:t>
        </w:r>
      </w:smartTag>
      <w:r w:rsidRPr="00922BF9">
        <w:rPr>
          <w:rFonts w:ascii="Times New Roman" w:hAnsi="Times New Roman" w:cs="Times New Roman"/>
          <w:sz w:val="24"/>
          <w:szCs w:val="24"/>
        </w:rPr>
        <w:t>. № 1</w:t>
      </w:r>
    </w:p>
    <w:p w:rsidR="00F12688" w:rsidRPr="00804E4D" w:rsidRDefault="00F12688">
      <w:pPr>
        <w:pStyle w:val="ConsPlusNormal"/>
        <w:jc w:val="right"/>
        <w:rPr>
          <w:rFonts w:ascii="Times New Roman" w:hAnsi="Times New Roman" w:cs="Times New Roman"/>
          <w:sz w:val="28"/>
          <w:szCs w:val="28"/>
        </w:rPr>
      </w:pPr>
    </w:p>
    <w:p w:rsidR="00F12688" w:rsidRDefault="00F12688">
      <w:pPr>
        <w:pStyle w:val="ConsPlusNormal"/>
        <w:jc w:val="center"/>
      </w:pPr>
    </w:p>
    <w:p w:rsidR="00F12688" w:rsidRPr="002821F7" w:rsidRDefault="00F12688">
      <w:pPr>
        <w:pStyle w:val="ConsPlusTitle"/>
        <w:jc w:val="center"/>
        <w:rPr>
          <w:rFonts w:ascii="Times New Roman" w:hAnsi="Times New Roman" w:cs="Times New Roman"/>
          <w:sz w:val="24"/>
          <w:szCs w:val="24"/>
        </w:rPr>
      </w:pPr>
      <w:bookmarkStart w:id="1" w:name="P181"/>
      <w:bookmarkEnd w:id="1"/>
      <w:r w:rsidRPr="002821F7">
        <w:rPr>
          <w:rFonts w:ascii="Times New Roman" w:hAnsi="Times New Roman" w:cs="Times New Roman"/>
          <w:sz w:val="24"/>
          <w:szCs w:val="24"/>
        </w:rPr>
        <w:t>ТРЕБОВАНИЯ</w:t>
      </w:r>
    </w:p>
    <w:p w:rsidR="00F12688" w:rsidRPr="002821F7" w:rsidRDefault="00F12688" w:rsidP="00804E4D">
      <w:pPr>
        <w:pStyle w:val="ConsPlusTitle"/>
        <w:jc w:val="center"/>
        <w:rPr>
          <w:rFonts w:ascii="Times New Roman" w:hAnsi="Times New Roman" w:cs="Times New Roman"/>
          <w:sz w:val="24"/>
          <w:szCs w:val="24"/>
        </w:rPr>
      </w:pPr>
      <w:r w:rsidRPr="002821F7">
        <w:rPr>
          <w:rFonts w:ascii="Times New Roman" w:hAnsi="Times New Roman" w:cs="Times New Roman"/>
          <w:sz w:val="24"/>
          <w:szCs w:val="24"/>
        </w:rPr>
        <w:t xml:space="preserve">К АРХИТЕКТУРНЫМ РЕШЕНИЯМ ВНЕШНЕГО ВИДА НЕСТАЦИОНАРНЫХ ТОРГОВЫХ ОБЪЕКТОВ, РАСПОЛОЖЕННЫХ НА ТЕРРИТОРИИ СЕЛЬСКОГО ПОСЕЛЕНИЯ ОРЛОВСКИЙ СЕЛЬСОВЕТ МУНИЦИПАЛЬНОГО РАЙОНА </w:t>
      </w:r>
    </w:p>
    <w:p w:rsidR="00F12688" w:rsidRPr="002821F7" w:rsidRDefault="00F12688">
      <w:pPr>
        <w:pStyle w:val="ConsPlusTitle"/>
        <w:jc w:val="center"/>
        <w:rPr>
          <w:rFonts w:ascii="Times New Roman" w:hAnsi="Times New Roman" w:cs="Times New Roman"/>
          <w:sz w:val="24"/>
          <w:szCs w:val="24"/>
        </w:rPr>
      </w:pPr>
      <w:r w:rsidRPr="002821F7">
        <w:rPr>
          <w:rFonts w:ascii="Times New Roman" w:hAnsi="Times New Roman" w:cs="Times New Roman"/>
          <w:sz w:val="24"/>
          <w:szCs w:val="24"/>
        </w:rPr>
        <w:t>БЛАГОВЕЩЕНСКИЙ РАЙОН РЕСПУБЛИКИ БАШКОРТОСТАН</w:t>
      </w:r>
    </w:p>
    <w:p w:rsidR="00F12688" w:rsidRPr="002821F7" w:rsidRDefault="00F12688">
      <w:pPr>
        <w:pStyle w:val="ConsPlusNormal"/>
        <w:jc w:val="center"/>
        <w:rPr>
          <w:rFonts w:ascii="Times New Roman" w:hAnsi="Times New Roman" w:cs="Times New Roman"/>
          <w:sz w:val="24"/>
          <w:szCs w:val="24"/>
        </w:rPr>
      </w:pPr>
    </w:p>
    <w:p w:rsidR="00F12688" w:rsidRPr="002821F7" w:rsidRDefault="00F12688" w:rsidP="00804E4D">
      <w:pPr>
        <w:pStyle w:val="ConsPlusTitle"/>
        <w:jc w:val="center"/>
        <w:outlineLvl w:val="1"/>
        <w:rPr>
          <w:rFonts w:ascii="Times New Roman" w:hAnsi="Times New Roman" w:cs="Times New Roman"/>
          <w:sz w:val="24"/>
          <w:szCs w:val="24"/>
        </w:rPr>
      </w:pPr>
      <w:r w:rsidRPr="002821F7">
        <w:rPr>
          <w:rFonts w:ascii="Times New Roman" w:hAnsi="Times New Roman" w:cs="Times New Roman"/>
          <w:sz w:val="24"/>
          <w:szCs w:val="24"/>
        </w:rPr>
        <w:t>1. ТРЕБОВАНИЯ К АРХИТЕКТУРНЫМ РЕШЕНИЯМ ВНЕШНЕГО ВИДА ПАВИЛЬОНОВ, КИОСКОВ, ТОРГОВОЙ ГАЛЕРЕИ</w:t>
      </w:r>
    </w:p>
    <w:p w:rsidR="00F12688" w:rsidRDefault="00F12688">
      <w:pPr>
        <w:pStyle w:val="ConsPlusNormal"/>
        <w:ind w:firstLine="540"/>
        <w:jc w:val="both"/>
      </w:pPr>
    </w:p>
    <w:p w:rsidR="00F12688" w:rsidRPr="00804E4D" w:rsidRDefault="00F12688" w:rsidP="00804E4D">
      <w:pPr>
        <w:pStyle w:val="ConsPlusNormal"/>
        <w:ind w:firstLine="540"/>
        <w:jc w:val="both"/>
        <w:rPr>
          <w:rFonts w:ascii="Times New Roman" w:hAnsi="Times New Roman" w:cs="Times New Roman"/>
          <w:sz w:val="28"/>
          <w:szCs w:val="28"/>
        </w:rPr>
      </w:pPr>
      <w:r w:rsidRPr="00804E4D">
        <w:rPr>
          <w:rFonts w:ascii="Times New Roman" w:hAnsi="Times New Roman" w:cs="Times New Roman"/>
          <w:sz w:val="28"/>
          <w:szCs w:val="28"/>
        </w:rPr>
        <w:t>При подготовке проекта нестационарного торгового объекта должен учитываться характер сложившейся застройки территории и утвержденные архитектурные решения нестационарного торгового объекта, а также необходимо предусматривать:</w:t>
      </w:r>
    </w:p>
    <w:p w:rsidR="00F12688" w:rsidRPr="00804E4D" w:rsidRDefault="00F12688" w:rsidP="00804E4D">
      <w:pPr>
        <w:pStyle w:val="ConsPlusNormal"/>
        <w:ind w:firstLine="540"/>
        <w:jc w:val="both"/>
        <w:rPr>
          <w:rFonts w:ascii="Times New Roman" w:hAnsi="Times New Roman" w:cs="Times New Roman"/>
          <w:sz w:val="28"/>
          <w:szCs w:val="28"/>
        </w:rPr>
      </w:pPr>
      <w:r w:rsidRPr="00804E4D">
        <w:rPr>
          <w:rFonts w:ascii="Times New Roman" w:hAnsi="Times New Roman" w:cs="Times New Roman"/>
          <w:sz w:val="28"/>
          <w:szCs w:val="28"/>
        </w:rPr>
        <w:t>- использование современных отделочных материалов, технологий, использование больших плоскостей остекления, устройство витрин с подсветкой, определение места размещения на объекте световых рекламных вывесок или иной необходимой информации;</w:t>
      </w:r>
    </w:p>
    <w:p w:rsidR="00F12688" w:rsidRPr="00804E4D" w:rsidRDefault="00F12688" w:rsidP="00804E4D">
      <w:pPr>
        <w:pStyle w:val="ConsPlusNormal"/>
        <w:ind w:firstLine="540"/>
        <w:jc w:val="both"/>
        <w:rPr>
          <w:rFonts w:ascii="Times New Roman" w:hAnsi="Times New Roman" w:cs="Times New Roman"/>
          <w:sz w:val="28"/>
          <w:szCs w:val="28"/>
        </w:rPr>
      </w:pPr>
      <w:r w:rsidRPr="00804E4D">
        <w:rPr>
          <w:rFonts w:ascii="Times New Roman" w:hAnsi="Times New Roman" w:cs="Times New Roman"/>
          <w:sz w:val="28"/>
          <w:szCs w:val="28"/>
        </w:rPr>
        <w:t>- расположение окон и витрин, их габариты, характер устройства и внешний вид должны соответствовать архитектурному и цветовому решению архитектуры окружающей застройки;</w:t>
      </w:r>
    </w:p>
    <w:p w:rsidR="00F12688" w:rsidRPr="00804E4D" w:rsidRDefault="00F12688" w:rsidP="00804E4D">
      <w:pPr>
        <w:pStyle w:val="ConsPlusNormal"/>
        <w:ind w:firstLine="540"/>
        <w:jc w:val="both"/>
        <w:rPr>
          <w:rFonts w:ascii="Times New Roman" w:hAnsi="Times New Roman" w:cs="Times New Roman"/>
          <w:sz w:val="28"/>
          <w:szCs w:val="28"/>
        </w:rPr>
      </w:pPr>
      <w:r w:rsidRPr="00804E4D">
        <w:rPr>
          <w:rFonts w:ascii="Times New Roman" w:hAnsi="Times New Roman" w:cs="Times New Roman"/>
          <w:sz w:val="28"/>
          <w:szCs w:val="28"/>
        </w:rPr>
        <w:t>- дополнительные элементы устройства и оборудования окон и витрин (декоративные решетки, защитные устройства (решетки, экраны, жалюзи), ограждения витрин, наружные блоки систем кондиционирования и вентиляции, маркизы, оформление витрин, художественная подсветка и т.д.).</w:t>
      </w:r>
    </w:p>
    <w:p w:rsidR="00F12688" w:rsidRPr="00804E4D" w:rsidRDefault="00F12688" w:rsidP="00804E4D">
      <w:pPr>
        <w:pStyle w:val="ConsPlusNormal"/>
        <w:ind w:firstLine="540"/>
        <w:jc w:val="both"/>
        <w:rPr>
          <w:rFonts w:ascii="Times New Roman" w:hAnsi="Times New Roman" w:cs="Times New Roman"/>
          <w:sz w:val="28"/>
          <w:szCs w:val="28"/>
        </w:rPr>
      </w:pPr>
      <w:r w:rsidRPr="00804E4D">
        <w:rPr>
          <w:rFonts w:ascii="Times New Roman" w:hAnsi="Times New Roman" w:cs="Times New Roman"/>
          <w:sz w:val="28"/>
          <w:szCs w:val="28"/>
        </w:rPr>
        <w:t>Размещение наружных блоков систем кондиционирования и вентиляции допускается в верхней части оконных и витринных проемов, в плоскости остекления с применением маскирующих устройств (решеток, жалюзи).</w:t>
      </w:r>
    </w:p>
    <w:p w:rsidR="00F12688" w:rsidRPr="00804E4D" w:rsidRDefault="00F12688" w:rsidP="00804E4D">
      <w:pPr>
        <w:pStyle w:val="ConsPlusNormal"/>
        <w:ind w:firstLine="540"/>
        <w:jc w:val="both"/>
        <w:rPr>
          <w:rFonts w:ascii="Times New Roman" w:hAnsi="Times New Roman" w:cs="Times New Roman"/>
          <w:sz w:val="28"/>
          <w:szCs w:val="28"/>
        </w:rPr>
      </w:pPr>
      <w:r w:rsidRPr="00804E4D">
        <w:rPr>
          <w:rFonts w:ascii="Times New Roman" w:hAnsi="Times New Roman" w:cs="Times New Roman"/>
          <w:sz w:val="28"/>
          <w:szCs w:val="28"/>
        </w:rPr>
        <w:t xml:space="preserve">Размещение маркиз на фасаде должно иметь единый, упорядоченный характер, соответствовать габаритам и контурам проема, не ухудшать визуального восприятия архитектурных деталей, декора, знаков дорожного движения, указателей остановок общественного транспорта, городской ориентирующей информации. Высота нижней кромки маркиз от поверхности тротуара - не менее </w:t>
      </w:r>
      <w:smartTag w:uri="urn:schemas-microsoft-com:office:smarttags" w:element="metricconverter">
        <w:smartTagPr>
          <w:attr w:name="ProductID" w:val="2,5 м"/>
        </w:smartTagPr>
        <w:r w:rsidRPr="00804E4D">
          <w:rPr>
            <w:rFonts w:ascii="Times New Roman" w:hAnsi="Times New Roman" w:cs="Times New Roman"/>
            <w:sz w:val="28"/>
            <w:szCs w:val="28"/>
          </w:rPr>
          <w:t>2,5 м</w:t>
        </w:r>
      </w:smartTag>
      <w:r w:rsidRPr="00804E4D">
        <w:rPr>
          <w:rFonts w:ascii="Times New Roman" w:hAnsi="Times New Roman" w:cs="Times New Roman"/>
          <w:sz w:val="28"/>
          <w:szCs w:val="28"/>
        </w:rPr>
        <w:t>.</w:t>
      </w:r>
    </w:p>
    <w:p w:rsidR="00F12688" w:rsidRPr="00804E4D" w:rsidRDefault="00F12688" w:rsidP="00804E4D">
      <w:pPr>
        <w:pStyle w:val="ConsPlusNormal"/>
        <w:ind w:firstLine="540"/>
        <w:jc w:val="both"/>
        <w:rPr>
          <w:rFonts w:ascii="Times New Roman" w:hAnsi="Times New Roman" w:cs="Times New Roman"/>
          <w:sz w:val="28"/>
          <w:szCs w:val="28"/>
        </w:rPr>
      </w:pPr>
      <w:r w:rsidRPr="00804E4D">
        <w:rPr>
          <w:rFonts w:ascii="Times New Roman" w:hAnsi="Times New Roman" w:cs="Times New Roman"/>
          <w:sz w:val="28"/>
          <w:szCs w:val="28"/>
        </w:rPr>
        <w:t>На объектах, расположенных в застройке с круговым радиусом осмотра, а именно не размещенных при стенах у домов, у заборов или состоящих в составе остановочного комплекса, архитектурно-художественное решение фасадов определяется максимально равнозначно по всем сторонам.</w:t>
      </w:r>
    </w:p>
    <w:p w:rsidR="00F12688" w:rsidRPr="00804E4D" w:rsidRDefault="00F12688" w:rsidP="00804E4D">
      <w:pPr>
        <w:pStyle w:val="ConsPlusNormal"/>
        <w:ind w:firstLine="540"/>
        <w:jc w:val="both"/>
        <w:rPr>
          <w:rFonts w:ascii="Times New Roman" w:hAnsi="Times New Roman" w:cs="Times New Roman"/>
          <w:sz w:val="28"/>
          <w:szCs w:val="28"/>
        </w:rPr>
      </w:pPr>
      <w:r w:rsidRPr="00804E4D">
        <w:rPr>
          <w:rFonts w:ascii="Times New Roman" w:hAnsi="Times New Roman" w:cs="Times New Roman"/>
          <w:sz w:val="28"/>
          <w:szCs w:val="28"/>
        </w:rPr>
        <w:t>Входные группы должны решаться в едином комплексе с устройством и оформлением витрин, установкой дополнительных элементов и устройств фасадов сооружения, козырьков, навесов, относящихся к объекту.</w:t>
      </w:r>
    </w:p>
    <w:p w:rsidR="00F12688" w:rsidRPr="00804E4D" w:rsidRDefault="00F12688" w:rsidP="00804E4D">
      <w:pPr>
        <w:pStyle w:val="ConsPlusNormal"/>
        <w:ind w:firstLine="540"/>
        <w:jc w:val="both"/>
        <w:rPr>
          <w:rFonts w:ascii="Times New Roman" w:hAnsi="Times New Roman" w:cs="Times New Roman"/>
          <w:sz w:val="28"/>
          <w:szCs w:val="28"/>
        </w:rPr>
      </w:pPr>
      <w:r w:rsidRPr="00804E4D">
        <w:rPr>
          <w:rFonts w:ascii="Times New Roman" w:hAnsi="Times New Roman" w:cs="Times New Roman"/>
          <w:sz w:val="28"/>
          <w:szCs w:val="28"/>
        </w:rPr>
        <w:t>Не допускается установка глухих металлических дверных полотен на лицевых фасадах объекта.</w:t>
      </w:r>
    </w:p>
    <w:p w:rsidR="00F12688" w:rsidRPr="00804E4D" w:rsidRDefault="00F12688" w:rsidP="00804E4D">
      <w:pPr>
        <w:pStyle w:val="ConsPlusNormal"/>
        <w:ind w:firstLine="540"/>
        <w:jc w:val="both"/>
        <w:rPr>
          <w:rFonts w:ascii="Times New Roman" w:hAnsi="Times New Roman" w:cs="Times New Roman"/>
          <w:sz w:val="28"/>
          <w:szCs w:val="28"/>
        </w:rPr>
      </w:pPr>
      <w:r w:rsidRPr="00804E4D">
        <w:rPr>
          <w:rFonts w:ascii="Times New Roman" w:hAnsi="Times New Roman" w:cs="Times New Roman"/>
          <w:sz w:val="28"/>
          <w:szCs w:val="28"/>
        </w:rPr>
        <w:t xml:space="preserve">Типы объекта: киоск/павильон; размеры: киоск - не более </w:t>
      </w:r>
      <w:smartTag w:uri="urn:schemas-microsoft-com:office:smarttags" w:element="metricconverter">
        <w:smartTagPr>
          <w:attr w:name="ProductID" w:val="30 кв. м"/>
        </w:smartTagPr>
        <w:r w:rsidRPr="00804E4D">
          <w:rPr>
            <w:rFonts w:ascii="Times New Roman" w:hAnsi="Times New Roman" w:cs="Times New Roman"/>
            <w:sz w:val="28"/>
            <w:szCs w:val="28"/>
          </w:rPr>
          <w:t>30 кв. м</w:t>
        </w:r>
      </w:smartTag>
      <w:r w:rsidRPr="00804E4D">
        <w:rPr>
          <w:rFonts w:ascii="Times New Roman" w:hAnsi="Times New Roman" w:cs="Times New Roman"/>
          <w:sz w:val="28"/>
          <w:szCs w:val="28"/>
        </w:rPr>
        <w:t xml:space="preserve">, павильон - не более </w:t>
      </w:r>
      <w:smartTag w:uri="urn:schemas-microsoft-com:office:smarttags" w:element="metricconverter">
        <w:smartTagPr>
          <w:attr w:name="ProductID" w:val="50 кв. м"/>
        </w:smartTagPr>
        <w:r w:rsidRPr="00804E4D">
          <w:rPr>
            <w:rFonts w:ascii="Times New Roman" w:hAnsi="Times New Roman" w:cs="Times New Roman"/>
            <w:sz w:val="28"/>
            <w:szCs w:val="28"/>
          </w:rPr>
          <w:t>50 кв. м</w:t>
        </w:r>
      </w:smartTag>
      <w:r w:rsidRPr="00804E4D">
        <w:rPr>
          <w:rFonts w:ascii="Times New Roman" w:hAnsi="Times New Roman" w:cs="Times New Roman"/>
          <w:sz w:val="28"/>
          <w:szCs w:val="28"/>
        </w:rPr>
        <w:t>.</w:t>
      </w:r>
    </w:p>
    <w:p w:rsidR="00F12688" w:rsidRPr="00804E4D" w:rsidRDefault="00F12688" w:rsidP="00804E4D">
      <w:pPr>
        <w:pStyle w:val="ConsPlusNormal"/>
        <w:ind w:firstLine="540"/>
        <w:jc w:val="both"/>
        <w:rPr>
          <w:rFonts w:ascii="Times New Roman" w:hAnsi="Times New Roman" w:cs="Times New Roman"/>
          <w:sz w:val="28"/>
          <w:szCs w:val="28"/>
        </w:rPr>
      </w:pPr>
    </w:p>
    <w:p w:rsidR="00F12688" w:rsidRPr="00804E4D" w:rsidRDefault="00F12688" w:rsidP="00804E4D">
      <w:pPr>
        <w:pStyle w:val="ConsPlusTitle"/>
        <w:jc w:val="center"/>
        <w:outlineLvl w:val="2"/>
        <w:rPr>
          <w:rFonts w:ascii="Times New Roman" w:hAnsi="Times New Roman" w:cs="Times New Roman"/>
          <w:sz w:val="28"/>
          <w:szCs w:val="28"/>
        </w:rPr>
      </w:pPr>
      <w:r w:rsidRPr="00804E4D">
        <w:rPr>
          <w:rFonts w:ascii="Times New Roman" w:hAnsi="Times New Roman" w:cs="Times New Roman"/>
          <w:sz w:val="28"/>
          <w:szCs w:val="28"/>
        </w:rPr>
        <w:t>1.1. Типовые виды павильонов</w:t>
      </w:r>
    </w:p>
    <w:p w:rsidR="00F12688" w:rsidRPr="00804E4D" w:rsidRDefault="00F12688" w:rsidP="00804E4D">
      <w:pPr>
        <w:pStyle w:val="ConsPlusNormal"/>
        <w:jc w:val="center"/>
        <w:rPr>
          <w:rFonts w:ascii="Times New Roman" w:hAnsi="Times New Roman" w:cs="Times New Roman"/>
          <w:sz w:val="28"/>
          <w:szCs w:val="28"/>
        </w:rPr>
      </w:pPr>
    </w:p>
    <w:p w:rsidR="00F12688" w:rsidRPr="00804E4D" w:rsidRDefault="00F12688" w:rsidP="00804E4D">
      <w:pPr>
        <w:pStyle w:val="ConsPlusNormal"/>
        <w:jc w:val="center"/>
        <w:rPr>
          <w:rFonts w:ascii="Times New Roman" w:hAnsi="Times New Roman" w:cs="Times New Roman"/>
          <w:sz w:val="28"/>
          <w:szCs w:val="28"/>
        </w:rPr>
      </w:pPr>
      <w:r w:rsidRPr="00804E4D">
        <w:rPr>
          <w:rFonts w:ascii="Times New Roman" w:hAnsi="Times New Roman" w:cs="Times New Roman"/>
          <w:sz w:val="28"/>
          <w:szCs w:val="28"/>
        </w:rPr>
        <w:t>Рисунок не приводится.</w:t>
      </w:r>
    </w:p>
    <w:p w:rsidR="00F12688" w:rsidRPr="00804E4D" w:rsidRDefault="00F12688" w:rsidP="00804E4D">
      <w:pPr>
        <w:pStyle w:val="ConsPlusNormal"/>
        <w:jc w:val="center"/>
        <w:rPr>
          <w:rFonts w:ascii="Times New Roman" w:hAnsi="Times New Roman" w:cs="Times New Roman"/>
          <w:sz w:val="28"/>
          <w:szCs w:val="28"/>
        </w:rPr>
      </w:pPr>
    </w:p>
    <w:p w:rsidR="00F12688" w:rsidRPr="003E10E2" w:rsidRDefault="00F12688" w:rsidP="00804E4D">
      <w:pPr>
        <w:pStyle w:val="ConsPlusTitle"/>
        <w:jc w:val="center"/>
        <w:outlineLvl w:val="2"/>
        <w:rPr>
          <w:rFonts w:ascii="Times New Roman" w:hAnsi="Times New Roman" w:cs="Times New Roman"/>
          <w:sz w:val="28"/>
          <w:szCs w:val="28"/>
        </w:rPr>
      </w:pPr>
      <w:r w:rsidRPr="003E10E2">
        <w:rPr>
          <w:rFonts w:ascii="Times New Roman" w:hAnsi="Times New Roman" w:cs="Times New Roman"/>
          <w:sz w:val="28"/>
          <w:szCs w:val="28"/>
        </w:rPr>
        <w:t>1.2. Типовые виды киосков</w:t>
      </w:r>
    </w:p>
    <w:p w:rsidR="00F12688" w:rsidRPr="003E10E2" w:rsidRDefault="00F12688">
      <w:pPr>
        <w:pStyle w:val="ConsPlusNormal"/>
        <w:jc w:val="center"/>
        <w:rPr>
          <w:rFonts w:ascii="Times New Roman" w:hAnsi="Times New Roman" w:cs="Times New Roman"/>
          <w:sz w:val="28"/>
          <w:szCs w:val="28"/>
        </w:rPr>
      </w:pPr>
    </w:p>
    <w:p w:rsidR="00F12688" w:rsidRPr="003E10E2" w:rsidRDefault="00F12688">
      <w:pPr>
        <w:pStyle w:val="ConsPlusNormal"/>
        <w:jc w:val="center"/>
        <w:rPr>
          <w:rFonts w:ascii="Times New Roman" w:hAnsi="Times New Roman" w:cs="Times New Roman"/>
          <w:sz w:val="28"/>
          <w:szCs w:val="28"/>
        </w:rPr>
      </w:pPr>
      <w:r w:rsidRPr="003E10E2">
        <w:rPr>
          <w:rFonts w:ascii="Times New Roman" w:hAnsi="Times New Roman" w:cs="Times New Roman"/>
          <w:sz w:val="28"/>
          <w:szCs w:val="28"/>
        </w:rPr>
        <w:t>Рисунок не приводится.</w:t>
      </w:r>
    </w:p>
    <w:p w:rsidR="00F12688" w:rsidRPr="003E10E2" w:rsidRDefault="00F12688">
      <w:pPr>
        <w:pStyle w:val="ConsPlusNormal"/>
        <w:jc w:val="center"/>
        <w:rPr>
          <w:rFonts w:ascii="Times New Roman" w:hAnsi="Times New Roman" w:cs="Times New Roman"/>
          <w:sz w:val="28"/>
          <w:szCs w:val="28"/>
        </w:rPr>
      </w:pPr>
    </w:p>
    <w:p w:rsidR="00F12688" w:rsidRPr="003E10E2" w:rsidRDefault="00F12688">
      <w:pPr>
        <w:pStyle w:val="ConsPlusTitle"/>
        <w:jc w:val="center"/>
        <w:outlineLvl w:val="2"/>
        <w:rPr>
          <w:rFonts w:ascii="Times New Roman" w:hAnsi="Times New Roman" w:cs="Times New Roman"/>
          <w:sz w:val="28"/>
          <w:szCs w:val="28"/>
        </w:rPr>
      </w:pPr>
      <w:r w:rsidRPr="003E10E2">
        <w:rPr>
          <w:rFonts w:ascii="Times New Roman" w:hAnsi="Times New Roman" w:cs="Times New Roman"/>
          <w:sz w:val="28"/>
          <w:szCs w:val="28"/>
        </w:rPr>
        <w:t>1.3. Типовые виды торговой галереи</w:t>
      </w:r>
    </w:p>
    <w:p w:rsidR="00F12688" w:rsidRPr="003E10E2" w:rsidRDefault="00F12688">
      <w:pPr>
        <w:pStyle w:val="ConsPlusNormal"/>
        <w:jc w:val="center"/>
        <w:rPr>
          <w:rFonts w:ascii="Times New Roman" w:hAnsi="Times New Roman" w:cs="Times New Roman"/>
          <w:sz w:val="28"/>
          <w:szCs w:val="28"/>
        </w:rPr>
      </w:pPr>
    </w:p>
    <w:p w:rsidR="00F12688" w:rsidRPr="003E10E2" w:rsidRDefault="00F12688">
      <w:pPr>
        <w:pStyle w:val="ConsPlusNormal"/>
        <w:jc w:val="center"/>
        <w:rPr>
          <w:rFonts w:ascii="Times New Roman" w:hAnsi="Times New Roman" w:cs="Times New Roman"/>
          <w:sz w:val="28"/>
          <w:szCs w:val="28"/>
        </w:rPr>
      </w:pPr>
      <w:r w:rsidRPr="003E10E2">
        <w:rPr>
          <w:rFonts w:ascii="Times New Roman" w:hAnsi="Times New Roman" w:cs="Times New Roman"/>
          <w:sz w:val="28"/>
          <w:szCs w:val="28"/>
        </w:rPr>
        <w:t>Рисунок не приводится.</w:t>
      </w:r>
    </w:p>
    <w:p w:rsidR="00F12688" w:rsidRPr="003E10E2" w:rsidRDefault="00F12688">
      <w:pPr>
        <w:pStyle w:val="ConsPlusNormal"/>
        <w:jc w:val="center"/>
        <w:rPr>
          <w:rFonts w:ascii="Times New Roman" w:hAnsi="Times New Roman" w:cs="Times New Roman"/>
          <w:sz w:val="28"/>
          <w:szCs w:val="28"/>
        </w:rPr>
      </w:pPr>
    </w:p>
    <w:p w:rsidR="00F12688" w:rsidRPr="00922BF9" w:rsidRDefault="00F12688">
      <w:pPr>
        <w:pStyle w:val="ConsPlusTitle"/>
        <w:jc w:val="center"/>
        <w:outlineLvl w:val="1"/>
        <w:rPr>
          <w:rFonts w:ascii="Times New Roman" w:hAnsi="Times New Roman" w:cs="Times New Roman"/>
          <w:sz w:val="24"/>
          <w:szCs w:val="24"/>
        </w:rPr>
      </w:pPr>
      <w:r w:rsidRPr="00922BF9">
        <w:rPr>
          <w:rFonts w:ascii="Times New Roman" w:hAnsi="Times New Roman" w:cs="Times New Roman"/>
          <w:sz w:val="24"/>
          <w:szCs w:val="24"/>
        </w:rPr>
        <w:t>2. ТРЕБОВАНИЯ К ТОРГОВО-ОСТАНОВОЧНЫМ КОМПЛЕКСАМ</w:t>
      </w:r>
    </w:p>
    <w:p w:rsidR="00F12688" w:rsidRDefault="00F12688">
      <w:pPr>
        <w:pStyle w:val="ConsPlusNormal"/>
        <w:jc w:val="center"/>
      </w:pPr>
    </w:p>
    <w:p w:rsidR="00F12688" w:rsidRPr="003E10E2" w:rsidRDefault="00F12688" w:rsidP="003E10E2">
      <w:pPr>
        <w:pStyle w:val="ConsPlusNormal"/>
        <w:ind w:firstLine="540"/>
        <w:jc w:val="both"/>
        <w:rPr>
          <w:rFonts w:ascii="Times New Roman" w:hAnsi="Times New Roman" w:cs="Times New Roman"/>
          <w:sz w:val="28"/>
          <w:szCs w:val="28"/>
        </w:rPr>
      </w:pPr>
      <w:r w:rsidRPr="003E10E2">
        <w:rPr>
          <w:rFonts w:ascii="Times New Roman" w:hAnsi="Times New Roman" w:cs="Times New Roman"/>
          <w:sz w:val="28"/>
          <w:szCs w:val="28"/>
        </w:rPr>
        <w:t>Торгово-остановочные комплексы размещаются на остановках общественного городского наземного пассажирского транспорта и предназначены для создания пассажирам комфортных условий ожидания транспорта, а также для осуществления розничной торговли товарами, не требующими особых условий хранения, производства, продажи, оказания услуг.</w:t>
      </w:r>
    </w:p>
    <w:p w:rsidR="00F12688" w:rsidRPr="003E10E2" w:rsidRDefault="00F12688" w:rsidP="003E10E2">
      <w:pPr>
        <w:pStyle w:val="ConsPlusNormal"/>
        <w:ind w:firstLine="540"/>
        <w:jc w:val="both"/>
        <w:rPr>
          <w:rFonts w:ascii="Times New Roman" w:hAnsi="Times New Roman" w:cs="Times New Roman"/>
          <w:sz w:val="28"/>
          <w:szCs w:val="28"/>
        </w:rPr>
      </w:pPr>
      <w:r w:rsidRPr="003E10E2">
        <w:rPr>
          <w:rFonts w:ascii="Times New Roman" w:hAnsi="Times New Roman" w:cs="Times New Roman"/>
          <w:sz w:val="28"/>
          <w:szCs w:val="28"/>
        </w:rPr>
        <w:t>Торгово-остановочный комплекс должен иметь современное архитектурно-художественное решение, обеспечивающее максимальные удобства и безопасность пассажиров (в том числе для маломобильных групп населения) и отвечающее санитарно-гигиеническим нормам и правилам.</w:t>
      </w:r>
    </w:p>
    <w:p w:rsidR="00F12688" w:rsidRPr="003E10E2" w:rsidRDefault="00F12688" w:rsidP="003E10E2">
      <w:pPr>
        <w:pStyle w:val="ConsPlusNormal"/>
        <w:ind w:firstLine="540"/>
        <w:jc w:val="both"/>
        <w:rPr>
          <w:rFonts w:ascii="Times New Roman" w:hAnsi="Times New Roman" w:cs="Times New Roman"/>
          <w:sz w:val="28"/>
          <w:szCs w:val="28"/>
        </w:rPr>
      </w:pPr>
      <w:r w:rsidRPr="003E10E2">
        <w:rPr>
          <w:rFonts w:ascii="Times New Roman" w:hAnsi="Times New Roman" w:cs="Times New Roman"/>
          <w:sz w:val="28"/>
          <w:szCs w:val="28"/>
        </w:rPr>
        <w:t>Остекление остановочной части и торгового зала производится из травмобезопасного, безосколочного материала.</w:t>
      </w:r>
    </w:p>
    <w:p w:rsidR="00F12688" w:rsidRPr="003E10E2" w:rsidRDefault="00F12688" w:rsidP="003E10E2">
      <w:pPr>
        <w:pStyle w:val="ConsPlusNormal"/>
        <w:ind w:firstLine="540"/>
        <w:jc w:val="both"/>
        <w:rPr>
          <w:rFonts w:ascii="Times New Roman" w:hAnsi="Times New Roman" w:cs="Times New Roman"/>
          <w:sz w:val="28"/>
          <w:szCs w:val="28"/>
        </w:rPr>
      </w:pPr>
      <w:r w:rsidRPr="003E10E2">
        <w:rPr>
          <w:rFonts w:ascii="Times New Roman" w:hAnsi="Times New Roman" w:cs="Times New Roman"/>
          <w:sz w:val="28"/>
          <w:szCs w:val="28"/>
        </w:rPr>
        <w:t>Площадь торгового павильона должна составлять не более 70 процентов площади навеса для ожидания пассажиров.</w:t>
      </w:r>
    </w:p>
    <w:p w:rsidR="00F12688" w:rsidRPr="003E10E2" w:rsidRDefault="00F12688" w:rsidP="003E10E2">
      <w:pPr>
        <w:pStyle w:val="ConsPlusNormal"/>
        <w:ind w:firstLine="540"/>
        <w:jc w:val="both"/>
        <w:rPr>
          <w:rFonts w:ascii="Times New Roman" w:hAnsi="Times New Roman" w:cs="Times New Roman"/>
          <w:sz w:val="28"/>
          <w:szCs w:val="28"/>
        </w:rPr>
      </w:pPr>
      <w:r w:rsidRPr="003E10E2">
        <w:rPr>
          <w:rFonts w:ascii="Times New Roman" w:hAnsi="Times New Roman" w:cs="Times New Roman"/>
          <w:sz w:val="28"/>
          <w:szCs w:val="28"/>
        </w:rPr>
        <w:t xml:space="preserve">Размещение торгово-остановочных комплексов производится в местах остановок наземного пассажирского транспорта. Для установки павильона используется площадка с твердыми видами покрытия размером 2,0 x </w:t>
      </w:r>
      <w:smartTag w:uri="urn:schemas-microsoft-com:office:smarttags" w:element="metricconverter">
        <w:smartTagPr>
          <w:attr w:name="ProductID" w:val="5,0 м"/>
        </w:smartTagPr>
        <w:r w:rsidRPr="003E10E2">
          <w:rPr>
            <w:rFonts w:ascii="Times New Roman" w:hAnsi="Times New Roman" w:cs="Times New Roman"/>
            <w:sz w:val="28"/>
            <w:szCs w:val="28"/>
          </w:rPr>
          <w:t>5,0 м</w:t>
        </w:r>
      </w:smartTag>
      <w:r w:rsidRPr="003E10E2">
        <w:rPr>
          <w:rFonts w:ascii="Times New Roman" w:hAnsi="Times New Roman" w:cs="Times New Roman"/>
          <w:sz w:val="28"/>
          <w:szCs w:val="28"/>
        </w:rPr>
        <w:t xml:space="preserve"> и более. Расстояние от края проезжей части до ближайшей конструкции павильона должно быть не менее </w:t>
      </w:r>
      <w:smartTag w:uri="urn:schemas-microsoft-com:office:smarttags" w:element="metricconverter">
        <w:smartTagPr>
          <w:attr w:name="ProductID" w:val="3,0 м"/>
        </w:smartTagPr>
        <w:r w:rsidRPr="003E10E2">
          <w:rPr>
            <w:rFonts w:ascii="Times New Roman" w:hAnsi="Times New Roman" w:cs="Times New Roman"/>
            <w:sz w:val="28"/>
            <w:szCs w:val="28"/>
          </w:rPr>
          <w:t>3,0 м</w:t>
        </w:r>
      </w:smartTag>
      <w:r w:rsidRPr="003E10E2">
        <w:rPr>
          <w:rFonts w:ascii="Times New Roman" w:hAnsi="Times New Roman" w:cs="Times New Roman"/>
          <w:sz w:val="28"/>
          <w:szCs w:val="28"/>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Pr="003E10E2">
          <w:rPr>
            <w:rFonts w:ascii="Times New Roman" w:hAnsi="Times New Roman" w:cs="Times New Roman"/>
            <w:sz w:val="28"/>
            <w:szCs w:val="28"/>
          </w:rPr>
          <w:t>2,0 м</w:t>
        </w:r>
      </w:smartTag>
      <w:r w:rsidRPr="003E10E2">
        <w:rPr>
          <w:rFonts w:ascii="Times New Roman" w:hAnsi="Times New Roman" w:cs="Times New Roman"/>
          <w:sz w:val="28"/>
          <w:szCs w:val="28"/>
        </w:rPr>
        <w:t xml:space="preserve">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F12688" w:rsidRPr="003E10E2" w:rsidRDefault="00F12688" w:rsidP="003E10E2">
      <w:pPr>
        <w:pStyle w:val="ConsPlusNormal"/>
        <w:ind w:firstLine="540"/>
        <w:jc w:val="both"/>
        <w:rPr>
          <w:rFonts w:ascii="Times New Roman" w:hAnsi="Times New Roman" w:cs="Times New Roman"/>
          <w:sz w:val="28"/>
          <w:szCs w:val="28"/>
        </w:rPr>
      </w:pPr>
      <w:r w:rsidRPr="003E10E2">
        <w:rPr>
          <w:rFonts w:ascii="Times New Roman" w:hAnsi="Times New Roman" w:cs="Times New Roman"/>
          <w:sz w:val="28"/>
          <w:szCs w:val="28"/>
        </w:rPr>
        <w:t>Размещение торгово-остановочного комплекса относительно навеса для ожидания пассажиров должно обеспечивать прямую видимость пассажирам приближающегося транспорта. Не допускается размещение торговых зон (или торгово-остановочный комплекс в целом) с обеих сторон остановочного павильона.</w:t>
      </w:r>
    </w:p>
    <w:p w:rsidR="00F12688" w:rsidRPr="003E10E2" w:rsidRDefault="00F12688" w:rsidP="003E10E2">
      <w:pPr>
        <w:pStyle w:val="ConsPlusNormal"/>
        <w:ind w:firstLine="540"/>
        <w:jc w:val="both"/>
        <w:rPr>
          <w:rFonts w:ascii="Times New Roman" w:hAnsi="Times New Roman" w:cs="Times New Roman"/>
          <w:sz w:val="28"/>
          <w:szCs w:val="28"/>
        </w:rPr>
      </w:pPr>
      <w:r w:rsidRPr="003E10E2">
        <w:rPr>
          <w:rFonts w:ascii="Times New Roman" w:hAnsi="Times New Roman" w:cs="Times New Roman"/>
          <w:sz w:val="28"/>
          <w:szCs w:val="28"/>
        </w:rPr>
        <w:t>Торгово-остановочные комплексы должны быть оборудованы:</w:t>
      </w:r>
    </w:p>
    <w:p w:rsidR="00F12688" w:rsidRPr="003E10E2" w:rsidRDefault="00F12688" w:rsidP="003E10E2">
      <w:pPr>
        <w:pStyle w:val="ConsPlusNormal"/>
        <w:ind w:firstLine="540"/>
        <w:jc w:val="both"/>
        <w:rPr>
          <w:rFonts w:ascii="Times New Roman" w:hAnsi="Times New Roman" w:cs="Times New Roman"/>
          <w:sz w:val="28"/>
          <w:szCs w:val="28"/>
        </w:rPr>
      </w:pPr>
      <w:r w:rsidRPr="003E10E2">
        <w:rPr>
          <w:rFonts w:ascii="Times New Roman" w:hAnsi="Times New Roman" w:cs="Times New Roman"/>
          <w:sz w:val="28"/>
          <w:szCs w:val="28"/>
        </w:rPr>
        <w:t xml:space="preserve">- остекленными информационными щитами размерами не менее 0,7 x </w:t>
      </w:r>
      <w:smartTag w:uri="urn:schemas-microsoft-com:office:smarttags" w:element="metricconverter">
        <w:smartTagPr>
          <w:attr w:name="ProductID" w:val="0,8 м"/>
        </w:smartTagPr>
        <w:r w:rsidRPr="003E10E2">
          <w:rPr>
            <w:rFonts w:ascii="Times New Roman" w:hAnsi="Times New Roman" w:cs="Times New Roman"/>
            <w:sz w:val="28"/>
            <w:szCs w:val="28"/>
          </w:rPr>
          <w:t>0,8 м</w:t>
        </w:r>
      </w:smartTag>
      <w:r w:rsidRPr="003E10E2">
        <w:rPr>
          <w:rFonts w:ascii="Times New Roman" w:hAnsi="Times New Roman" w:cs="Times New Roman"/>
          <w:sz w:val="28"/>
          <w:szCs w:val="28"/>
        </w:rPr>
        <w:t xml:space="preserve"> для размещения схем и графиков движения, а также другой информации о работе городского пассажирского транспорта;</w:t>
      </w:r>
    </w:p>
    <w:p w:rsidR="00F12688" w:rsidRPr="003E10E2" w:rsidRDefault="00F12688" w:rsidP="003E10E2">
      <w:pPr>
        <w:pStyle w:val="ConsPlusNormal"/>
        <w:ind w:firstLine="540"/>
        <w:jc w:val="both"/>
        <w:rPr>
          <w:rFonts w:ascii="Times New Roman" w:hAnsi="Times New Roman" w:cs="Times New Roman"/>
          <w:sz w:val="28"/>
          <w:szCs w:val="28"/>
        </w:rPr>
      </w:pPr>
      <w:r w:rsidRPr="003E10E2">
        <w:rPr>
          <w:rFonts w:ascii="Times New Roman" w:hAnsi="Times New Roman" w:cs="Times New Roman"/>
          <w:sz w:val="28"/>
          <w:szCs w:val="28"/>
        </w:rPr>
        <w:t>- местами для сидения пассажиров;</w:t>
      </w:r>
    </w:p>
    <w:p w:rsidR="00F12688" w:rsidRPr="003E10E2" w:rsidRDefault="00F12688" w:rsidP="003E10E2">
      <w:pPr>
        <w:pStyle w:val="ConsPlusNormal"/>
        <w:ind w:firstLine="540"/>
        <w:jc w:val="both"/>
        <w:rPr>
          <w:rFonts w:ascii="Times New Roman" w:hAnsi="Times New Roman" w:cs="Times New Roman"/>
          <w:sz w:val="28"/>
          <w:szCs w:val="28"/>
        </w:rPr>
      </w:pPr>
      <w:r w:rsidRPr="003E10E2">
        <w:rPr>
          <w:rFonts w:ascii="Times New Roman" w:hAnsi="Times New Roman" w:cs="Times New Roman"/>
          <w:sz w:val="28"/>
          <w:szCs w:val="28"/>
        </w:rPr>
        <w:t>- электроснабжением и освещением в темное время суток;</w:t>
      </w:r>
    </w:p>
    <w:p w:rsidR="00F12688" w:rsidRPr="003E10E2" w:rsidRDefault="00F12688" w:rsidP="003E10E2">
      <w:pPr>
        <w:pStyle w:val="ConsPlusNormal"/>
        <w:ind w:firstLine="540"/>
        <w:jc w:val="both"/>
        <w:rPr>
          <w:rFonts w:ascii="Times New Roman" w:hAnsi="Times New Roman" w:cs="Times New Roman"/>
          <w:sz w:val="28"/>
          <w:szCs w:val="28"/>
        </w:rPr>
      </w:pPr>
      <w:r w:rsidRPr="003E10E2">
        <w:rPr>
          <w:rFonts w:ascii="Times New Roman" w:hAnsi="Times New Roman" w:cs="Times New Roman"/>
          <w:sz w:val="28"/>
          <w:szCs w:val="28"/>
        </w:rPr>
        <w:t>- вывеской с фирменным наименованием (наименованием) юридического лица (индивидуального предпринимателя), местом его нахождения (для юридического лица), режимом работы;</w:t>
      </w:r>
    </w:p>
    <w:p w:rsidR="00F12688" w:rsidRPr="003E10E2" w:rsidRDefault="00F12688" w:rsidP="003E10E2">
      <w:pPr>
        <w:pStyle w:val="ConsPlusNormal"/>
        <w:ind w:firstLine="540"/>
        <w:jc w:val="both"/>
        <w:rPr>
          <w:rFonts w:ascii="Times New Roman" w:hAnsi="Times New Roman" w:cs="Times New Roman"/>
          <w:sz w:val="28"/>
          <w:szCs w:val="28"/>
        </w:rPr>
      </w:pPr>
      <w:r w:rsidRPr="003E10E2">
        <w:rPr>
          <w:rFonts w:ascii="Times New Roman" w:hAnsi="Times New Roman" w:cs="Times New Roman"/>
          <w:sz w:val="28"/>
          <w:szCs w:val="28"/>
        </w:rPr>
        <w:t>- урнами для сбора мусора.</w:t>
      </w:r>
    </w:p>
    <w:p w:rsidR="00F12688" w:rsidRPr="003E10E2" w:rsidRDefault="00F12688" w:rsidP="003E10E2">
      <w:pPr>
        <w:pStyle w:val="ConsPlusNormal"/>
        <w:ind w:firstLine="540"/>
        <w:jc w:val="both"/>
        <w:rPr>
          <w:rFonts w:ascii="Times New Roman" w:hAnsi="Times New Roman" w:cs="Times New Roman"/>
          <w:sz w:val="28"/>
          <w:szCs w:val="28"/>
        </w:rPr>
      </w:pPr>
      <w:r w:rsidRPr="003E10E2">
        <w:rPr>
          <w:rFonts w:ascii="Times New Roman" w:hAnsi="Times New Roman" w:cs="Times New Roman"/>
          <w:sz w:val="28"/>
          <w:szCs w:val="28"/>
        </w:rPr>
        <w:t>Торговый павильон, рекламно-информационные установки, вывески и таблички не должны мешать пассажирам и водителям в правильной оценке дорожной ситуации в районе остановочного пункта, препятствовать посадке и высадке пассажиров.</w:t>
      </w:r>
    </w:p>
    <w:p w:rsidR="00F12688" w:rsidRPr="003E10E2" w:rsidRDefault="00F12688" w:rsidP="003E10E2">
      <w:pPr>
        <w:pStyle w:val="ConsPlusNormal"/>
        <w:ind w:firstLine="540"/>
        <w:jc w:val="both"/>
        <w:rPr>
          <w:rFonts w:ascii="Times New Roman" w:hAnsi="Times New Roman" w:cs="Times New Roman"/>
          <w:sz w:val="28"/>
          <w:szCs w:val="28"/>
        </w:rPr>
      </w:pPr>
    </w:p>
    <w:p w:rsidR="00F12688" w:rsidRPr="003E10E2" w:rsidRDefault="00F12688" w:rsidP="003E10E2">
      <w:pPr>
        <w:pStyle w:val="ConsPlusTitle"/>
        <w:jc w:val="center"/>
        <w:outlineLvl w:val="2"/>
        <w:rPr>
          <w:rFonts w:ascii="Times New Roman" w:hAnsi="Times New Roman" w:cs="Times New Roman"/>
          <w:sz w:val="28"/>
          <w:szCs w:val="28"/>
        </w:rPr>
      </w:pPr>
      <w:r w:rsidRPr="003E10E2">
        <w:rPr>
          <w:rFonts w:ascii="Times New Roman" w:hAnsi="Times New Roman" w:cs="Times New Roman"/>
          <w:sz w:val="28"/>
          <w:szCs w:val="28"/>
        </w:rPr>
        <w:t>2.1. Типовые торгово-остановочные комплексы</w:t>
      </w:r>
    </w:p>
    <w:p w:rsidR="00F12688" w:rsidRPr="003E10E2" w:rsidRDefault="00F12688" w:rsidP="003E10E2">
      <w:pPr>
        <w:pStyle w:val="ConsPlusNormal"/>
        <w:jc w:val="center"/>
        <w:rPr>
          <w:rFonts w:ascii="Times New Roman" w:hAnsi="Times New Roman" w:cs="Times New Roman"/>
          <w:sz w:val="28"/>
          <w:szCs w:val="28"/>
        </w:rPr>
      </w:pPr>
    </w:p>
    <w:p w:rsidR="00F12688" w:rsidRPr="003E10E2" w:rsidRDefault="00F12688" w:rsidP="003E10E2">
      <w:pPr>
        <w:pStyle w:val="ConsPlusNormal"/>
        <w:jc w:val="center"/>
        <w:rPr>
          <w:rFonts w:ascii="Times New Roman" w:hAnsi="Times New Roman" w:cs="Times New Roman"/>
          <w:sz w:val="28"/>
          <w:szCs w:val="28"/>
        </w:rPr>
      </w:pPr>
      <w:r w:rsidRPr="003E10E2">
        <w:rPr>
          <w:rFonts w:ascii="Times New Roman" w:hAnsi="Times New Roman" w:cs="Times New Roman"/>
          <w:sz w:val="28"/>
          <w:szCs w:val="28"/>
        </w:rPr>
        <w:t>Рисунок не приводится.</w:t>
      </w:r>
    </w:p>
    <w:p w:rsidR="00F12688" w:rsidRPr="003E10E2" w:rsidRDefault="00F12688" w:rsidP="003E10E2">
      <w:pPr>
        <w:pStyle w:val="ConsPlusNormal"/>
        <w:jc w:val="center"/>
        <w:rPr>
          <w:rFonts w:ascii="Times New Roman" w:hAnsi="Times New Roman" w:cs="Times New Roman"/>
          <w:sz w:val="28"/>
          <w:szCs w:val="28"/>
        </w:rPr>
      </w:pPr>
    </w:p>
    <w:p w:rsidR="00F12688" w:rsidRDefault="00F12688" w:rsidP="007475C3">
      <w:pPr>
        <w:pStyle w:val="ConsPlusTitle"/>
        <w:jc w:val="center"/>
        <w:outlineLvl w:val="1"/>
        <w:rPr>
          <w:rFonts w:ascii="Times New Roman" w:hAnsi="Times New Roman" w:cs="Times New Roman"/>
          <w:sz w:val="28"/>
          <w:szCs w:val="28"/>
        </w:rPr>
      </w:pPr>
    </w:p>
    <w:p w:rsidR="00F12688" w:rsidRPr="00922BF9" w:rsidRDefault="00F12688" w:rsidP="007475C3">
      <w:pPr>
        <w:pStyle w:val="ConsPlusTitle"/>
        <w:jc w:val="center"/>
        <w:outlineLvl w:val="1"/>
        <w:rPr>
          <w:rFonts w:ascii="Times New Roman" w:hAnsi="Times New Roman" w:cs="Times New Roman"/>
          <w:sz w:val="24"/>
          <w:szCs w:val="24"/>
        </w:rPr>
      </w:pPr>
      <w:r w:rsidRPr="00922BF9">
        <w:rPr>
          <w:rFonts w:ascii="Times New Roman" w:hAnsi="Times New Roman" w:cs="Times New Roman"/>
          <w:sz w:val="24"/>
          <w:szCs w:val="24"/>
        </w:rPr>
        <w:t>3. АРХИТЕКТУРНЫЕ РЕШЕНИЯ ВНЕШНЕГО ВИДА НЕСТАЦИОНАРНЫХ ТОРГОВЫХ ОБЪЕКТОВ ДЛЯ СЕЗОННОЙ ТОРГОВЛИ</w:t>
      </w:r>
    </w:p>
    <w:p w:rsidR="00F12688" w:rsidRDefault="00F12688">
      <w:pPr>
        <w:pStyle w:val="ConsPlusNormal"/>
        <w:jc w:val="center"/>
      </w:pPr>
    </w:p>
    <w:p w:rsidR="00F12688" w:rsidRPr="003E10E2" w:rsidRDefault="00F12688">
      <w:pPr>
        <w:pStyle w:val="ConsPlusTitle"/>
        <w:jc w:val="center"/>
        <w:outlineLvl w:val="2"/>
        <w:rPr>
          <w:rFonts w:ascii="Times New Roman" w:hAnsi="Times New Roman" w:cs="Times New Roman"/>
          <w:sz w:val="28"/>
          <w:szCs w:val="28"/>
        </w:rPr>
      </w:pPr>
      <w:r w:rsidRPr="003E10E2">
        <w:rPr>
          <w:rFonts w:ascii="Times New Roman" w:hAnsi="Times New Roman" w:cs="Times New Roman"/>
          <w:sz w:val="28"/>
          <w:szCs w:val="28"/>
        </w:rPr>
        <w:t>3.1. Розничная торговля квасом</w:t>
      </w:r>
    </w:p>
    <w:p w:rsidR="00F12688" w:rsidRPr="003E10E2" w:rsidRDefault="00F12688">
      <w:pPr>
        <w:pStyle w:val="ConsPlusNormal"/>
        <w:jc w:val="center"/>
        <w:rPr>
          <w:rFonts w:ascii="Times New Roman" w:hAnsi="Times New Roman" w:cs="Times New Roman"/>
          <w:sz w:val="28"/>
          <w:szCs w:val="28"/>
        </w:rPr>
      </w:pPr>
    </w:p>
    <w:p w:rsidR="00F12688" w:rsidRPr="003E10E2" w:rsidRDefault="00F12688">
      <w:pPr>
        <w:pStyle w:val="ConsPlusNormal"/>
        <w:ind w:firstLine="540"/>
        <w:jc w:val="both"/>
        <w:rPr>
          <w:rFonts w:ascii="Times New Roman" w:hAnsi="Times New Roman" w:cs="Times New Roman"/>
          <w:sz w:val="28"/>
          <w:szCs w:val="28"/>
        </w:rPr>
      </w:pPr>
      <w:r w:rsidRPr="003E10E2">
        <w:rPr>
          <w:rFonts w:ascii="Times New Roman" w:hAnsi="Times New Roman" w:cs="Times New Roman"/>
          <w:sz w:val="28"/>
          <w:szCs w:val="28"/>
        </w:rPr>
        <w:t xml:space="preserve">Автоприцеп - цистерна для реализации пищевых жидкостей предназначена для перевозки и реализации в розлив жидких пищевых продуктов (кваса, молока и т.д.). Описание: цистерна выполнена на одноосном шасси с рессорной подвеской для буксировки автомобилем, оборудованным сцепкой. Теплоизоляция не допускает изменения температуры жидкости более чем на 2 - </w:t>
      </w:r>
      <w:smartTag w:uri="urn:schemas-microsoft-com:office:smarttags" w:element="metricconverter">
        <w:smartTagPr>
          <w:attr w:name="ProductID" w:val="3°C"/>
        </w:smartTagPr>
        <w:r w:rsidRPr="003E10E2">
          <w:rPr>
            <w:rFonts w:ascii="Times New Roman" w:hAnsi="Times New Roman" w:cs="Times New Roman"/>
            <w:sz w:val="28"/>
            <w:szCs w:val="28"/>
          </w:rPr>
          <w:t>3°C</w:t>
        </w:r>
      </w:smartTag>
      <w:r w:rsidRPr="003E10E2">
        <w:rPr>
          <w:rFonts w:ascii="Times New Roman" w:hAnsi="Times New Roman" w:cs="Times New Roman"/>
          <w:sz w:val="28"/>
          <w:szCs w:val="28"/>
        </w:rPr>
        <w:t xml:space="preserve"> в течение 8 часов при разности температур жидкости и окружающей среды 25 - </w:t>
      </w:r>
      <w:smartTag w:uri="urn:schemas-microsoft-com:office:smarttags" w:element="metricconverter">
        <w:smartTagPr>
          <w:attr w:name="ProductID" w:val="30°C"/>
        </w:smartTagPr>
        <w:r w:rsidRPr="003E10E2">
          <w:rPr>
            <w:rFonts w:ascii="Times New Roman" w:hAnsi="Times New Roman" w:cs="Times New Roman"/>
            <w:sz w:val="28"/>
            <w:szCs w:val="28"/>
          </w:rPr>
          <w:t>30°C</w:t>
        </w:r>
      </w:smartTag>
      <w:r w:rsidRPr="003E10E2">
        <w:rPr>
          <w:rFonts w:ascii="Times New Roman" w:hAnsi="Times New Roman" w:cs="Times New Roman"/>
          <w:sz w:val="28"/>
          <w:szCs w:val="28"/>
        </w:rPr>
        <w:t>. Дополнительно может оснащаться холодильной установкой, работающей от сети 220В только во время стоянки. Внутренняя емкость изготовлена из пищевой нержавеющей стали, внешняя обшивка - окрашенный стальной лист. Мойка и санитарная обработка емкости производится через горловину, которая закрывается термоизолированной крышкой с дыхательным клапаном.</w:t>
      </w:r>
    </w:p>
    <w:p w:rsidR="00F12688" w:rsidRPr="007475C3" w:rsidRDefault="00F12688">
      <w:pPr>
        <w:pStyle w:val="ConsPlusNormal"/>
        <w:ind w:firstLine="540"/>
        <w:jc w:val="both"/>
        <w:rPr>
          <w:sz w:val="20"/>
        </w:rPr>
      </w:pPr>
    </w:p>
    <w:p w:rsidR="00F12688" w:rsidRPr="007475C3" w:rsidRDefault="00F12688">
      <w:pPr>
        <w:pStyle w:val="ConsPlusNormal"/>
        <w:jc w:val="center"/>
        <w:rPr>
          <w:rFonts w:ascii="Times New Roman" w:hAnsi="Times New Roman" w:cs="Times New Roman"/>
          <w:sz w:val="28"/>
          <w:szCs w:val="28"/>
        </w:rPr>
      </w:pPr>
      <w:r w:rsidRPr="007475C3">
        <w:rPr>
          <w:rFonts w:ascii="Times New Roman" w:hAnsi="Times New Roman" w:cs="Times New Roman"/>
          <w:sz w:val="28"/>
          <w:szCs w:val="28"/>
        </w:rPr>
        <w:t>Рисунок не приводится.</w:t>
      </w:r>
    </w:p>
    <w:p w:rsidR="00F12688" w:rsidRPr="007475C3" w:rsidRDefault="00F12688">
      <w:pPr>
        <w:pStyle w:val="ConsPlusNormal"/>
        <w:jc w:val="center"/>
        <w:rPr>
          <w:rFonts w:ascii="Times New Roman" w:hAnsi="Times New Roman" w:cs="Times New Roman"/>
          <w:sz w:val="20"/>
        </w:rPr>
      </w:pPr>
    </w:p>
    <w:p w:rsidR="00F12688" w:rsidRPr="007475C3" w:rsidRDefault="00F12688" w:rsidP="007475C3">
      <w:pPr>
        <w:pStyle w:val="ConsPlusTitle"/>
        <w:jc w:val="center"/>
        <w:outlineLvl w:val="3"/>
        <w:rPr>
          <w:rFonts w:ascii="Times New Roman" w:hAnsi="Times New Roman" w:cs="Times New Roman"/>
          <w:sz w:val="28"/>
          <w:szCs w:val="28"/>
        </w:rPr>
      </w:pPr>
      <w:r w:rsidRPr="007475C3">
        <w:rPr>
          <w:rFonts w:ascii="Times New Roman" w:hAnsi="Times New Roman" w:cs="Times New Roman"/>
          <w:sz w:val="28"/>
          <w:szCs w:val="28"/>
        </w:rPr>
        <w:t>Кеги для кваса</w:t>
      </w:r>
    </w:p>
    <w:p w:rsidR="00F12688" w:rsidRPr="007475C3" w:rsidRDefault="00F12688">
      <w:pPr>
        <w:pStyle w:val="ConsPlusNormal"/>
        <w:jc w:val="center"/>
        <w:rPr>
          <w:rFonts w:ascii="Times New Roman" w:hAnsi="Times New Roman" w:cs="Times New Roman"/>
          <w:sz w:val="28"/>
          <w:szCs w:val="28"/>
        </w:rPr>
      </w:pPr>
      <w:r w:rsidRPr="007475C3">
        <w:rPr>
          <w:rFonts w:ascii="Times New Roman" w:hAnsi="Times New Roman" w:cs="Times New Roman"/>
          <w:sz w:val="28"/>
          <w:szCs w:val="28"/>
        </w:rPr>
        <w:t>Рисунок не приводится.</w:t>
      </w:r>
    </w:p>
    <w:p w:rsidR="00F12688" w:rsidRPr="007475C3" w:rsidRDefault="00F12688">
      <w:pPr>
        <w:pStyle w:val="ConsPlusNormal"/>
        <w:jc w:val="center"/>
        <w:rPr>
          <w:rFonts w:ascii="Times New Roman" w:hAnsi="Times New Roman" w:cs="Times New Roman"/>
          <w:sz w:val="20"/>
        </w:rPr>
      </w:pPr>
    </w:p>
    <w:p w:rsidR="00F12688" w:rsidRPr="007475C3" w:rsidRDefault="00F12688">
      <w:pPr>
        <w:pStyle w:val="ConsPlusTitle"/>
        <w:jc w:val="center"/>
        <w:outlineLvl w:val="2"/>
        <w:rPr>
          <w:rFonts w:ascii="Times New Roman" w:hAnsi="Times New Roman" w:cs="Times New Roman"/>
          <w:sz w:val="28"/>
          <w:szCs w:val="28"/>
        </w:rPr>
      </w:pPr>
      <w:r w:rsidRPr="007475C3">
        <w:rPr>
          <w:rFonts w:ascii="Times New Roman" w:hAnsi="Times New Roman" w:cs="Times New Roman"/>
          <w:sz w:val="28"/>
          <w:szCs w:val="28"/>
        </w:rPr>
        <w:t>3.2. Розничная торговля овощами, фруктами</w:t>
      </w:r>
    </w:p>
    <w:p w:rsidR="00F12688" w:rsidRPr="007475C3" w:rsidRDefault="00F12688">
      <w:pPr>
        <w:pStyle w:val="ConsPlusTitle"/>
        <w:jc w:val="center"/>
        <w:rPr>
          <w:rFonts w:ascii="Times New Roman" w:hAnsi="Times New Roman" w:cs="Times New Roman"/>
          <w:sz w:val="28"/>
          <w:szCs w:val="28"/>
        </w:rPr>
      </w:pPr>
      <w:r w:rsidRPr="007475C3">
        <w:rPr>
          <w:rFonts w:ascii="Times New Roman" w:hAnsi="Times New Roman" w:cs="Times New Roman"/>
          <w:sz w:val="28"/>
          <w:szCs w:val="28"/>
        </w:rPr>
        <w:t>и бахчевыми культурами</w:t>
      </w:r>
    </w:p>
    <w:p w:rsidR="00F12688" w:rsidRPr="007475C3" w:rsidRDefault="00F12688">
      <w:pPr>
        <w:pStyle w:val="ConsPlusNormal"/>
        <w:ind w:firstLine="540"/>
        <w:jc w:val="both"/>
        <w:rPr>
          <w:sz w:val="20"/>
        </w:rPr>
      </w:pPr>
    </w:p>
    <w:p w:rsidR="00F12688" w:rsidRPr="007475C3" w:rsidRDefault="00F12688" w:rsidP="007475C3">
      <w:pPr>
        <w:pStyle w:val="ConsPlusNormal"/>
        <w:ind w:firstLine="540"/>
        <w:jc w:val="both"/>
        <w:rPr>
          <w:rFonts w:ascii="Times New Roman" w:hAnsi="Times New Roman" w:cs="Times New Roman"/>
          <w:sz w:val="28"/>
          <w:szCs w:val="28"/>
        </w:rPr>
      </w:pPr>
      <w:r w:rsidRPr="007475C3">
        <w:rPr>
          <w:rFonts w:ascii="Times New Roman" w:hAnsi="Times New Roman" w:cs="Times New Roman"/>
          <w:sz w:val="28"/>
          <w:szCs w:val="28"/>
        </w:rPr>
        <w:t>3.2.1. Конструкция для временного размещения объекта розничной торговли овощами, фруктами и бахчевыми культурами - сборно-разборная металлическая, каркас конструкции - сварные элементы, изготовленные из профильной трубы.</w:t>
      </w:r>
    </w:p>
    <w:p w:rsidR="00F12688" w:rsidRPr="007475C3" w:rsidRDefault="00F12688" w:rsidP="007475C3">
      <w:pPr>
        <w:pStyle w:val="ConsPlusNormal"/>
        <w:ind w:firstLine="540"/>
        <w:jc w:val="both"/>
        <w:rPr>
          <w:rFonts w:ascii="Times New Roman" w:hAnsi="Times New Roman" w:cs="Times New Roman"/>
          <w:sz w:val="28"/>
          <w:szCs w:val="28"/>
        </w:rPr>
      </w:pPr>
      <w:r w:rsidRPr="007475C3">
        <w:rPr>
          <w:rFonts w:ascii="Times New Roman" w:hAnsi="Times New Roman" w:cs="Times New Roman"/>
          <w:sz w:val="28"/>
          <w:szCs w:val="28"/>
        </w:rPr>
        <w:t xml:space="preserve">Сварная сетка из проволоки </w:t>
      </w:r>
      <w:smartTag w:uri="urn:schemas-microsoft-com:office:smarttags" w:element="metricconverter">
        <w:smartTagPr>
          <w:attr w:name="ProductID" w:val="3 мм"/>
        </w:smartTagPr>
        <w:r w:rsidRPr="007475C3">
          <w:rPr>
            <w:rFonts w:ascii="Times New Roman" w:hAnsi="Times New Roman" w:cs="Times New Roman"/>
            <w:sz w:val="28"/>
            <w:szCs w:val="28"/>
          </w:rPr>
          <w:t>3 мм</w:t>
        </w:r>
      </w:smartTag>
      <w:r w:rsidRPr="007475C3">
        <w:rPr>
          <w:rFonts w:ascii="Times New Roman" w:hAnsi="Times New Roman" w:cs="Times New Roman"/>
          <w:sz w:val="28"/>
          <w:szCs w:val="28"/>
        </w:rPr>
        <w:t xml:space="preserve"> с ячейкой </w:t>
      </w:r>
      <w:smartTag w:uri="urn:schemas-microsoft-com:office:smarttags" w:element="metricconverter">
        <w:smartTagPr>
          <w:attr w:name="ProductID" w:val="60 мм"/>
        </w:smartTagPr>
        <w:r w:rsidRPr="007475C3">
          <w:rPr>
            <w:rFonts w:ascii="Times New Roman" w:hAnsi="Times New Roman" w:cs="Times New Roman"/>
            <w:sz w:val="28"/>
            <w:szCs w:val="28"/>
          </w:rPr>
          <w:t>60 мм</w:t>
        </w:r>
      </w:smartTag>
      <w:r w:rsidRPr="007475C3">
        <w:rPr>
          <w:rFonts w:ascii="Times New Roman" w:hAnsi="Times New Roman" w:cs="Times New Roman"/>
          <w:sz w:val="28"/>
          <w:szCs w:val="28"/>
        </w:rPr>
        <w:t>. Вся металлоконструкция загрунтована и окрашена эмалью зеленого цвета.</w:t>
      </w:r>
    </w:p>
    <w:p w:rsidR="00F12688" w:rsidRPr="007475C3" w:rsidRDefault="00F12688" w:rsidP="007475C3">
      <w:pPr>
        <w:pStyle w:val="ConsPlusNormal"/>
        <w:ind w:firstLine="540"/>
        <w:jc w:val="both"/>
        <w:rPr>
          <w:rFonts w:ascii="Times New Roman" w:hAnsi="Times New Roman" w:cs="Times New Roman"/>
          <w:sz w:val="28"/>
          <w:szCs w:val="28"/>
        </w:rPr>
      </w:pPr>
      <w:r w:rsidRPr="007475C3">
        <w:rPr>
          <w:rFonts w:ascii="Times New Roman" w:hAnsi="Times New Roman" w:cs="Times New Roman"/>
          <w:sz w:val="28"/>
          <w:szCs w:val="28"/>
        </w:rPr>
        <w:t>Кровля выполнена (сварена) из тентовой баннерной ткани плотностью 650 г/кв. м зеленого цвета.</w:t>
      </w:r>
    </w:p>
    <w:p w:rsidR="00F12688" w:rsidRDefault="00F12688" w:rsidP="007475C3">
      <w:pPr>
        <w:pStyle w:val="ConsPlusNormal"/>
        <w:ind w:firstLine="540"/>
        <w:jc w:val="both"/>
        <w:rPr>
          <w:rFonts w:ascii="Times New Roman" w:hAnsi="Times New Roman" w:cs="Times New Roman"/>
          <w:sz w:val="28"/>
          <w:szCs w:val="28"/>
        </w:rPr>
      </w:pPr>
    </w:p>
    <w:p w:rsidR="00F12688" w:rsidRDefault="00F12688" w:rsidP="007475C3">
      <w:pPr>
        <w:pStyle w:val="ConsPlusNormal"/>
        <w:ind w:firstLine="540"/>
        <w:jc w:val="both"/>
        <w:rPr>
          <w:rFonts w:ascii="Times New Roman" w:hAnsi="Times New Roman" w:cs="Times New Roman"/>
          <w:sz w:val="28"/>
          <w:szCs w:val="28"/>
        </w:rPr>
      </w:pPr>
    </w:p>
    <w:p w:rsidR="00F12688" w:rsidRPr="007475C3" w:rsidRDefault="00F12688" w:rsidP="007475C3">
      <w:pPr>
        <w:pStyle w:val="ConsPlusNormal"/>
        <w:ind w:firstLine="540"/>
        <w:jc w:val="both"/>
        <w:rPr>
          <w:rFonts w:ascii="Times New Roman" w:hAnsi="Times New Roman" w:cs="Times New Roman"/>
          <w:sz w:val="28"/>
          <w:szCs w:val="28"/>
        </w:rPr>
      </w:pPr>
      <w:r w:rsidRPr="007475C3">
        <w:rPr>
          <w:rFonts w:ascii="Times New Roman" w:hAnsi="Times New Roman" w:cs="Times New Roman"/>
          <w:sz w:val="28"/>
          <w:szCs w:val="28"/>
        </w:rPr>
        <w:t xml:space="preserve">Размер конструкции в плане - 2,0 x </w:t>
      </w:r>
      <w:smartTag w:uri="urn:schemas-microsoft-com:office:smarttags" w:element="metricconverter">
        <w:smartTagPr>
          <w:attr w:name="ProductID" w:val="3,0 метра"/>
        </w:smartTagPr>
        <w:r w:rsidRPr="007475C3">
          <w:rPr>
            <w:rFonts w:ascii="Times New Roman" w:hAnsi="Times New Roman" w:cs="Times New Roman"/>
            <w:sz w:val="28"/>
            <w:szCs w:val="28"/>
          </w:rPr>
          <w:t>3,0 метра</w:t>
        </w:r>
      </w:smartTag>
      <w:r w:rsidRPr="007475C3">
        <w:rPr>
          <w:rFonts w:ascii="Times New Roman" w:hAnsi="Times New Roman" w:cs="Times New Roman"/>
          <w:sz w:val="28"/>
          <w:szCs w:val="28"/>
        </w:rPr>
        <w:t xml:space="preserve">, высота - </w:t>
      </w:r>
      <w:smartTag w:uri="urn:schemas-microsoft-com:office:smarttags" w:element="metricconverter">
        <w:smartTagPr>
          <w:attr w:name="ProductID" w:val="2,5 метра"/>
        </w:smartTagPr>
        <w:r w:rsidRPr="007475C3">
          <w:rPr>
            <w:rFonts w:ascii="Times New Roman" w:hAnsi="Times New Roman" w:cs="Times New Roman"/>
            <w:sz w:val="28"/>
            <w:szCs w:val="28"/>
          </w:rPr>
          <w:t>2,5 метра</w:t>
        </w:r>
      </w:smartTag>
      <w:r w:rsidRPr="007475C3">
        <w:rPr>
          <w:rFonts w:ascii="Times New Roman" w:hAnsi="Times New Roman" w:cs="Times New Roman"/>
          <w:sz w:val="28"/>
          <w:szCs w:val="28"/>
        </w:rPr>
        <w:t>.</w:t>
      </w:r>
    </w:p>
    <w:p w:rsidR="00F12688" w:rsidRPr="007475C3" w:rsidRDefault="00F12688" w:rsidP="007475C3">
      <w:pPr>
        <w:pStyle w:val="ConsPlusNormal"/>
        <w:ind w:firstLine="540"/>
        <w:jc w:val="both"/>
        <w:rPr>
          <w:rFonts w:ascii="Times New Roman" w:hAnsi="Times New Roman" w:cs="Times New Roman"/>
          <w:sz w:val="28"/>
          <w:szCs w:val="28"/>
        </w:rPr>
      </w:pPr>
      <w:r w:rsidRPr="007475C3">
        <w:rPr>
          <w:rFonts w:ascii="Times New Roman" w:hAnsi="Times New Roman" w:cs="Times New Roman"/>
          <w:sz w:val="28"/>
          <w:szCs w:val="28"/>
        </w:rPr>
        <w:t xml:space="preserve">Покрытие внутри конструкции выполнено из специальных деревянных поддонов высотой не менее </w:t>
      </w:r>
      <w:smartTag w:uri="urn:schemas-microsoft-com:office:smarttags" w:element="metricconverter">
        <w:smartTagPr>
          <w:attr w:name="ProductID" w:val="20 см"/>
        </w:smartTagPr>
        <w:r w:rsidRPr="007475C3">
          <w:rPr>
            <w:rFonts w:ascii="Times New Roman" w:hAnsi="Times New Roman" w:cs="Times New Roman"/>
            <w:sz w:val="28"/>
            <w:szCs w:val="28"/>
          </w:rPr>
          <w:t>20 см</w:t>
        </w:r>
      </w:smartTag>
      <w:r w:rsidRPr="007475C3">
        <w:rPr>
          <w:rFonts w:ascii="Times New Roman" w:hAnsi="Times New Roman" w:cs="Times New Roman"/>
          <w:sz w:val="28"/>
          <w:szCs w:val="28"/>
        </w:rPr>
        <w:t>.</w:t>
      </w:r>
    </w:p>
    <w:p w:rsidR="00F12688" w:rsidRPr="007475C3" w:rsidRDefault="00F12688" w:rsidP="007475C3">
      <w:pPr>
        <w:pStyle w:val="ConsPlusNormal"/>
        <w:ind w:firstLine="540"/>
        <w:jc w:val="both"/>
        <w:rPr>
          <w:rFonts w:ascii="Times New Roman" w:hAnsi="Times New Roman" w:cs="Times New Roman"/>
          <w:sz w:val="28"/>
          <w:szCs w:val="28"/>
        </w:rPr>
      </w:pPr>
      <w:r w:rsidRPr="007475C3">
        <w:rPr>
          <w:rFonts w:ascii="Times New Roman" w:hAnsi="Times New Roman" w:cs="Times New Roman"/>
          <w:sz w:val="28"/>
          <w:szCs w:val="28"/>
        </w:rPr>
        <w:t>Фриз оформлен вывеской.</w:t>
      </w:r>
    </w:p>
    <w:p w:rsidR="00F12688" w:rsidRPr="007475C3" w:rsidRDefault="00F12688" w:rsidP="007475C3">
      <w:pPr>
        <w:pStyle w:val="ConsPlusNormal"/>
        <w:ind w:firstLine="540"/>
        <w:jc w:val="both"/>
        <w:rPr>
          <w:rFonts w:ascii="Times New Roman" w:hAnsi="Times New Roman" w:cs="Times New Roman"/>
          <w:sz w:val="28"/>
          <w:szCs w:val="28"/>
        </w:rPr>
      </w:pPr>
      <w:r w:rsidRPr="007475C3">
        <w:rPr>
          <w:rFonts w:ascii="Times New Roman" w:hAnsi="Times New Roman" w:cs="Times New Roman"/>
          <w:sz w:val="28"/>
          <w:szCs w:val="28"/>
        </w:rPr>
        <w:t>Должен быть указан режим работы, прилавок должен оборудован весами, в наличии должен иметься рукомойник и полотенце.</w:t>
      </w:r>
    </w:p>
    <w:p w:rsidR="00F12688" w:rsidRPr="007475C3" w:rsidRDefault="00F12688" w:rsidP="007475C3">
      <w:pPr>
        <w:pStyle w:val="ConsPlusNormal"/>
        <w:ind w:firstLine="540"/>
        <w:jc w:val="both"/>
        <w:rPr>
          <w:rFonts w:ascii="Times New Roman" w:hAnsi="Times New Roman" w:cs="Times New Roman"/>
          <w:sz w:val="28"/>
          <w:szCs w:val="28"/>
        </w:rPr>
      </w:pPr>
      <w:r w:rsidRPr="007475C3">
        <w:rPr>
          <w:rFonts w:ascii="Times New Roman" w:hAnsi="Times New Roman" w:cs="Times New Roman"/>
          <w:sz w:val="28"/>
          <w:szCs w:val="28"/>
        </w:rPr>
        <w:t>3.2.2. Конструкция для временного размещения объекта розничной торговли овощами, фруктами и бахчевыми культурами - временная конструкция в виде обособленной установленной торговой палатки.</w:t>
      </w:r>
    </w:p>
    <w:p w:rsidR="00F12688" w:rsidRPr="007475C3" w:rsidRDefault="00F12688" w:rsidP="007475C3">
      <w:pPr>
        <w:pStyle w:val="ConsPlusNormal"/>
        <w:ind w:firstLine="540"/>
        <w:jc w:val="both"/>
        <w:rPr>
          <w:rFonts w:ascii="Times New Roman" w:hAnsi="Times New Roman" w:cs="Times New Roman"/>
          <w:sz w:val="28"/>
          <w:szCs w:val="28"/>
        </w:rPr>
      </w:pPr>
      <w:r w:rsidRPr="007475C3">
        <w:rPr>
          <w:rFonts w:ascii="Times New Roman" w:hAnsi="Times New Roman" w:cs="Times New Roman"/>
          <w:sz w:val="28"/>
          <w:szCs w:val="28"/>
        </w:rPr>
        <w:t xml:space="preserve">Плоды должны лежать внутри на настиле высотой не менее </w:t>
      </w:r>
      <w:smartTag w:uri="urn:schemas-microsoft-com:office:smarttags" w:element="metricconverter">
        <w:smartTagPr>
          <w:attr w:name="ProductID" w:val="20 сантиметров"/>
        </w:smartTagPr>
        <w:r w:rsidRPr="007475C3">
          <w:rPr>
            <w:rFonts w:ascii="Times New Roman" w:hAnsi="Times New Roman" w:cs="Times New Roman"/>
            <w:sz w:val="28"/>
            <w:szCs w:val="28"/>
          </w:rPr>
          <w:t>20 сантиметров</w:t>
        </w:r>
      </w:smartTag>
      <w:r w:rsidRPr="007475C3">
        <w:rPr>
          <w:rFonts w:ascii="Times New Roman" w:hAnsi="Times New Roman" w:cs="Times New Roman"/>
          <w:sz w:val="28"/>
          <w:szCs w:val="28"/>
        </w:rPr>
        <w:t xml:space="preserve"> от земли.</w:t>
      </w:r>
    </w:p>
    <w:p w:rsidR="00F12688" w:rsidRPr="007475C3" w:rsidRDefault="00F12688" w:rsidP="007475C3">
      <w:pPr>
        <w:pStyle w:val="ConsPlusNormal"/>
        <w:jc w:val="center"/>
        <w:rPr>
          <w:rFonts w:ascii="Times New Roman" w:hAnsi="Times New Roman" w:cs="Times New Roman"/>
          <w:sz w:val="20"/>
        </w:rPr>
      </w:pPr>
    </w:p>
    <w:p w:rsidR="00F12688" w:rsidRPr="007475C3" w:rsidRDefault="00F12688" w:rsidP="007475C3">
      <w:pPr>
        <w:pStyle w:val="ConsPlusNormal"/>
        <w:jc w:val="center"/>
        <w:rPr>
          <w:rFonts w:ascii="Times New Roman" w:hAnsi="Times New Roman" w:cs="Times New Roman"/>
          <w:sz w:val="28"/>
          <w:szCs w:val="28"/>
        </w:rPr>
      </w:pPr>
      <w:r w:rsidRPr="007475C3">
        <w:rPr>
          <w:rFonts w:ascii="Times New Roman" w:hAnsi="Times New Roman" w:cs="Times New Roman"/>
          <w:sz w:val="28"/>
          <w:szCs w:val="28"/>
        </w:rPr>
        <w:t>Рисунок не приводится.</w:t>
      </w:r>
    </w:p>
    <w:p w:rsidR="00F12688" w:rsidRPr="007475C3" w:rsidRDefault="00F12688" w:rsidP="007475C3">
      <w:pPr>
        <w:pStyle w:val="ConsPlusNormal"/>
        <w:jc w:val="center"/>
        <w:rPr>
          <w:rFonts w:ascii="Times New Roman" w:hAnsi="Times New Roman" w:cs="Times New Roman"/>
          <w:sz w:val="20"/>
        </w:rPr>
      </w:pPr>
    </w:p>
    <w:p w:rsidR="00F12688" w:rsidRPr="007475C3" w:rsidRDefault="00F12688" w:rsidP="007475C3">
      <w:pPr>
        <w:pStyle w:val="ConsPlusTitle"/>
        <w:jc w:val="center"/>
        <w:outlineLvl w:val="2"/>
        <w:rPr>
          <w:rFonts w:ascii="Times New Roman" w:hAnsi="Times New Roman" w:cs="Times New Roman"/>
          <w:sz w:val="28"/>
          <w:szCs w:val="28"/>
        </w:rPr>
      </w:pPr>
      <w:r w:rsidRPr="007475C3">
        <w:rPr>
          <w:rFonts w:ascii="Times New Roman" w:hAnsi="Times New Roman" w:cs="Times New Roman"/>
          <w:sz w:val="28"/>
          <w:szCs w:val="28"/>
        </w:rPr>
        <w:t>3.3. Розничная торговля елями</w:t>
      </w:r>
    </w:p>
    <w:p w:rsidR="00F12688" w:rsidRPr="007475C3" w:rsidRDefault="00F12688">
      <w:pPr>
        <w:pStyle w:val="ConsPlusNormal"/>
        <w:ind w:firstLine="540"/>
        <w:jc w:val="both"/>
        <w:rPr>
          <w:rFonts w:ascii="Times New Roman" w:hAnsi="Times New Roman" w:cs="Times New Roman"/>
          <w:sz w:val="20"/>
        </w:rPr>
      </w:pPr>
    </w:p>
    <w:p w:rsidR="00F12688" w:rsidRPr="007475C3" w:rsidRDefault="00F12688" w:rsidP="007475C3">
      <w:pPr>
        <w:pStyle w:val="ConsPlusNormal"/>
        <w:ind w:firstLine="539"/>
        <w:jc w:val="both"/>
        <w:rPr>
          <w:rFonts w:ascii="Times New Roman" w:hAnsi="Times New Roman" w:cs="Times New Roman"/>
          <w:sz w:val="28"/>
          <w:szCs w:val="28"/>
        </w:rPr>
      </w:pPr>
      <w:r w:rsidRPr="007475C3">
        <w:rPr>
          <w:rFonts w:ascii="Times New Roman" w:hAnsi="Times New Roman" w:cs="Times New Roman"/>
          <w:sz w:val="28"/>
          <w:szCs w:val="28"/>
        </w:rPr>
        <w:t>Конструкция для временного размещения товарного запаса нестационарного торгового объекта "Елочный базар" - сборно-разборная в виде декоративного ограждения, обтянутого по периметру баннером, оформленном в новогоднем стиле.</w:t>
      </w:r>
    </w:p>
    <w:p w:rsidR="00F12688" w:rsidRPr="007475C3" w:rsidRDefault="00F12688" w:rsidP="007475C3">
      <w:pPr>
        <w:pStyle w:val="ConsPlusNormal"/>
        <w:ind w:firstLine="539"/>
        <w:jc w:val="both"/>
        <w:rPr>
          <w:rFonts w:ascii="Times New Roman" w:hAnsi="Times New Roman" w:cs="Times New Roman"/>
          <w:sz w:val="28"/>
          <w:szCs w:val="28"/>
        </w:rPr>
      </w:pPr>
      <w:r w:rsidRPr="007475C3">
        <w:rPr>
          <w:rFonts w:ascii="Times New Roman" w:hAnsi="Times New Roman" w:cs="Times New Roman"/>
          <w:sz w:val="28"/>
          <w:szCs w:val="28"/>
        </w:rPr>
        <w:t>Размеры ограждения в плане принимаются в соответствии с паспортом размещения нестационарного торгового объекта.</w:t>
      </w:r>
    </w:p>
    <w:p w:rsidR="00F12688" w:rsidRPr="007475C3" w:rsidRDefault="00F12688" w:rsidP="007475C3">
      <w:pPr>
        <w:pStyle w:val="ConsPlusNormal"/>
        <w:ind w:firstLine="539"/>
        <w:jc w:val="both"/>
        <w:rPr>
          <w:rFonts w:ascii="Times New Roman" w:hAnsi="Times New Roman" w:cs="Times New Roman"/>
          <w:sz w:val="28"/>
          <w:szCs w:val="28"/>
        </w:rPr>
      </w:pPr>
      <w:r w:rsidRPr="007475C3">
        <w:rPr>
          <w:rFonts w:ascii="Times New Roman" w:hAnsi="Times New Roman" w:cs="Times New Roman"/>
          <w:sz w:val="28"/>
          <w:szCs w:val="28"/>
        </w:rPr>
        <w:t xml:space="preserve">Высота баннера - </w:t>
      </w:r>
      <w:smartTag w:uri="urn:schemas-microsoft-com:office:smarttags" w:element="metricconverter">
        <w:smartTagPr>
          <w:attr w:name="ProductID" w:val="1,0 м"/>
        </w:smartTagPr>
        <w:r w:rsidRPr="007475C3">
          <w:rPr>
            <w:rFonts w:ascii="Times New Roman" w:hAnsi="Times New Roman" w:cs="Times New Roman"/>
            <w:sz w:val="28"/>
            <w:szCs w:val="28"/>
          </w:rPr>
          <w:t>1,0 м</w:t>
        </w:r>
      </w:smartTag>
      <w:r w:rsidRPr="007475C3">
        <w:rPr>
          <w:rFonts w:ascii="Times New Roman" w:hAnsi="Times New Roman" w:cs="Times New Roman"/>
          <w:sz w:val="28"/>
          <w:szCs w:val="28"/>
        </w:rPr>
        <w:t>.</w:t>
      </w:r>
    </w:p>
    <w:p w:rsidR="00F12688" w:rsidRPr="007475C3" w:rsidRDefault="00F12688">
      <w:pPr>
        <w:pStyle w:val="ConsPlusNormal"/>
        <w:ind w:firstLine="540"/>
        <w:jc w:val="both"/>
        <w:rPr>
          <w:rFonts w:ascii="Times New Roman" w:hAnsi="Times New Roman" w:cs="Times New Roman"/>
          <w:sz w:val="20"/>
        </w:rPr>
      </w:pPr>
    </w:p>
    <w:p w:rsidR="00F12688" w:rsidRPr="007475C3" w:rsidRDefault="00F12688">
      <w:pPr>
        <w:pStyle w:val="ConsPlusNormal"/>
        <w:jc w:val="center"/>
        <w:rPr>
          <w:rFonts w:ascii="Times New Roman" w:hAnsi="Times New Roman" w:cs="Times New Roman"/>
          <w:sz w:val="28"/>
          <w:szCs w:val="28"/>
        </w:rPr>
      </w:pPr>
      <w:r w:rsidRPr="007475C3">
        <w:rPr>
          <w:rFonts w:ascii="Times New Roman" w:hAnsi="Times New Roman" w:cs="Times New Roman"/>
          <w:sz w:val="28"/>
          <w:szCs w:val="28"/>
        </w:rPr>
        <w:t>Рисунок не приводится.</w:t>
      </w:r>
    </w:p>
    <w:p w:rsidR="00F12688" w:rsidRPr="007475C3" w:rsidRDefault="00F12688">
      <w:pPr>
        <w:pStyle w:val="ConsPlusNormal"/>
        <w:jc w:val="center"/>
        <w:rPr>
          <w:rFonts w:ascii="Times New Roman" w:hAnsi="Times New Roman" w:cs="Times New Roman"/>
          <w:sz w:val="20"/>
        </w:rPr>
      </w:pPr>
    </w:p>
    <w:p w:rsidR="00F12688" w:rsidRPr="00922BF9" w:rsidRDefault="00F12688">
      <w:pPr>
        <w:pStyle w:val="ConsPlusTitle"/>
        <w:jc w:val="center"/>
        <w:outlineLvl w:val="1"/>
        <w:rPr>
          <w:rFonts w:ascii="Times New Roman" w:hAnsi="Times New Roman" w:cs="Times New Roman"/>
          <w:sz w:val="24"/>
          <w:szCs w:val="24"/>
        </w:rPr>
      </w:pPr>
      <w:r w:rsidRPr="00922BF9">
        <w:rPr>
          <w:rFonts w:ascii="Times New Roman" w:hAnsi="Times New Roman" w:cs="Times New Roman"/>
          <w:sz w:val="24"/>
          <w:szCs w:val="24"/>
        </w:rPr>
        <w:t>4. МОБИЛЬНЫЙ ПУНКТ БЫСТРОГО ПИТАНИЯ</w:t>
      </w:r>
    </w:p>
    <w:p w:rsidR="00F12688" w:rsidRPr="007475C3" w:rsidRDefault="00F12688">
      <w:pPr>
        <w:pStyle w:val="ConsPlusNormal"/>
        <w:jc w:val="center"/>
        <w:rPr>
          <w:rFonts w:ascii="Times New Roman" w:hAnsi="Times New Roman" w:cs="Times New Roman"/>
          <w:sz w:val="20"/>
        </w:rPr>
      </w:pPr>
    </w:p>
    <w:p w:rsidR="00F12688" w:rsidRPr="007475C3" w:rsidRDefault="00F12688">
      <w:pPr>
        <w:pStyle w:val="ConsPlusNormal"/>
        <w:jc w:val="center"/>
        <w:rPr>
          <w:rFonts w:ascii="Times New Roman" w:hAnsi="Times New Roman" w:cs="Times New Roman"/>
          <w:sz w:val="28"/>
          <w:szCs w:val="28"/>
        </w:rPr>
      </w:pPr>
      <w:r w:rsidRPr="007475C3">
        <w:rPr>
          <w:rFonts w:ascii="Times New Roman" w:hAnsi="Times New Roman" w:cs="Times New Roman"/>
          <w:sz w:val="28"/>
          <w:szCs w:val="28"/>
        </w:rPr>
        <w:t>Рисунок не приводится.</w:t>
      </w:r>
    </w:p>
    <w:p w:rsidR="00F12688" w:rsidRPr="007475C3" w:rsidRDefault="00F12688">
      <w:pPr>
        <w:pStyle w:val="ConsPlusNormal"/>
        <w:jc w:val="center"/>
        <w:rPr>
          <w:rFonts w:ascii="Times New Roman" w:hAnsi="Times New Roman" w:cs="Times New Roman"/>
          <w:sz w:val="20"/>
        </w:rPr>
      </w:pPr>
    </w:p>
    <w:p w:rsidR="00F12688" w:rsidRPr="00922BF9" w:rsidRDefault="00F12688">
      <w:pPr>
        <w:pStyle w:val="ConsPlusTitle"/>
        <w:jc w:val="center"/>
        <w:outlineLvl w:val="1"/>
        <w:rPr>
          <w:rFonts w:ascii="Times New Roman" w:hAnsi="Times New Roman" w:cs="Times New Roman"/>
          <w:sz w:val="24"/>
          <w:szCs w:val="24"/>
        </w:rPr>
      </w:pPr>
      <w:r w:rsidRPr="00922BF9">
        <w:rPr>
          <w:rFonts w:ascii="Times New Roman" w:hAnsi="Times New Roman" w:cs="Times New Roman"/>
          <w:sz w:val="24"/>
          <w:szCs w:val="24"/>
        </w:rPr>
        <w:t>5. ВЫНОСНОЕ ХОЛОДИЛЬНОЕ ОБОРУДОВАНИЕ ДЛЯ МОРОЖЕНОГО</w:t>
      </w:r>
    </w:p>
    <w:p w:rsidR="00F12688" w:rsidRPr="007475C3" w:rsidRDefault="00F12688">
      <w:pPr>
        <w:pStyle w:val="ConsPlusNormal"/>
        <w:jc w:val="center"/>
        <w:rPr>
          <w:rFonts w:ascii="Times New Roman" w:hAnsi="Times New Roman" w:cs="Times New Roman"/>
          <w:sz w:val="20"/>
        </w:rPr>
      </w:pPr>
    </w:p>
    <w:p w:rsidR="00F12688" w:rsidRPr="007475C3" w:rsidRDefault="00F12688">
      <w:pPr>
        <w:pStyle w:val="ConsPlusNormal"/>
        <w:jc w:val="center"/>
        <w:rPr>
          <w:rFonts w:ascii="Times New Roman" w:hAnsi="Times New Roman" w:cs="Times New Roman"/>
          <w:sz w:val="28"/>
          <w:szCs w:val="28"/>
        </w:rPr>
      </w:pPr>
      <w:r w:rsidRPr="007475C3">
        <w:rPr>
          <w:rFonts w:ascii="Times New Roman" w:hAnsi="Times New Roman" w:cs="Times New Roman"/>
          <w:sz w:val="28"/>
          <w:szCs w:val="28"/>
        </w:rPr>
        <w:t>Рисунок не приводится.</w:t>
      </w:r>
    </w:p>
    <w:p w:rsidR="00F12688" w:rsidRDefault="00F12688" w:rsidP="007475C3">
      <w:pPr>
        <w:pStyle w:val="ConsPlusNormal"/>
        <w:jc w:val="both"/>
      </w:pPr>
    </w:p>
    <w:p w:rsidR="00F12688" w:rsidRDefault="00F12688" w:rsidP="00B91E47">
      <w:pPr>
        <w:pStyle w:val="ConsPlusNormal"/>
        <w:jc w:val="right"/>
        <w:outlineLvl w:val="0"/>
        <w:rPr>
          <w:rFonts w:ascii="Times New Roman" w:hAnsi="Times New Roman" w:cs="Times New Roman"/>
          <w:sz w:val="28"/>
          <w:szCs w:val="28"/>
        </w:rPr>
      </w:pPr>
    </w:p>
    <w:p w:rsidR="00F12688" w:rsidRDefault="00F12688" w:rsidP="00B91E47">
      <w:pPr>
        <w:pStyle w:val="ConsPlusNormal"/>
        <w:jc w:val="right"/>
        <w:outlineLvl w:val="0"/>
        <w:rPr>
          <w:rFonts w:ascii="Times New Roman" w:hAnsi="Times New Roman" w:cs="Times New Roman"/>
          <w:sz w:val="28"/>
          <w:szCs w:val="28"/>
        </w:rPr>
      </w:pPr>
    </w:p>
    <w:p w:rsidR="00F12688" w:rsidRDefault="00F12688" w:rsidP="00B91E47">
      <w:pPr>
        <w:pStyle w:val="ConsPlusNormal"/>
        <w:jc w:val="right"/>
        <w:outlineLvl w:val="0"/>
        <w:rPr>
          <w:rFonts w:ascii="Times New Roman" w:hAnsi="Times New Roman" w:cs="Times New Roman"/>
          <w:sz w:val="28"/>
          <w:szCs w:val="28"/>
        </w:rPr>
      </w:pPr>
    </w:p>
    <w:p w:rsidR="00F12688" w:rsidRDefault="00F12688" w:rsidP="00B91E47">
      <w:pPr>
        <w:pStyle w:val="ConsPlusNormal"/>
        <w:jc w:val="right"/>
        <w:outlineLvl w:val="0"/>
        <w:rPr>
          <w:rFonts w:ascii="Times New Roman" w:hAnsi="Times New Roman" w:cs="Times New Roman"/>
          <w:sz w:val="28"/>
          <w:szCs w:val="28"/>
        </w:rPr>
      </w:pPr>
    </w:p>
    <w:p w:rsidR="00F12688" w:rsidRDefault="00F12688" w:rsidP="00B91E47">
      <w:pPr>
        <w:pStyle w:val="ConsPlusNormal"/>
        <w:jc w:val="right"/>
        <w:outlineLvl w:val="0"/>
        <w:rPr>
          <w:rFonts w:ascii="Times New Roman" w:hAnsi="Times New Roman" w:cs="Times New Roman"/>
          <w:sz w:val="28"/>
          <w:szCs w:val="28"/>
        </w:rPr>
      </w:pPr>
    </w:p>
    <w:p w:rsidR="00F12688" w:rsidRDefault="00F12688" w:rsidP="00B91E47">
      <w:pPr>
        <w:pStyle w:val="ConsPlusNormal"/>
        <w:jc w:val="right"/>
        <w:outlineLvl w:val="0"/>
        <w:rPr>
          <w:rFonts w:ascii="Times New Roman" w:hAnsi="Times New Roman" w:cs="Times New Roman"/>
          <w:sz w:val="28"/>
          <w:szCs w:val="28"/>
        </w:rPr>
      </w:pPr>
    </w:p>
    <w:p w:rsidR="00F12688" w:rsidRDefault="00F12688" w:rsidP="00B91E47">
      <w:pPr>
        <w:pStyle w:val="ConsPlusNormal"/>
        <w:jc w:val="right"/>
        <w:outlineLvl w:val="0"/>
        <w:rPr>
          <w:rFonts w:ascii="Times New Roman" w:hAnsi="Times New Roman" w:cs="Times New Roman"/>
          <w:sz w:val="28"/>
          <w:szCs w:val="28"/>
        </w:rPr>
      </w:pPr>
    </w:p>
    <w:p w:rsidR="00F12688" w:rsidRDefault="00F12688" w:rsidP="00B91E47">
      <w:pPr>
        <w:pStyle w:val="ConsPlusNormal"/>
        <w:jc w:val="right"/>
        <w:outlineLvl w:val="0"/>
        <w:rPr>
          <w:rFonts w:ascii="Times New Roman" w:hAnsi="Times New Roman" w:cs="Times New Roman"/>
          <w:sz w:val="28"/>
          <w:szCs w:val="28"/>
        </w:rPr>
      </w:pPr>
    </w:p>
    <w:p w:rsidR="00F12688" w:rsidRDefault="00F12688" w:rsidP="00B91E47">
      <w:pPr>
        <w:pStyle w:val="ConsPlusNormal"/>
        <w:jc w:val="right"/>
        <w:outlineLvl w:val="0"/>
        <w:rPr>
          <w:rFonts w:ascii="Times New Roman" w:hAnsi="Times New Roman" w:cs="Times New Roman"/>
          <w:sz w:val="28"/>
          <w:szCs w:val="28"/>
        </w:rPr>
      </w:pPr>
    </w:p>
    <w:p w:rsidR="00F12688" w:rsidRDefault="00F12688" w:rsidP="00B91E47">
      <w:pPr>
        <w:pStyle w:val="ConsPlusNormal"/>
        <w:jc w:val="right"/>
        <w:outlineLvl w:val="0"/>
        <w:rPr>
          <w:rFonts w:ascii="Times New Roman" w:hAnsi="Times New Roman" w:cs="Times New Roman"/>
          <w:sz w:val="28"/>
          <w:szCs w:val="28"/>
        </w:rPr>
      </w:pPr>
    </w:p>
    <w:p w:rsidR="00F12688" w:rsidRDefault="00F12688" w:rsidP="00B91E47">
      <w:pPr>
        <w:pStyle w:val="ConsPlusNormal"/>
        <w:jc w:val="right"/>
        <w:outlineLvl w:val="0"/>
        <w:rPr>
          <w:rFonts w:ascii="Times New Roman" w:hAnsi="Times New Roman" w:cs="Times New Roman"/>
          <w:sz w:val="28"/>
          <w:szCs w:val="28"/>
        </w:rPr>
      </w:pPr>
    </w:p>
    <w:p w:rsidR="00F12688" w:rsidRDefault="00F12688" w:rsidP="00B91E47">
      <w:pPr>
        <w:pStyle w:val="ConsPlusNormal"/>
        <w:jc w:val="right"/>
        <w:outlineLvl w:val="0"/>
        <w:rPr>
          <w:rFonts w:ascii="Times New Roman" w:hAnsi="Times New Roman" w:cs="Times New Roman"/>
          <w:sz w:val="28"/>
          <w:szCs w:val="28"/>
        </w:rPr>
      </w:pPr>
    </w:p>
    <w:p w:rsidR="00F12688" w:rsidRDefault="00F12688" w:rsidP="00B91E47">
      <w:pPr>
        <w:pStyle w:val="ConsPlusNormal"/>
        <w:jc w:val="right"/>
        <w:outlineLvl w:val="0"/>
        <w:rPr>
          <w:rFonts w:ascii="Times New Roman" w:hAnsi="Times New Roman" w:cs="Times New Roman"/>
          <w:sz w:val="28"/>
          <w:szCs w:val="28"/>
        </w:rPr>
      </w:pPr>
    </w:p>
    <w:p w:rsidR="00F12688" w:rsidRDefault="00F12688" w:rsidP="00B91E47">
      <w:pPr>
        <w:pStyle w:val="ConsPlusNormal"/>
        <w:jc w:val="right"/>
        <w:outlineLvl w:val="0"/>
        <w:rPr>
          <w:rFonts w:ascii="Times New Roman" w:hAnsi="Times New Roman" w:cs="Times New Roman"/>
          <w:sz w:val="28"/>
          <w:szCs w:val="28"/>
        </w:rPr>
      </w:pPr>
    </w:p>
    <w:p w:rsidR="00F12688" w:rsidRDefault="00F12688" w:rsidP="00B91E47">
      <w:pPr>
        <w:pStyle w:val="ConsPlusNormal"/>
        <w:jc w:val="right"/>
        <w:outlineLvl w:val="0"/>
        <w:rPr>
          <w:rFonts w:ascii="Times New Roman" w:hAnsi="Times New Roman" w:cs="Times New Roman"/>
          <w:sz w:val="28"/>
          <w:szCs w:val="28"/>
        </w:rPr>
      </w:pPr>
    </w:p>
    <w:p w:rsidR="00F12688" w:rsidRPr="001C0E32" w:rsidRDefault="00F12688" w:rsidP="00B91E47">
      <w:pPr>
        <w:pStyle w:val="ConsPlusNormal"/>
        <w:jc w:val="right"/>
        <w:outlineLvl w:val="0"/>
        <w:rPr>
          <w:rFonts w:ascii="Times New Roman" w:hAnsi="Times New Roman" w:cs="Times New Roman"/>
          <w:sz w:val="24"/>
          <w:szCs w:val="24"/>
        </w:rPr>
      </w:pPr>
      <w:r w:rsidRPr="001C0E32">
        <w:rPr>
          <w:rFonts w:ascii="Times New Roman" w:hAnsi="Times New Roman" w:cs="Times New Roman"/>
          <w:sz w:val="24"/>
          <w:szCs w:val="24"/>
        </w:rPr>
        <w:t xml:space="preserve">Приложение № 3 к постановлению </w:t>
      </w:r>
    </w:p>
    <w:p w:rsidR="00F12688" w:rsidRPr="001C0E32" w:rsidRDefault="00F12688">
      <w:pPr>
        <w:pStyle w:val="ConsPlusNormal"/>
        <w:jc w:val="right"/>
        <w:rPr>
          <w:sz w:val="24"/>
          <w:szCs w:val="24"/>
        </w:rPr>
      </w:pPr>
      <w:r w:rsidRPr="001C0E32">
        <w:rPr>
          <w:rFonts w:ascii="Times New Roman" w:hAnsi="Times New Roman" w:cs="Times New Roman"/>
          <w:sz w:val="24"/>
          <w:szCs w:val="24"/>
        </w:rPr>
        <w:t xml:space="preserve">от 21 января   </w:t>
      </w:r>
      <w:smartTag w:uri="urn:schemas-microsoft-com:office:smarttags" w:element="metricconverter">
        <w:smartTagPr>
          <w:attr w:name="ProductID" w:val="2020 г"/>
        </w:smartTagPr>
        <w:r w:rsidRPr="001C0E32">
          <w:rPr>
            <w:rFonts w:ascii="Times New Roman" w:hAnsi="Times New Roman" w:cs="Times New Roman"/>
            <w:sz w:val="24"/>
            <w:szCs w:val="24"/>
          </w:rPr>
          <w:t>2020 г</w:t>
        </w:r>
      </w:smartTag>
      <w:r w:rsidRPr="001C0E32">
        <w:rPr>
          <w:rFonts w:ascii="Times New Roman" w:hAnsi="Times New Roman" w:cs="Times New Roman"/>
          <w:sz w:val="24"/>
          <w:szCs w:val="24"/>
        </w:rPr>
        <w:t>. № 1</w:t>
      </w:r>
    </w:p>
    <w:p w:rsidR="00F12688" w:rsidRDefault="00F12688">
      <w:pPr>
        <w:pStyle w:val="ConsPlusNormal"/>
        <w:jc w:val="center"/>
      </w:pPr>
    </w:p>
    <w:p w:rsidR="00F12688" w:rsidRPr="002821F7" w:rsidRDefault="00F12688">
      <w:pPr>
        <w:pStyle w:val="ConsPlusTitle"/>
        <w:jc w:val="center"/>
        <w:rPr>
          <w:rFonts w:ascii="Times New Roman" w:hAnsi="Times New Roman" w:cs="Times New Roman"/>
          <w:sz w:val="24"/>
          <w:szCs w:val="24"/>
        </w:rPr>
      </w:pPr>
      <w:bookmarkStart w:id="2" w:name="P287"/>
      <w:bookmarkEnd w:id="2"/>
      <w:r w:rsidRPr="002821F7">
        <w:rPr>
          <w:rFonts w:ascii="Times New Roman" w:hAnsi="Times New Roman" w:cs="Times New Roman"/>
          <w:sz w:val="24"/>
          <w:szCs w:val="24"/>
        </w:rPr>
        <w:t>ПОЛОЖЕНИЕ</w:t>
      </w:r>
    </w:p>
    <w:p w:rsidR="00F12688" w:rsidRPr="002821F7" w:rsidRDefault="00F12688" w:rsidP="007475C3">
      <w:pPr>
        <w:pStyle w:val="ConsPlusTitle"/>
        <w:jc w:val="center"/>
        <w:rPr>
          <w:rFonts w:ascii="Times New Roman" w:hAnsi="Times New Roman" w:cs="Times New Roman"/>
          <w:sz w:val="24"/>
          <w:szCs w:val="24"/>
        </w:rPr>
      </w:pPr>
      <w:r w:rsidRPr="002821F7">
        <w:rPr>
          <w:rFonts w:ascii="Times New Roman" w:hAnsi="Times New Roman" w:cs="Times New Roman"/>
          <w:sz w:val="24"/>
          <w:szCs w:val="24"/>
        </w:rPr>
        <w:t>О ПОРЯДКЕ ОРГАНИЗАЦИИ И ПРОВЕДЕНИЯ КОНКУРСОВ НА ПРАВО РАЗМЕЩЕНИЯ НЕСТАЦИОНАРНЫХ ТОРГОВЫХ ОБЪЕКТОВ И ОБЪЕКТОВ ПО ОКАЗАНИЮ УСЛУГ НА ТЕРРИТОРИИ СЕЛЬСКОГО ПОСЕЛЕНИЯ ОРЛОВСКИЙ СЕЛЬСОВЕТ МУНИЦИПАЛЬНОГО РАЙОНА</w:t>
      </w:r>
    </w:p>
    <w:p w:rsidR="00F12688" w:rsidRPr="002821F7" w:rsidRDefault="00F12688">
      <w:pPr>
        <w:pStyle w:val="ConsPlusTitle"/>
        <w:jc w:val="center"/>
        <w:rPr>
          <w:rFonts w:ascii="Times New Roman" w:hAnsi="Times New Roman" w:cs="Times New Roman"/>
          <w:sz w:val="24"/>
          <w:szCs w:val="24"/>
        </w:rPr>
      </w:pPr>
      <w:r w:rsidRPr="002821F7">
        <w:rPr>
          <w:rFonts w:ascii="Times New Roman" w:hAnsi="Times New Roman" w:cs="Times New Roman"/>
          <w:sz w:val="24"/>
          <w:szCs w:val="24"/>
        </w:rPr>
        <w:t>БЛАГОВЕЩЕНСКИЙ РАЙОН РЕСПУБЛИКИ БАШКОРТОСТАН</w:t>
      </w:r>
    </w:p>
    <w:p w:rsidR="00F12688" w:rsidRPr="007475C3" w:rsidRDefault="00F12688">
      <w:pPr>
        <w:pStyle w:val="ConsPlusNormal"/>
        <w:jc w:val="center"/>
        <w:rPr>
          <w:rFonts w:ascii="Times New Roman" w:hAnsi="Times New Roman" w:cs="Times New Roman"/>
          <w:sz w:val="28"/>
          <w:szCs w:val="28"/>
        </w:rPr>
      </w:pPr>
    </w:p>
    <w:p w:rsidR="00F12688" w:rsidRPr="002821F7" w:rsidRDefault="00F12688">
      <w:pPr>
        <w:pStyle w:val="ConsPlusTitle"/>
        <w:jc w:val="center"/>
        <w:outlineLvl w:val="1"/>
        <w:rPr>
          <w:rFonts w:ascii="Times New Roman" w:hAnsi="Times New Roman" w:cs="Times New Roman"/>
          <w:sz w:val="24"/>
          <w:szCs w:val="24"/>
        </w:rPr>
      </w:pPr>
      <w:r w:rsidRPr="002821F7">
        <w:rPr>
          <w:rFonts w:ascii="Times New Roman" w:hAnsi="Times New Roman" w:cs="Times New Roman"/>
          <w:sz w:val="24"/>
          <w:szCs w:val="24"/>
        </w:rPr>
        <w:t>1. ОБЩИЕ ПОЛОЖЕНИЯ</w:t>
      </w:r>
    </w:p>
    <w:p w:rsidR="00F12688" w:rsidRDefault="00F12688">
      <w:pPr>
        <w:pStyle w:val="ConsPlusNormal"/>
        <w:jc w:val="center"/>
      </w:pPr>
    </w:p>
    <w:p w:rsidR="00F12688" w:rsidRPr="003A7489" w:rsidRDefault="00F1268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Настоящее Положение разработано в соответствии с действующим законодательством в целях упорядочения размещения нестационарных торговых объектов и объектов по оказанию услуг на территории</w:t>
      </w:r>
      <w:r>
        <w:rPr>
          <w:rFonts w:ascii="Times New Roman" w:hAnsi="Times New Roman" w:cs="Times New Roman"/>
          <w:sz w:val="28"/>
          <w:szCs w:val="28"/>
        </w:rPr>
        <w:t xml:space="preserve"> сельского поселения Орловский сельсовет</w:t>
      </w:r>
      <w:r w:rsidRPr="003A7489">
        <w:rPr>
          <w:rFonts w:ascii="Times New Roman" w:hAnsi="Times New Roman" w:cs="Times New Roman"/>
          <w:sz w:val="28"/>
          <w:szCs w:val="28"/>
        </w:rPr>
        <w:t xml:space="preserve"> муниципального района Благовещенский район Республики Башкортостан (далее - </w:t>
      </w:r>
      <w:r w:rsidRPr="00C276C0">
        <w:rPr>
          <w:rFonts w:ascii="Times New Roman" w:hAnsi="Times New Roman" w:cs="Times New Roman"/>
          <w:sz w:val="28"/>
          <w:szCs w:val="28"/>
        </w:rPr>
        <w:t xml:space="preserve"> сельского поселения</w:t>
      </w:r>
      <w:r w:rsidRPr="003A7489">
        <w:rPr>
          <w:rFonts w:ascii="Times New Roman" w:hAnsi="Times New Roman" w:cs="Times New Roman"/>
          <w:sz w:val="28"/>
          <w:szCs w:val="28"/>
        </w:rPr>
        <w:t>), создания условий для улучшения организации и качества обслуживания населения муниципального района.</w:t>
      </w:r>
    </w:p>
    <w:p w:rsidR="00F12688" w:rsidRPr="003A7489" w:rsidRDefault="00F1268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xml:space="preserve">Размещение нестационарных торговых объектов и объектов по оказанию услуг осуществляется в соответствии со </w:t>
      </w:r>
      <w:r w:rsidRPr="001C0E32">
        <w:rPr>
          <w:rFonts w:ascii="Times New Roman" w:hAnsi="Times New Roman" w:cs="Times New Roman"/>
          <w:sz w:val="28"/>
          <w:szCs w:val="28"/>
        </w:rPr>
        <w:t>Схемой размещения нестационарных торговых объектов и объектов по оказанию услуг на территории сельского поселения Орловский сельсовет муниципального района, утвержденной постановлением главы Администрации  сельского поселения Орловский сельсовет муниципального района Благовещенский район Республики Башкортостан, на основании договора на</w:t>
      </w:r>
      <w:r w:rsidRPr="003A7489">
        <w:rPr>
          <w:rFonts w:ascii="Times New Roman" w:hAnsi="Times New Roman" w:cs="Times New Roman"/>
          <w:sz w:val="28"/>
          <w:szCs w:val="28"/>
        </w:rPr>
        <w:t xml:space="preserve"> право размещения нестационарного торгового объекта или объекта по оказанию услуг, заключенного Администрацией</w:t>
      </w:r>
      <w:r>
        <w:rPr>
          <w:rFonts w:ascii="Times New Roman" w:hAnsi="Times New Roman" w:cs="Times New Roman"/>
          <w:sz w:val="28"/>
          <w:szCs w:val="28"/>
        </w:rPr>
        <w:t xml:space="preserve"> сельского поселения Орловский сельсовет</w:t>
      </w:r>
      <w:r w:rsidRPr="003A7489">
        <w:rPr>
          <w:rFonts w:ascii="Times New Roman" w:hAnsi="Times New Roman" w:cs="Times New Roman"/>
          <w:sz w:val="28"/>
          <w:szCs w:val="28"/>
        </w:rPr>
        <w:t xml:space="preserve"> муниципального района Благовещенский район Республики Башкортостан (далее - Администрация) с победителем конкурса.</w:t>
      </w:r>
    </w:p>
    <w:p w:rsidR="00F12688" w:rsidRPr="003A7489" w:rsidRDefault="00F1268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Положение регулирует отношения, возникающие между организатором и участниками конкурсов, определяет порядок подготовки и проведения конкурсов.</w:t>
      </w:r>
    </w:p>
    <w:p w:rsidR="00F12688" w:rsidRPr="003A7489" w:rsidRDefault="00F12688" w:rsidP="003A7489">
      <w:pPr>
        <w:pStyle w:val="ConsPlusNormal"/>
        <w:jc w:val="center"/>
        <w:rPr>
          <w:rFonts w:ascii="Times New Roman" w:hAnsi="Times New Roman" w:cs="Times New Roman"/>
          <w:sz w:val="28"/>
          <w:szCs w:val="28"/>
        </w:rPr>
      </w:pPr>
    </w:p>
    <w:p w:rsidR="00F12688" w:rsidRPr="003A7489" w:rsidRDefault="00F12688" w:rsidP="003A7489">
      <w:pPr>
        <w:pStyle w:val="ConsPlusTitle"/>
        <w:jc w:val="center"/>
        <w:outlineLvl w:val="1"/>
        <w:rPr>
          <w:rFonts w:ascii="Times New Roman" w:hAnsi="Times New Roman" w:cs="Times New Roman"/>
          <w:sz w:val="28"/>
          <w:szCs w:val="28"/>
        </w:rPr>
      </w:pPr>
      <w:r w:rsidRPr="003A7489">
        <w:rPr>
          <w:rFonts w:ascii="Times New Roman" w:hAnsi="Times New Roman" w:cs="Times New Roman"/>
          <w:sz w:val="28"/>
          <w:szCs w:val="28"/>
        </w:rPr>
        <w:t>2. ОСНОВНЫЕ ПОНЯТИЯ И ИХ ОПРЕДЕЛЕНИЯ</w:t>
      </w:r>
    </w:p>
    <w:p w:rsidR="00F12688" w:rsidRDefault="00F12688">
      <w:pPr>
        <w:pStyle w:val="ConsPlusNormal"/>
        <w:ind w:firstLine="540"/>
        <w:jc w:val="both"/>
      </w:pPr>
    </w:p>
    <w:p w:rsidR="00F12688" w:rsidRPr="003A7489" w:rsidRDefault="00F1268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2.1. В настоящем Положении используются следующие основные понятия и их определения:</w:t>
      </w:r>
    </w:p>
    <w:p w:rsidR="00F12688" w:rsidRPr="003A7489" w:rsidRDefault="00F1268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1) Конкурс - способ выявления победителей.</w:t>
      </w:r>
    </w:p>
    <w:p w:rsidR="00F12688" w:rsidRPr="003A7489" w:rsidRDefault="00F1268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2) Конкурсная комиссия - коллегиальный орган, создаваемый Администрацией для проведения конкурсов и принятия решений о победителях конкурсов.</w:t>
      </w:r>
    </w:p>
    <w:p w:rsidR="00F12688" w:rsidRDefault="00F1268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xml:space="preserve">3) </w:t>
      </w:r>
      <w:r w:rsidRPr="001C0E32">
        <w:rPr>
          <w:rFonts w:ascii="Times New Roman" w:hAnsi="Times New Roman" w:cs="Times New Roman"/>
          <w:sz w:val="28"/>
          <w:szCs w:val="28"/>
        </w:rPr>
        <w:t xml:space="preserve">Организатор конкурса – </w:t>
      </w:r>
      <w:r>
        <w:rPr>
          <w:rFonts w:ascii="Times New Roman" w:hAnsi="Times New Roman" w:cs="Times New Roman"/>
          <w:sz w:val="28"/>
          <w:szCs w:val="28"/>
        </w:rPr>
        <w:t>Администрация сельского поселения Орловский сельсовет</w:t>
      </w:r>
      <w:r w:rsidRPr="003A7489">
        <w:rPr>
          <w:rFonts w:ascii="Times New Roman" w:hAnsi="Times New Roman" w:cs="Times New Roman"/>
          <w:sz w:val="28"/>
          <w:szCs w:val="28"/>
        </w:rPr>
        <w:t xml:space="preserve"> </w:t>
      </w:r>
    </w:p>
    <w:p w:rsidR="00F12688" w:rsidRPr="003A7489" w:rsidRDefault="00F12688" w:rsidP="003A74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3A7489">
        <w:rPr>
          <w:rFonts w:ascii="Times New Roman" w:hAnsi="Times New Roman" w:cs="Times New Roman"/>
          <w:sz w:val="28"/>
          <w:szCs w:val="28"/>
        </w:rPr>
        <w:t>4) Участник конкурса - юридическое лицо или индивидуальный предприниматель, подавший заявление и заявительные документы, конкурсную документацию на участие в конкурсе.</w:t>
      </w:r>
    </w:p>
    <w:p w:rsidR="00F12688" w:rsidRDefault="00F12688" w:rsidP="003A7489">
      <w:pPr>
        <w:pStyle w:val="ConsPlusNormal"/>
        <w:ind w:firstLine="540"/>
        <w:jc w:val="both"/>
        <w:rPr>
          <w:rFonts w:ascii="Times New Roman" w:hAnsi="Times New Roman" w:cs="Times New Roman"/>
          <w:sz w:val="28"/>
          <w:szCs w:val="28"/>
        </w:rPr>
      </w:pPr>
    </w:p>
    <w:p w:rsidR="00F12688" w:rsidRDefault="00F12688" w:rsidP="003A7489">
      <w:pPr>
        <w:pStyle w:val="ConsPlusNormal"/>
        <w:ind w:firstLine="540"/>
        <w:jc w:val="both"/>
        <w:rPr>
          <w:rFonts w:ascii="Times New Roman" w:hAnsi="Times New Roman" w:cs="Times New Roman"/>
          <w:sz w:val="28"/>
          <w:szCs w:val="28"/>
        </w:rPr>
      </w:pPr>
    </w:p>
    <w:p w:rsidR="00F12688" w:rsidRPr="003A7489" w:rsidRDefault="00F1268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2.2. Заявление и заявительные документы на участие в конкурсе - документы, оформленные в соответствии с требованиями, установленными конкурсной документацией.</w:t>
      </w:r>
    </w:p>
    <w:p w:rsidR="00F12688" w:rsidRPr="003A7489" w:rsidRDefault="00F1268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2.3. Конкурсная документация - совокупность документов, содержащих сведения, необходимые для участия в конкурсе, передаваемых организатору участником конкурса в запечатанном виде.</w:t>
      </w:r>
    </w:p>
    <w:p w:rsidR="00F12688" w:rsidRPr="003A7489" w:rsidRDefault="00F1268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2.4. Договор на право размещения нестационарного торгового объекта и объекта по оказанию услуг - письменное соглашение, заключенное Администрацией с победителем конкурса.</w:t>
      </w:r>
    </w:p>
    <w:p w:rsidR="00F12688" w:rsidRPr="003A7489" w:rsidRDefault="00F12688" w:rsidP="003A7489">
      <w:pPr>
        <w:pStyle w:val="ConsPlusNormal"/>
        <w:ind w:firstLine="540"/>
        <w:jc w:val="both"/>
        <w:rPr>
          <w:rFonts w:ascii="Times New Roman" w:hAnsi="Times New Roman" w:cs="Times New Roman"/>
          <w:sz w:val="28"/>
          <w:szCs w:val="28"/>
        </w:rPr>
      </w:pPr>
    </w:p>
    <w:p w:rsidR="00F12688" w:rsidRPr="003A7489" w:rsidRDefault="00F12688" w:rsidP="003A7489">
      <w:pPr>
        <w:pStyle w:val="ConsPlusTitle"/>
        <w:jc w:val="center"/>
        <w:outlineLvl w:val="1"/>
        <w:rPr>
          <w:rFonts w:ascii="Times New Roman" w:hAnsi="Times New Roman" w:cs="Times New Roman"/>
          <w:sz w:val="28"/>
          <w:szCs w:val="28"/>
        </w:rPr>
      </w:pPr>
      <w:r w:rsidRPr="003A7489">
        <w:rPr>
          <w:rFonts w:ascii="Times New Roman" w:hAnsi="Times New Roman" w:cs="Times New Roman"/>
          <w:sz w:val="28"/>
          <w:szCs w:val="28"/>
        </w:rPr>
        <w:t>3. ФУНКЦИИ ОРГАНИЗАТОРА ПРОВЕДЕНИЯ КОНКУРСА</w:t>
      </w:r>
    </w:p>
    <w:p w:rsidR="00F12688" w:rsidRDefault="00F12688">
      <w:pPr>
        <w:pStyle w:val="ConsPlusNormal"/>
        <w:jc w:val="center"/>
      </w:pPr>
    </w:p>
    <w:p w:rsidR="00F12688" w:rsidRPr="003A7489" w:rsidRDefault="00F12688"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Организатор проведения конкурсов:</w:t>
      </w:r>
    </w:p>
    <w:p w:rsidR="00F12688" w:rsidRPr="003A7489" w:rsidRDefault="00F12688"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3.1. Принимает зарегистрированные в установленном порядке заявления и конкурсную документацию на участие в конкурсах.</w:t>
      </w:r>
    </w:p>
    <w:p w:rsidR="00F12688" w:rsidRPr="003A7489" w:rsidRDefault="00F12688"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3.2. Принимает и регистрирует в журнале регистрации конкурсную документацию, представленную участниками конкурса.</w:t>
      </w:r>
    </w:p>
    <w:p w:rsidR="00F12688" w:rsidRPr="003A7489" w:rsidRDefault="00F12688"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3.3. Осуществляет организационно-техническое обеспечение работы конкурсной комиссии.</w:t>
      </w:r>
    </w:p>
    <w:p w:rsidR="00F12688" w:rsidRPr="003A7489" w:rsidRDefault="00F12688"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3.4. Передает в конкурсную комиссию заявления на участие в конкурсах, а также прилагаемые к ним документы.</w:t>
      </w:r>
    </w:p>
    <w:p w:rsidR="00F12688" w:rsidRPr="003A7489" w:rsidRDefault="00F12688"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3.5. Разрабатывает конкурсную документацию.</w:t>
      </w:r>
    </w:p>
    <w:p w:rsidR="00F12688" w:rsidRPr="003A7489" w:rsidRDefault="00F12688"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3.6. Организует подготовку и публикацию извещений о проведении конкурсов, итогах проведения и сведений о победителях конкурсов.</w:t>
      </w:r>
    </w:p>
    <w:p w:rsidR="00F12688" w:rsidRPr="003A7489" w:rsidRDefault="00F12688"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3.7. Обеспечивает хранение протоколов заседаний и других материалов конкурсной комиссии.</w:t>
      </w:r>
    </w:p>
    <w:p w:rsidR="00F12688" w:rsidRPr="003A7489" w:rsidRDefault="00F12688"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3.8. По межведомственному взаимодействию у соответствующих служб на каждого участника конкурса запрашивает следующие документы:</w:t>
      </w:r>
    </w:p>
    <w:p w:rsidR="00F12688" w:rsidRPr="003A7489" w:rsidRDefault="00F12688"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 сведения из Единого государственного реестра юридических лиц (для юридических лиц) и Единого государственного реестра индивидуальных предпринимателей (для индивидуальных предпринимателей);</w:t>
      </w:r>
    </w:p>
    <w:p w:rsidR="00F12688" w:rsidRPr="003A7489" w:rsidRDefault="00F12688"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 сведения о наличии задолженности по уплате налогов, сборов, пеней и штрафов.</w:t>
      </w:r>
    </w:p>
    <w:p w:rsidR="00F12688" w:rsidRDefault="00F12688">
      <w:pPr>
        <w:pStyle w:val="ConsPlusNormal"/>
        <w:jc w:val="center"/>
      </w:pPr>
    </w:p>
    <w:p w:rsidR="00F12688" w:rsidRDefault="00F12688">
      <w:pPr>
        <w:pStyle w:val="ConsPlusTitle"/>
        <w:jc w:val="center"/>
        <w:outlineLvl w:val="1"/>
      </w:pPr>
      <w:r w:rsidRPr="003A7489">
        <w:rPr>
          <w:rFonts w:ascii="Times New Roman" w:hAnsi="Times New Roman" w:cs="Times New Roman"/>
          <w:sz w:val="28"/>
          <w:szCs w:val="28"/>
        </w:rPr>
        <w:t>4. ПОРЯДОК РАБОТЫ КОНКУРСНОЙ КОМИССИИ</w:t>
      </w:r>
    </w:p>
    <w:p w:rsidR="00F12688" w:rsidRDefault="00F12688">
      <w:pPr>
        <w:pStyle w:val="ConsPlusNormal"/>
        <w:jc w:val="center"/>
      </w:pPr>
    </w:p>
    <w:p w:rsidR="00F12688" w:rsidRPr="003A7489" w:rsidRDefault="00F1268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4.1. Руководство подготовкой, проведением и определением победителей конкурсов на право размещения нестационарных торговых объектов и объектов по оказанию услуг осуществляется специально созданной для этих целей конкурсной комиссией.</w:t>
      </w:r>
    </w:p>
    <w:p w:rsidR="00F12688" w:rsidRPr="003A7489" w:rsidRDefault="00F1268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4.2. Конкурсная комиссия:</w:t>
      </w:r>
    </w:p>
    <w:p w:rsidR="00F12688" w:rsidRPr="003A7489" w:rsidRDefault="00F1268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осуществляет вскрытие конвертов с конкурсной документацией;</w:t>
      </w:r>
    </w:p>
    <w:p w:rsidR="00F12688" w:rsidRPr="003A7489" w:rsidRDefault="00F1268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рассматривает и оценивает заявления на участие в конкурсе и документы, представленные участниками конкурса;</w:t>
      </w:r>
    </w:p>
    <w:p w:rsidR="00F12688" w:rsidRPr="003A7489" w:rsidRDefault="00F1268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определяет победителя конкурса;</w:t>
      </w:r>
    </w:p>
    <w:p w:rsidR="00F12688" w:rsidRPr="003A7489" w:rsidRDefault="00F1268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оформляет протоколы заседаний конкурсной комиссии.</w:t>
      </w:r>
    </w:p>
    <w:p w:rsidR="00F12688" w:rsidRPr="003A7489" w:rsidRDefault="00F1268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4.3. Конкурсная комиссия вправе продлить сроки приема документов на участие в конкурсе не менее чем за 5 дней до окончания приема документов либо признать конкурс несостоявшимся в случае отсутствия заявлений на участие в конкурсе или поступления одного заявления в период с момента объявления конкурса до окончания приема заявлений.</w:t>
      </w:r>
    </w:p>
    <w:p w:rsidR="00F12688" w:rsidRPr="003A7489" w:rsidRDefault="00F1268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xml:space="preserve">4.4. Заседание конкурсной комиссии является правомочным, если на нем присутствует более половины от установленного числа членов конкурсной комиссии, которое составляет </w:t>
      </w:r>
      <w:r>
        <w:rPr>
          <w:rFonts w:ascii="Times New Roman" w:hAnsi="Times New Roman" w:cs="Times New Roman"/>
          <w:sz w:val="28"/>
          <w:szCs w:val="28"/>
        </w:rPr>
        <w:t xml:space="preserve">5 </w:t>
      </w:r>
      <w:r w:rsidRPr="00707B15">
        <w:rPr>
          <w:rFonts w:ascii="Times New Roman" w:hAnsi="Times New Roman" w:cs="Times New Roman"/>
          <w:sz w:val="28"/>
          <w:szCs w:val="28"/>
        </w:rPr>
        <w:t>человек</w:t>
      </w:r>
      <w:r w:rsidRPr="003A7489">
        <w:rPr>
          <w:rFonts w:ascii="Times New Roman" w:hAnsi="Times New Roman" w:cs="Times New Roman"/>
          <w:sz w:val="28"/>
          <w:szCs w:val="28"/>
        </w:rPr>
        <w:t>.</w:t>
      </w:r>
    </w:p>
    <w:p w:rsidR="00F12688" w:rsidRPr="003A7489" w:rsidRDefault="00F1268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4.5. Конкурсная комиссия принимает решения открытым голосованием. Решение считается принятым, если за него проголосовало более половины от числа членов конкурсной комиссии, присутствующих на ее заседании.</w:t>
      </w:r>
    </w:p>
    <w:p w:rsidR="00F12688" w:rsidRPr="003A7489" w:rsidRDefault="00F1268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В случае равенства голосов голос председателя конкурсной комиссии является решающим.</w:t>
      </w:r>
    </w:p>
    <w:p w:rsidR="00F12688" w:rsidRPr="003A7489" w:rsidRDefault="00F1268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4.6. Конкурсная комиссия отклоняет заявления на участие в конкурсе в случае, если:</w:t>
      </w:r>
    </w:p>
    <w:p w:rsidR="00F12688" w:rsidRPr="003A7489" w:rsidRDefault="00F1268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участник конкурса не является субъектом торговли (юридическим лицом или индивидуальным предпринимателем в соответствии с требованиями действующего законодательства);</w:t>
      </w:r>
    </w:p>
    <w:p w:rsidR="00F12688" w:rsidRPr="003A7489" w:rsidRDefault="00F1268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заявление и заявительные документы, конкурсная документация представлены заявителем по истечении установленного срока приема документов;</w:t>
      </w:r>
    </w:p>
    <w:p w:rsidR="00F12688" w:rsidRPr="003A7489" w:rsidRDefault="00F1268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xml:space="preserve">- участником конкурса не представлены документы и информация, указанные в </w:t>
      </w:r>
      <w:hyperlink w:anchor="P347" w:history="1">
        <w:r w:rsidRPr="001C0E32">
          <w:rPr>
            <w:rFonts w:ascii="Times New Roman" w:hAnsi="Times New Roman" w:cs="Times New Roman"/>
            <w:sz w:val="28"/>
            <w:szCs w:val="28"/>
          </w:rPr>
          <w:t>п. 5.3</w:t>
        </w:r>
      </w:hyperlink>
      <w:r w:rsidRPr="003A7489">
        <w:rPr>
          <w:rFonts w:ascii="Times New Roman" w:hAnsi="Times New Roman" w:cs="Times New Roman"/>
          <w:sz w:val="28"/>
          <w:szCs w:val="28"/>
        </w:rPr>
        <w:t xml:space="preserve"> настоящего Положения;</w:t>
      </w:r>
    </w:p>
    <w:p w:rsidR="00F12688" w:rsidRPr="003A7489" w:rsidRDefault="00F1268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имеются просроченные платежи в бюджеты всех уровней и государственные внебюджетные фонды.</w:t>
      </w:r>
    </w:p>
    <w:p w:rsidR="00F12688" w:rsidRPr="003A7489" w:rsidRDefault="00F1268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4.7. В своей деятельности конкурсная комиссия руководствуется федеральными законами, законами Республики Башкортостан, нормативными правовыми актами органа местного самоуправления и настоящим Положением.</w:t>
      </w:r>
    </w:p>
    <w:p w:rsidR="00F12688" w:rsidRPr="003A7489" w:rsidRDefault="00F12688" w:rsidP="003A7489">
      <w:pPr>
        <w:pStyle w:val="ConsPlusNormal"/>
        <w:ind w:firstLine="540"/>
        <w:jc w:val="both"/>
        <w:rPr>
          <w:rFonts w:ascii="Times New Roman" w:hAnsi="Times New Roman" w:cs="Times New Roman"/>
          <w:sz w:val="28"/>
          <w:szCs w:val="28"/>
        </w:rPr>
      </w:pPr>
    </w:p>
    <w:p w:rsidR="00F12688" w:rsidRPr="003A7489" w:rsidRDefault="00F12688" w:rsidP="003A7489">
      <w:pPr>
        <w:pStyle w:val="ConsPlusTitle"/>
        <w:jc w:val="center"/>
        <w:outlineLvl w:val="1"/>
        <w:rPr>
          <w:rFonts w:ascii="Times New Roman" w:hAnsi="Times New Roman" w:cs="Times New Roman"/>
          <w:sz w:val="28"/>
          <w:szCs w:val="28"/>
        </w:rPr>
      </w:pPr>
      <w:r w:rsidRPr="003A7489">
        <w:rPr>
          <w:rFonts w:ascii="Times New Roman" w:hAnsi="Times New Roman" w:cs="Times New Roman"/>
          <w:sz w:val="28"/>
          <w:szCs w:val="28"/>
        </w:rPr>
        <w:t>5. УСЛОВИЯ ПРОВЕДЕНИЯ КОНКУРСА</w:t>
      </w:r>
    </w:p>
    <w:p w:rsidR="00F12688" w:rsidRDefault="00F12688">
      <w:pPr>
        <w:pStyle w:val="ConsPlusNormal"/>
        <w:ind w:firstLine="540"/>
        <w:jc w:val="both"/>
      </w:pPr>
    </w:p>
    <w:p w:rsidR="00F12688" w:rsidRPr="003A7489" w:rsidRDefault="00F12688"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5.1. Решение о проведении конкурса принимается Администрацией.</w:t>
      </w:r>
    </w:p>
    <w:p w:rsidR="00F12688" w:rsidRPr="003A7489" w:rsidRDefault="00F12688"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5.2. В конкурсе принимают участие юридические лица и индивидуальные предприниматели, подавшие заявление, заявительные документы и конкурсную документацию в срок, установленный в извещении о конкурсе.</w:t>
      </w:r>
    </w:p>
    <w:p w:rsidR="00F12688" w:rsidRPr="003A7489" w:rsidRDefault="00F12688" w:rsidP="003A7489">
      <w:pPr>
        <w:pStyle w:val="ConsPlusNormal"/>
        <w:ind w:firstLine="539"/>
        <w:jc w:val="both"/>
        <w:rPr>
          <w:rFonts w:ascii="Times New Roman" w:hAnsi="Times New Roman" w:cs="Times New Roman"/>
          <w:sz w:val="28"/>
          <w:szCs w:val="28"/>
        </w:rPr>
      </w:pPr>
      <w:bookmarkStart w:id="3" w:name="P347"/>
      <w:bookmarkEnd w:id="3"/>
      <w:r w:rsidRPr="003A7489">
        <w:rPr>
          <w:rFonts w:ascii="Times New Roman" w:hAnsi="Times New Roman" w:cs="Times New Roman"/>
          <w:sz w:val="28"/>
          <w:szCs w:val="28"/>
        </w:rPr>
        <w:t>5.3. Лица, желающие разместить нестационарный торговый объект и объект по оказанию услуг, для участия в конкурсе направляют в Администрацию:</w:t>
      </w:r>
    </w:p>
    <w:p w:rsidR="00F12688" w:rsidRPr="003A7489" w:rsidRDefault="00F12688"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 xml:space="preserve">- </w:t>
      </w:r>
      <w:hyperlink w:anchor="P422" w:history="1">
        <w:r w:rsidRPr="001C0E32">
          <w:rPr>
            <w:rFonts w:ascii="Times New Roman" w:hAnsi="Times New Roman" w:cs="Times New Roman"/>
            <w:sz w:val="28"/>
            <w:szCs w:val="28"/>
          </w:rPr>
          <w:t>заявление</w:t>
        </w:r>
      </w:hyperlink>
      <w:r w:rsidRPr="003A7489">
        <w:rPr>
          <w:rFonts w:ascii="Times New Roman" w:hAnsi="Times New Roman" w:cs="Times New Roman"/>
          <w:sz w:val="28"/>
          <w:szCs w:val="28"/>
        </w:rPr>
        <w:t xml:space="preserve"> (в соответствии с приложением к Положению о порядке организации и проведения конкурсов на право размещения нестационарных торговых объектов и объектов по оказанию услуг на территории</w:t>
      </w:r>
      <w:r>
        <w:rPr>
          <w:rFonts w:ascii="Times New Roman" w:hAnsi="Times New Roman" w:cs="Times New Roman"/>
          <w:sz w:val="28"/>
          <w:szCs w:val="28"/>
        </w:rPr>
        <w:t xml:space="preserve"> сельского поселения Орловский сельсовет </w:t>
      </w:r>
      <w:r w:rsidRPr="003A7489">
        <w:rPr>
          <w:rFonts w:ascii="Times New Roman" w:hAnsi="Times New Roman" w:cs="Times New Roman"/>
          <w:sz w:val="28"/>
          <w:szCs w:val="28"/>
        </w:rPr>
        <w:t>муниципального района Благовещенский район Республики Башкортостан) с указанием места размещения объекта с приложением к нему следующих заявительных документов:</w:t>
      </w:r>
    </w:p>
    <w:p w:rsidR="00F12688" w:rsidRPr="003A7489" w:rsidRDefault="00F12688"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 заверенную заявителем копию устава (для юридических лиц);</w:t>
      </w:r>
    </w:p>
    <w:p w:rsidR="00F12688" w:rsidRPr="003A7489" w:rsidRDefault="00F12688"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 информацию о режиме работы объекта;</w:t>
      </w:r>
    </w:p>
    <w:p w:rsidR="00F12688" w:rsidRDefault="00F12688" w:rsidP="003A7489">
      <w:pPr>
        <w:pStyle w:val="ConsPlusNormal"/>
        <w:ind w:firstLine="539"/>
        <w:jc w:val="both"/>
        <w:rPr>
          <w:rFonts w:ascii="Times New Roman" w:hAnsi="Times New Roman" w:cs="Times New Roman"/>
          <w:sz w:val="28"/>
          <w:szCs w:val="28"/>
        </w:rPr>
      </w:pPr>
    </w:p>
    <w:p w:rsidR="00F12688" w:rsidRPr="003A7489" w:rsidRDefault="00F12688"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 информацию о виде деятельности и виде продукции, планируемой к реализации;</w:t>
      </w:r>
    </w:p>
    <w:p w:rsidR="00F12688" w:rsidRPr="003A7489" w:rsidRDefault="00F12688"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 проектную документацию (проект планируемого нестационарного торгового объекта и объекта по оказанию услуг: фотомонтаж, фотофиксация места);</w:t>
      </w:r>
    </w:p>
    <w:p w:rsidR="00F12688" w:rsidRPr="003A7489" w:rsidRDefault="00F12688"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 информацию о количестве создаваемых рабочих местах.</w:t>
      </w:r>
    </w:p>
    <w:p w:rsidR="00F12688" w:rsidRPr="003A7489" w:rsidRDefault="00F12688"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5.4. Конкурсная документация регистрируется в журнале регистрации с указанием даты и времени их подачи. По просьбе участников конкурса организатор проведения конкурса выдает расписку в получении документов с указанием даты и времени их получения.</w:t>
      </w:r>
    </w:p>
    <w:p w:rsidR="00F12688" w:rsidRPr="003A7489" w:rsidRDefault="00F12688" w:rsidP="003A7489">
      <w:pPr>
        <w:pStyle w:val="ConsPlusNormal"/>
        <w:ind w:firstLine="539"/>
        <w:jc w:val="both"/>
        <w:rPr>
          <w:rFonts w:ascii="Times New Roman" w:hAnsi="Times New Roman" w:cs="Times New Roman"/>
          <w:sz w:val="28"/>
          <w:szCs w:val="28"/>
        </w:rPr>
      </w:pPr>
      <w:r w:rsidRPr="003A7489">
        <w:rPr>
          <w:rFonts w:ascii="Times New Roman" w:hAnsi="Times New Roman" w:cs="Times New Roman"/>
          <w:sz w:val="28"/>
          <w:szCs w:val="28"/>
        </w:rPr>
        <w:t>5.5. Организатором проведения конкурса устанавливается место представления конкурсной документации на участие в конкурсе.</w:t>
      </w:r>
    </w:p>
    <w:p w:rsidR="00F12688" w:rsidRDefault="00F12688">
      <w:pPr>
        <w:pStyle w:val="ConsPlusNormal"/>
        <w:ind w:firstLine="540"/>
        <w:jc w:val="both"/>
      </w:pPr>
    </w:p>
    <w:p w:rsidR="00F12688" w:rsidRPr="001C0E32" w:rsidRDefault="00F12688">
      <w:pPr>
        <w:pStyle w:val="ConsPlusTitle"/>
        <w:jc w:val="center"/>
        <w:outlineLvl w:val="1"/>
        <w:rPr>
          <w:rFonts w:ascii="Times New Roman" w:hAnsi="Times New Roman" w:cs="Times New Roman"/>
          <w:sz w:val="24"/>
          <w:szCs w:val="24"/>
        </w:rPr>
      </w:pPr>
      <w:r w:rsidRPr="001C0E32">
        <w:rPr>
          <w:rFonts w:ascii="Times New Roman" w:hAnsi="Times New Roman" w:cs="Times New Roman"/>
          <w:sz w:val="24"/>
          <w:szCs w:val="24"/>
        </w:rPr>
        <w:t>6. ПРОЦЕДУРА ПРОВЕДЕНИЯ КОНКУРСА</w:t>
      </w:r>
    </w:p>
    <w:p w:rsidR="00F12688" w:rsidRDefault="00F12688">
      <w:pPr>
        <w:pStyle w:val="ConsPlusNormal"/>
        <w:ind w:firstLine="540"/>
        <w:jc w:val="both"/>
      </w:pPr>
    </w:p>
    <w:p w:rsidR="00F12688" w:rsidRPr="003A7489" w:rsidRDefault="00F1268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xml:space="preserve">6.1. Извещение о проведении конкурса (далее - извещение) публикуется в средствах массовой информации и размещается на официальном сайте </w:t>
      </w:r>
      <w:r>
        <w:rPr>
          <w:rFonts w:ascii="Times New Roman" w:hAnsi="Times New Roman" w:cs="Times New Roman"/>
          <w:sz w:val="28"/>
          <w:szCs w:val="28"/>
        </w:rPr>
        <w:t xml:space="preserve">Администрации </w:t>
      </w:r>
      <w:r w:rsidRPr="003A7489">
        <w:rPr>
          <w:rFonts w:ascii="Times New Roman" w:hAnsi="Times New Roman" w:cs="Times New Roman"/>
          <w:sz w:val="28"/>
          <w:szCs w:val="28"/>
        </w:rPr>
        <w:t>в сети Интернет не позднее чем за 30 дней до проведения конкурса.</w:t>
      </w:r>
    </w:p>
    <w:p w:rsidR="00F12688" w:rsidRPr="003A7489" w:rsidRDefault="00F1268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6.2. Извещение должно содержать следующую информацию:</w:t>
      </w:r>
    </w:p>
    <w:p w:rsidR="00F12688" w:rsidRPr="003A7489" w:rsidRDefault="00F1268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предмет конкурса;</w:t>
      </w:r>
    </w:p>
    <w:p w:rsidR="00F12688" w:rsidRPr="003A7489" w:rsidRDefault="00F1268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место размещения нестационарного торгового объекта и объекта по оказанию услуг;</w:t>
      </w:r>
    </w:p>
    <w:p w:rsidR="00F12688" w:rsidRPr="003A7489" w:rsidRDefault="00F1268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специализацию, тип нестационарного торгового объекта и объекта по оказанию услуг;</w:t>
      </w:r>
    </w:p>
    <w:p w:rsidR="00F12688" w:rsidRPr="003A7489" w:rsidRDefault="00F1268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срок размещения нестационарного торгового объекта и объекта по оказанию услуг;</w:t>
      </w:r>
    </w:p>
    <w:p w:rsidR="00F12688" w:rsidRPr="003A7489" w:rsidRDefault="00F1268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критерии определения победителя конкурса;</w:t>
      </w:r>
    </w:p>
    <w:p w:rsidR="00F12688" w:rsidRPr="003A7489" w:rsidRDefault="00F1268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место, порядок и срок приема заявлений и заявительных документов, конкурсной документации на участие в конкурсе;</w:t>
      </w:r>
    </w:p>
    <w:p w:rsidR="00F12688" w:rsidRPr="003A7489" w:rsidRDefault="00F1268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место, дату и время проведения конкурса;</w:t>
      </w:r>
    </w:p>
    <w:p w:rsidR="00F12688" w:rsidRPr="003A7489" w:rsidRDefault="00F1268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наличие обременений на место размещения нестационарного торгового объекта и объекта по оказанию услуг.</w:t>
      </w:r>
    </w:p>
    <w:p w:rsidR="00F12688" w:rsidRPr="003A7489" w:rsidRDefault="00F1268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6.3. На заседании конкурсной комиссии вскрываются конверты с конкурсной документацией. Конкурсная документация, полученная организатором проведения конкурса по истечении установленного срока приема, не вскрывается и по требованию заявителя возвращается ему под расписку в течение 1 месяца со дня проведения конкурса.</w:t>
      </w:r>
    </w:p>
    <w:p w:rsidR="00F12688" w:rsidRPr="003A7489" w:rsidRDefault="00F1268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6.4. Рассмотрение и оценка заявления, заявительных документов и конкурсной документации проводятся конкурсной комиссией, которая на своем заседании проверяет наличие необходимых документов, правильность их оформления и соответствие требованиям действующего законодательства.</w:t>
      </w:r>
    </w:p>
    <w:p w:rsidR="00F12688" w:rsidRPr="003A7489" w:rsidRDefault="00F1268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6.5. Критериями оценки конкурсной документации и определения победителя конкурса являются:</w:t>
      </w:r>
    </w:p>
    <w:p w:rsidR="00F12688" w:rsidRPr="003A7489" w:rsidRDefault="00F1268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а) проектная документация планируемого к размещению нестационарного передвижного торгового объекта (объекта по оказанию услуг);</w:t>
      </w:r>
    </w:p>
    <w:p w:rsidR="00F12688" w:rsidRDefault="00F12688" w:rsidP="003A7489">
      <w:pPr>
        <w:pStyle w:val="ConsPlusNormal"/>
        <w:ind w:firstLine="540"/>
        <w:jc w:val="both"/>
        <w:rPr>
          <w:rFonts w:ascii="Times New Roman" w:hAnsi="Times New Roman" w:cs="Times New Roman"/>
          <w:sz w:val="28"/>
          <w:szCs w:val="28"/>
        </w:rPr>
      </w:pPr>
    </w:p>
    <w:p w:rsidR="00F12688" w:rsidRPr="003A7489" w:rsidRDefault="00F1268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б) разнообразие и востребованность реализуемой продукции (услуг);</w:t>
      </w:r>
    </w:p>
    <w:p w:rsidR="00F12688" w:rsidRPr="003A7489" w:rsidRDefault="00F1268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в) количество образуемых новых рабочих мест;</w:t>
      </w:r>
    </w:p>
    <w:p w:rsidR="00F12688" w:rsidRPr="003A7489" w:rsidRDefault="00F1268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г) отсутствие задолженности по уплате налогов.</w:t>
      </w:r>
    </w:p>
    <w:p w:rsidR="00F12688" w:rsidRPr="003A7489" w:rsidRDefault="00F1268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6.6. По результатам оценки конкурсной документации конкурсная комиссия определяет победителя конкурса.</w:t>
      </w:r>
    </w:p>
    <w:p w:rsidR="00F12688" w:rsidRPr="003A7489" w:rsidRDefault="00F12688" w:rsidP="008B7048">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6.7. При поступлении одного заявления в период с момента объявления конкурса до окончания приема заявлений конкурс считается несостоявшимся и единственный участник получает право на размещение нестационарного торгового объекта или объекта по оказанию услуг при условии соответствия предоставленных документов требованиям, предусмотренным конкурсной документацией, и требованиям, предъявляемым к размещению нестационарного торгового объекта и объекта по оказанию услуг на территории</w:t>
      </w:r>
      <w:r>
        <w:rPr>
          <w:rFonts w:ascii="Times New Roman" w:hAnsi="Times New Roman" w:cs="Times New Roman"/>
          <w:sz w:val="28"/>
          <w:szCs w:val="28"/>
        </w:rPr>
        <w:t xml:space="preserve"> сельского поселения Орловский сельсовет</w:t>
      </w:r>
      <w:r w:rsidRPr="003A7489">
        <w:rPr>
          <w:rFonts w:ascii="Times New Roman" w:hAnsi="Times New Roman" w:cs="Times New Roman"/>
          <w:sz w:val="28"/>
          <w:szCs w:val="28"/>
        </w:rPr>
        <w:t xml:space="preserve"> муниципального района Благовещенский район Республики Башкортостан.</w:t>
      </w:r>
    </w:p>
    <w:p w:rsidR="00F12688" w:rsidRPr="003A7489" w:rsidRDefault="00F1268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 xml:space="preserve">Конкурсная комиссия вправе отклонить единственное заявление и заявительные документы в случае, если проектная документация не соответствуют </w:t>
      </w:r>
      <w:hyperlink w:anchor="P181" w:history="1">
        <w:r w:rsidRPr="001C0E32">
          <w:rPr>
            <w:rFonts w:ascii="Times New Roman" w:hAnsi="Times New Roman" w:cs="Times New Roman"/>
            <w:sz w:val="28"/>
            <w:szCs w:val="28"/>
          </w:rPr>
          <w:t>требованиям</w:t>
        </w:r>
      </w:hyperlink>
      <w:r w:rsidRPr="003A7489">
        <w:rPr>
          <w:rFonts w:ascii="Times New Roman" w:hAnsi="Times New Roman" w:cs="Times New Roman"/>
          <w:sz w:val="28"/>
          <w:szCs w:val="28"/>
        </w:rPr>
        <w:t xml:space="preserve"> к архитектурным решениям внешнего вида нестационарного торгового объекта, указанным в приложении </w:t>
      </w:r>
      <w:r>
        <w:rPr>
          <w:rFonts w:ascii="Times New Roman" w:hAnsi="Times New Roman" w:cs="Times New Roman"/>
          <w:sz w:val="28"/>
          <w:szCs w:val="28"/>
        </w:rPr>
        <w:t>№</w:t>
      </w:r>
      <w:r w:rsidRPr="003A7489">
        <w:rPr>
          <w:rFonts w:ascii="Times New Roman" w:hAnsi="Times New Roman" w:cs="Times New Roman"/>
          <w:sz w:val="28"/>
          <w:szCs w:val="28"/>
        </w:rPr>
        <w:t xml:space="preserve"> 2 к настоящему решению.</w:t>
      </w:r>
    </w:p>
    <w:p w:rsidR="00F12688" w:rsidRPr="003A7489" w:rsidRDefault="00F1268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6.8. Члены конкурсной комиссии не имеют права разглашать сведения, содержащиеся в заявительной и конкурсной документации участников, а также текущую информацию по ходу подготовки и проведения конкурса.</w:t>
      </w:r>
    </w:p>
    <w:p w:rsidR="00F12688" w:rsidRPr="003A7489" w:rsidRDefault="00F12688" w:rsidP="003A7489">
      <w:pPr>
        <w:pStyle w:val="ConsPlusNormal"/>
        <w:ind w:firstLine="540"/>
        <w:jc w:val="both"/>
        <w:rPr>
          <w:rFonts w:ascii="Times New Roman" w:hAnsi="Times New Roman" w:cs="Times New Roman"/>
          <w:sz w:val="28"/>
          <w:szCs w:val="28"/>
        </w:rPr>
      </w:pPr>
      <w:r w:rsidRPr="003A7489">
        <w:rPr>
          <w:rFonts w:ascii="Times New Roman" w:hAnsi="Times New Roman" w:cs="Times New Roman"/>
          <w:sz w:val="28"/>
          <w:szCs w:val="28"/>
        </w:rPr>
        <w:t>6.9. Участник конкурса имеет право на основании письменного заявления отозвать свои заявительные документы, конкурсную документацию или заменить конкурсную документацию до истечения срока приема документов на участие в конкурсе.</w:t>
      </w:r>
    </w:p>
    <w:p w:rsidR="00F12688" w:rsidRPr="003A7489" w:rsidRDefault="00F12688" w:rsidP="003A7489">
      <w:pPr>
        <w:pStyle w:val="ConsPlusNormal"/>
        <w:ind w:firstLine="540"/>
        <w:jc w:val="both"/>
        <w:rPr>
          <w:rFonts w:ascii="Times New Roman" w:hAnsi="Times New Roman" w:cs="Times New Roman"/>
          <w:sz w:val="28"/>
          <w:szCs w:val="28"/>
        </w:rPr>
      </w:pPr>
    </w:p>
    <w:p w:rsidR="00F12688" w:rsidRPr="003A7489" w:rsidRDefault="00F12688" w:rsidP="003A7489">
      <w:pPr>
        <w:pStyle w:val="ConsPlusTitle"/>
        <w:jc w:val="center"/>
        <w:outlineLvl w:val="1"/>
        <w:rPr>
          <w:rFonts w:ascii="Times New Roman" w:hAnsi="Times New Roman" w:cs="Times New Roman"/>
          <w:sz w:val="28"/>
          <w:szCs w:val="28"/>
        </w:rPr>
      </w:pPr>
      <w:r w:rsidRPr="003A7489">
        <w:rPr>
          <w:rFonts w:ascii="Times New Roman" w:hAnsi="Times New Roman" w:cs="Times New Roman"/>
          <w:sz w:val="28"/>
          <w:szCs w:val="28"/>
        </w:rPr>
        <w:t>7. ОФОРМЛЕНИЕ РЕЗУЛЬТАТОВ КОНКУРСА</w:t>
      </w:r>
    </w:p>
    <w:p w:rsidR="00F12688" w:rsidRDefault="00F12688">
      <w:pPr>
        <w:pStyle w:val="ConsPlusNormal"/>
        <w:ind w:firstLine="540"/>
        <w:jc w:val="both"/>
      </w:pPr>
    </w:p>
    <w:p w:rsidR="00F12688" w:rsidRPr="0005390A" w:rsidRDefault="00F12688" w:rsidP="0005390A">
      <w:pPr>
        <w:pStyle w:val="ConsPlusNormal"/>
        <w:ind w:firstLine="540"/>
        <w:jc w:val="both"/>
        <w:rPr>
          <w:rFonts w:ascii="Times New Roman" w:hAnsi="Times New Roman" w:cs="Times New Roman"/>
          <w:sz w:val="28"/>
          <w:szCs w:val="28"/>
        </w:rPr>
      </w:pPr>
      <w:r w:rsidRPr="0005390A">
        <w:rPr>
          <w:rFonts w:ascii="Times New Roman" w:hAnsi="Times New Roman" w:cs="Times New Roman"/>
          <w:sz w:val="28"/>
          <w:szCs w:val="28"/>
        </w:rPr>
        <w:t>7.1. Решение конкурсной комиссии о победителе конкурса оформляется протоколом о результатах проведения конкурса, в котором указываются:</w:t>
      </w:r>
    </w:p>
    <w:p w:rsidR="00F12688" w:rsidRPr="0005390A" w:rsidRDefault="00F12688" w:rsidP="0005390A">
      <w:pPr>
        <w:pStyle w:val="ConsPlusNormal"/>
        <w:ind w:firstLine="540"/>
        <w:jc w:val="both"/>
        <w:rPr>
          <w:rFonts w:ascii="Times New Roman" w:hAnsi="Times New Roman" w:cs="Times New Roman"/>
          <w:sz w:val="28"/>
          <w:szCs w:val="28"/>
        </w:rPr>
      </w:pPr>
      <w:r w:rsidRPr="0005390A">
        <w:rPr>
          <w:rFonts w:ascii="Times New Roman" w:hAnsi="Times New Roman" w:cs="Times New Roman"/>
          <w:sz w:val="28"/>
          <w:szCs w:val="28"/>
        </w:rPr>
        <w:t>а) предмет конкурса;</w:t>
      </w:r>
    </w:p>
    <w:p w:rsidR="00F12688" w:rsidRPr="0005390A" w:rsidRDefault="00F12688" w:rsidP="0005390A">
      <w:pPr>
        <w:pStyle w:val="ConsPlusNormal"/>
        <w:ind w:firstLine="540"/>
        <w:jc w:val="both"/>
        <w:rPr>
          <w:rFonts w:ascii="Times New Roman" w:hAnsi="Times New Roman" w:cs="Times New Roman"/>
          <w:sz w:val="28"/>
          <w:szCs w:val="28"/>
        </w:rPr>
      </w:pPr>
      <w:r w:rsidRPr="0005390A">
        <w:rPr>
          <w:rFonts w:ascii="Times New Roman" w:hAnsi="Times New Roman" w:cs="Times New Roman"/>
          <w:sz w:val="28"/>
          <w:szCs w:val="28"/>
        </w:rPr>
        <w:t>б) состав конкурсной комиссии;</w:t>
      </w:r>
    </w:p>
    <w:p w:rsidR="00F12688" w:rsidRPr="0005390A" w:rsidRDefault="00F12688" w:rsidP="0005390A">
      <w:pPr>
        <w:pStyle w:val="ConsPlusNormal"/>
        <w:ind w:firstLine="540"/>
        <w:jc w:val="both"/>
        <w:rPr>
          <w:rFonts w:ascii="Times New Roman" w:hAnsi="Times New Roman" w:cs="Times New Roman"/>
          <w:sz w:val="28"/>
          <w:szCs w:val="28"/>
        </w:rPr>
      </w:pPr>
      <w:r w:rsidRPr="0005390A">
        <w:rPr>
          <w:rFonts w:ascii="Times New Roman" w:hAnsi="Times New Roman" w:cs="Times New Roman"/>
          <w:sz w:val="28"/>
          <w:szCs w:val="28"/>
        </w:rPr>
        <w:t>в) наименования участников конкурса;</w:t>
      </w:r>
    </w:p>
    <w:p w:rsidR="00F12688" w:rsidRPr="0005390A" w:rsidRDefault="00F12688" w:rsidP="0005390A">
      <w:pPr>
        <w:pStyle w:val="ConsPlusNormal"/>
        <w:ind w:firstLine="540"/>
        <w:jc w:val="both"/>
        <w:rPr>
          <w:rFonts w:ascii="Times New Roman" w:hAnsi="Times New Roman" w:cs="Times New Roman"/>
          <w:sz w:val="28"/>
          <w:szCs w:val="28"/>
        </w:rPr>
      </w:pPr>
      <w:r w:rsidRPr="0005390A">
        <w:rPr>
          <w:rFonts w:ascii="Times New Roman" w:hAnsi="Times New Roman" w:cs="Times New Roman"/>
          <w:sz w:val="28"/>
          <w:szCs w:val="28"/>
        </w:rPr>
        <w:t>г) наименование победителя (победителей) конкурса;</w:t>
      </w:r>
    </w:p>
    <w:p w:rsidR="00F12688" w:rsidRPr="0005390A" w:rsidRDefault="00F12688" w:rsidP="0005390A">
      <w:pPr>
        <w:pStyle w:val="ConsPlusNormal"/>
        <w:ind w:firstLine="540"/>
        <w:jc w:val="both"/>
        <w:rPr>
          <w:rFonts w:ascii="Times New Roman" w:hAnsi="Times New Roman" w:cs="Times New Roman"/>
          <w:sz w:val="28"/>
          <w:szCs w:val="28"/>
        </w:rPr>
      </w:pPr>
      <w:r w:rsidRPr="0005390A">
        <w:rPr>
          <w:rFonts w:ascii="Times New Roman" w:hAnsi="Times New Roman" w:cs="Times New Roman"/>
          <w:sz w:val="28"/>
          <w:szCs w:val="28"/>
        </w:rPr>
        <w:t>д) основания принятия решения об отклонении заявлений на участие в конкурсе (при необходимости);</w:t>
      </w:r>
    </w:p>
    <w:p w:rsidR="00F12688" w:rsidRPr="0005390A" w:rsidRDefault="00F12688" w:rsidP="0005390A">
      <w:pPr>
        <w:pStyle w:val="ConsPlusNormal"/>
        <w:ind w:firstLine="540"/>
        <w:jc w:val="both"/>
        <w:rPr>
          <w:rFonts w:ascii="Times New Roman" w:hAnsi="Times New Roman" w:cs="Times New Roman"/>
          <w:sz w:val="28"/>
          <w:szCs w:val="28"/>
        </w:rPr>
      </w:pPr>
      <w:r w:rsidRPr="0005390A">
        <w:rPr>
          <w:rFonts w:ascii="Times New Roman" w:hAnsi="Times New Roman" w:cs="Times New Roman"/>
          <w:sz w:val="28"/>
          <w:szCs w:val="28"/>
        </w:rPr>
        <w:t>е) основания признания конкурса несостоявшимся (при необходимости);</w:t>
      </w:r>
    </w:p>
    <w:p w:rsidR="00F12688" w:rsidRPr="0005390A" w:rsidRDefault="00F12688" w:rsidP="0005390A">
      <w:pPr>
        <w:pStyle w:val="ConsPlusNormal"/>
        <w:ind w:firstLine="540"/>
        <w:jc w:val="both"/>
        <w:rPr>
          <w:rFonts w:ascii="Times New Roman" w:hAnsi="Times New Roman" w:cs="Times New Roman"/>
          <w:sz w:val="28"/>
          <w:szCs w:val="28"/>
        </w:rPr>
      </w:pPr>
      <w:r w:rsidRPr="0005390A">
        <w:rPr>
          <w:rFonts w:ascii="Times New Roman" w:hAnsi="Times New Roman" w:cs="Times New Roman"/>
          <w:sz w:val="28"/>
          <w:szCs w:val="28"/>
        </w:rPr>
        <w:t>ж) срок, на который размещается нестационарный торговый объект и объект по оказанию услуг.</w:t>
      </w:r>
    </w:p>
    <w:p w:rsidR="00F12688" w:rsidRPr="0005390A" w:rsidRDefault="00F12688" w:rsidP="0005390A">
      <w:pPr>
        <w:pStyle w:val="ConsPlusNormal"/>
        <w:ind w:firstLine="540"/>
        <w:jc w:val="both"/>
        <w:rPr>
          <w:rFonts w:ascii="Times New Roman" w:hAnsi="Times New Roman" w:cs="Times New Roman"/>
          <w:sz w:val="28"/>
          <w:szCs w:val="28"/>
        </w:rPr>
      </w:pPr>
      <w:r w:rsidRPr="0005390A">
        <w:rPr>
          <w:rFonts w:ascii="Times New Roman" w:hAnsi="Times New Roman" w:cs="Times New Roman"/>
          <w:sz w:val="28"/>
          <w:szCs w:val="28"/>
        </w:rPr>
        <w:t>Протокол подписывается председателем и секретарем конкурсной комиссии.</w:t>
      </w:r>
    </w:p>
    <w:p w:rsidR="00F12688" w:rsidRDefault="00F12688" w:rsidP="0005390A">
      <w:pPr>
        <w:pStyle w:val="ConsPlusNormal"/>
        <w:ind w:firstLine="540"/>
        <w:jc w:val="both"/>
        <w:rPr>
          <w:rFonts w:ascii="Times New Roman" w:hAnsi="Times New Roman" w:cs="Times New Roman"/>
          <w:sz w:val="28"/>
          <w:szCs w:val="28"/>
        </w:rPr>
      </w:pPr>
      <w:bookmarkStart w:id="4" w:name="P393"/>
      <w:bookmarkEnd w:id="4"/>
      <w:r w:rsidRPr="0005390A">
        <w:rPr>
          <w:rFonts w:ascii="Times New Roman" w:hAnsi="Times New Roman" w:cs="Times New Roman"/>
          <w:sz w:val="28"/>
          <w:szCs w:val="28"/>
        </w:rPr>
        <w:t>7.2. Протокол о результатах конкурса является основанием для заключения с победителем договора на право размещения нестационарного торгового объекта и объекта по оказанию услуг.</w:t>
      </w:r>
    </w:p>
    <w:p w:rsidR="00F12688" w:rsidRDefault="00F12688" w:rsidP="0005390A">
      <w:pPr>
        <w:pStyle w:val="ConsPlusNormal"/>
        <w:ind w:firstLine="540"/>
        <w:jc w:val="both"/>
        <w:rPr>
          <w:rFonts w:ascii="Times New Roman" w:hAnsi="Times New Roman" w:cs="Times New Roman"/>
          <w:sz w:val="28"/>
          <w:szCs w:val="28"/>
        </w:rPr>
      </w:pPr>
    </w:p>
    <w:p w:rsidR="00F12688" w:rsidRDefault="00F12688" w:rsidP="0005390A">
      <w:pPr>
        <w:pStyle w:val="ConsPlusNormal"/>
        <w:ind w:firstLine="540"/>
        <w:jc w:val="both"/>
        <w:rPr>
          <w:rFonts w:ascii="Times New Roman" w:hAnsi="Times New Roman" w:cs="Times New Roman"/>
          <w:sz w:val="28"/>
          <w:szCs w:val="28"/>
        </w:rPr>
      </w:pPr>
    </w:p>
    <w:p w:rsidR="00F12688" w:rsidRPr="0005390A" w:rsidRDefault="00F12688" w:rsidP="0005390A">
      <w:pPr>
        <w:pStyle w:val="ConsPlusNormal"/>
        <w:ind w:firstLine="540"/>
        <w:jc w:val="both"/>
        <w:rPr>
          <w:rFonts w:ascii="Times New Roman" w:hAnsi="Times New Roman" w:cs="Times New Roman"/>
          <w:sz w:val="28"/>
          <w:szCs w:val="28"/>
        </w:rPr>
      </w:pPr>
    </w:p>
    <w:p w:rsidR="00F12688" w:rsidRPr="0005390A" w:rsidRDefault="00F12688" w:rsidP="0005390A">
      <w:pPr>
        <w:pStyle w:val="ConsPlusNormal"/>
        <w:ind w:firstLine="540"/>
        <w:jc w:val="both"/>
        <w:rPr>
          <w:rFonts w:ascii="Times New Roman" w:hAnsi="Times New Roman" w:cs="Times New Roman"/>
          <w:sz w:val="28"/>
          <w:szCs w:val="28"/>
        </w:rPr>
      </w:pPr>
      <w:r w:rsidRPr="0005390A">
        <w:rPr>
          <w:rFonts w:ascii="Times New Roman" w:hAnsi="Times New Roman" w:cs="Times New Roman"/>
          <w:sz w:val="28"/>
          <w:szCs w:val="28"/>
        </w:rPr>
        <w:t>В течение 10 рабочих дней со дня проведения конкурса между победителем и Администрацией при наличии квитанции о полной оплате права на размещение нестационарного торгового объекта и объекта по оказанию услуг заключается договор на право размещения нестационарного торгового объекта и объекта по оказанию услуг.</w:t>
      </w:r>
    </w:p>
    <w:p w:rsidR="00F12688" w:rsidRPr="0005390A" w:rsidRDefault="00F12688" w:rsidP="0005390A">
      <w:pPr>
        <w:pStyle w:val="ConsPlusNormal"/>
        <w:ind w:firstLine="540"/>
        <w:jc w:val="both"/>
        <w:rPr>
          <w:rFonts w:ascii="Times New Roman" w:hAnsi="Times New Roman" w:cs="Times New Roman"/>
          <w:sz w:val="28"/>
          <w:szCs w:val="28"/>
        </w:rPr>
      </w:pPr>
      <w:r w:rsidRPr="0005390A">
        <w:rPr>
          <w:rFonts w:ascii="Times New Roman" w:hAnsi="Times New Roman" w:cs="Times New Roman"/>
          <w:sz w:val="28"/>
          <w:szCs w:val="28"/>
        </w:rPr>
        <w:t xml:space="preserve">7.3. В случае уклонения победителя конкурса от заключения договора или отсутствия квитанции о полной оплате права на размещение нестационарного торгового объекта и объекта по оказанию услуг в сроки, указанные в </w:t>
      </w:r>
      <w:hyperlink w:anchor="P393" w:history="1">
        <w:r w:rsidRPr="001C0E32">
          <w:rPr>
            <w:rFonts w:ascii="Times New Roman" w:hAnsi="Times New Roman" w:cs="Times New Roman"/>
            <w:sz w:val="28"/>
            <w:szCs w:val="28"/>
          </w:rPr>
          <w:t>п. 7.2</w:t>
        </w:r>
      </w:hyperlink>
      <w:r w:rsidRPr="001C0E32">
        <w:rPr>
          <w:rFonts w:ascii="Times New Roman" w:hAnsi="Times New Roman" w:cs="Times New Roman"/>
          <w:sz w:val="28"/>
          <w:szCs w:val="28"/>
        </w:rPr>
        <w:t xml:space="preserve"> </w:t>
      </w:r>
      <w:r w:rsidRPr="0005390A">
        <w:rPr>
          <w:rFonts w:ascii="Times New Roman" w:hAnsi="Times New Roman" w:cs="Times New Roman"/>
          <w:sz w:val="28"/>
          <w:szCs w:val="28"/>
        </w:rPr>
        <w:t>Положения, он утрачивает право на размещение нестационарного торгового объекта и объекта по оказанию услуг.</w:t>
      </w:r>
    </w:p>
    <w:p w:rsidR="00F12688" w:rsidRPr="0005390A" w:rsidRDefault="00F12688" w:rsidP="0005390A">
      <w:pPr>
        <w:pStyle w:val="ConsPlusNormal"/>
        <w:ind w:firstLine="540"/>
        <w:jc w:val="both"/>
        <w:rPr>
          <w:rFonts w:ascii="Times New Roman" w:hAnsi="Times New Roman" w:cs="Times New Roman"/>
          <w:sz w:val="28"/>
          <w:szCs w:val="28"/>
        </w:rPr>
      </w:pPr>
      <w:r w:rsidRPr="0005390A">
        <w:rPr>
          <w:rFonts w:ascii="Times New Roman" w:hAnsi="Times New Roman" w:cs="Times New Roman"/>
          <w:sz w:val="28"/>
          <w:szCs w:val="28"/>
        </w:rPr>
        <w:t>7.4. Итоги проведения конкурса публикуются на официальном сайте Администрации в сети Интернет.</w:t>
      </w:r>
    </w:p>
    <w:p w:rsidR="00F12688" w:rsidRPr="0005390A" w:rsidRDefault="00F12688" w:rsidP="0005390A">
      <w:pPr>
        <w:pStyle w:val="ConsPlusNormal"/>
        <w:ind w:firstLine="540"/>
        <w:jc w:val="both"/>
        <w:rPr>
          <w:rFonts w:ascii="Times New Roman" w:hAnsi="Times New Roman" w:cs="Times New Roman"/>
          <w:sz w:val="28"/>
          <w:szCs w:val="28"/>
        </w:rPr>
      </w:pPr>
    </w:p>
    <w:p w:rsidR="00F12688" w:rsidRDefault="00F12688" w:rsidP="00D82F38">
      <w:pPr>
        <w:pStyle w:val="ConsPlusTitle"/>
        <w:jc w:val="center"/>
        <w:outlineLvl w:val="1"/>
        <w:rPr>
          <w:rFonts w:ascii="Times New Roman" w:hAnsi="Times New Roman" w:cs="Times New Roman"/>
          <w:sz w:val="24"/>
          <w:szCs w:val="24"/>
        </w:rPr>
      </w:pPr>
      <w:r w:rsidRPr="001C0E32">
        <w:rPr>
          <w:rFonts w:ascii="Times New Roman" w:hAnsi="Times New Roman" w:cs="Times New Roman"/>
          <w:sz w:val="24"/>
          <w:szCs w:val="24"/>
        </w:rPr>
        <w:t>8. ЗАКЛЮЧЕНИЕ ДОГОВОРОВ НА РАЗМЕЩЕНИЕ НЕСТАЦИОНАРНЫХ ТОРГОВЫХ ОБЪЕКТОВ И ОБЪЕКТОВ ПО ОКАЗАНИЮ УСЛУГ</w:t>
      </w:r>
    </w:p>
    <w:p w:rsidR="00F12688" w:rsidRPr="001C0E32" w:rsidRDefault="00F12688" w:rsidP="00D82F38">
      <w:pPr>
        <w:pStyle w:val="ConsPlusTitle"/>
        <w:jc w:val="center"/>
        <w:outlineLvl w:val="1"/>
        <w:rPr>
          <w:rFonts w:ascii="Times New Roman" w:hAnsi="Times New Roman" w:cs="Times New Roman"/>
          <w:sz w:val="24"/>
          <w:szCs w:val="24"/>
        </w:rPr>
      </w:pPr>
    </w:p>
    <w:p w:rsidR="00F12688" w:rsidRPr="0005390A" w:rsidRDefault="00F12688" w:rsidP="0005390A">
      <w:pPr>
        <w:pStyle w:val="ConsPlusNormal"/>
        <w:ind w:firstLine="539"/>
        <w:jc w:val="both"/>
        <w:rPr>
          <w:rFonts w:ascii="Times New Roman" w:hAnsi="Times New Roman" w:cs="Times New Roman"/>
          <w:sz w:val="28"/>
          <w:szCs w:val="28"/>
        </w:rPr>
      </w:pPr>
      <w:r w:rsidRPr="0005390A">
        <w:rPr>
          <w:rFonts w:ascii="Times New Roman" w:hAnsi="Times New Roman" w:cs="Times New Roman"/>
          <w:sz w:val="28"/>
          <w:szCs w:val="28"/>
        </w:rPr>
        <w:t>8.1. Договор с победителем конкурса заключает Администрация.</w:t>
      </w:r>
    </w:p>
    <w:p w:rsidR="00F12688" w:rsidRPr="0005390A" w:rsidRDefault="00F12688" w:rsidP="0005390A">
      <w:pPr>
        <w:pStyle w:val="ConsPlusNormal"/>
        <w:ind w:firstLine="539"/>
        <w:jc w:val="both"/>
        <w:rPr>
          <w:rFonts w:ascii="Times New Roman" w:hAnsi="Times New Roman" w:cs="Times New Roman"/>
          <w:sz w:val="28"/>
          <w:szCs w:val="28"/>
        </w:rPr>
      </w:pPr>
      <w:r w:rsidRPr="0005390A">
        <w:rPr>
          <w:rFonts w:ascii="Times New Roman" w:hAnsi="Times New Roman" w:cs="Times New Roman"/>
          <w:sz w:val="28"/>
          <w:szCs w:val="28"/>
        </w:rPr>
        <w:t>8.2. В случае реорганизации, изменения наименования и (или) адреса юридического лица, адреса и (или) паспортных данных индивидуального предпринимателя в договор вносятся соответствующие изменения.</w:t>
      </w:r>
    </w:p>
    <w:p w:rsidR="00F12688" w:rsidRPr="0005390A" w:rsidRDefault="00F12688" w:rsidP="0005390A">
      <w:pPr>
        <w:pStyle w:val="ConsPlusNormal"/>
        <w:ind w:firstLine="539"/>
        <w:jc w:val="both"/>
        <w:rPr>
          <w:rFonts w:ascii="Times New Roman" w:hAnsi="Times New Roman" w:cs="Times New Roman"/>
          <w:sz w:val="28"/>
          <w:szCs w:val="28"/>
        </w:rPr>
      </w:pPr>
      <w:r w:rsidRPr="0005390A">
        <w:rPr>
          <w:rFonts w:ascii="Times New Roman" w:hAnsi="Times New Roman" w:cs="Times New Roman"/>
          <w:sz w:val="28"/>
          <w:szCs w:val="28"/>
        </w:rPr>
        <w:t>8.3. Специализация нестационарного торгового объекта является существенным условием договора. Изменение специализации не допускается.</w:t>
      </w:r>
    </w:p>
    <w:p w:rsidR="00F12688" w:rsidRPr="0005390A" w:rsidRDefault="00F12688" w:rsidP="0005390A">
      <w:pPr>
        <w:pStyle w:val="ConsPlusNormal"/>
        <w:ind w:firstLine="539"/>
        <w:jc w:val="both"/>
        <w:rPr>
          <w:rFonts w:ascii="Times New Roman" w:hAnsi="Times New Roman" w:cs="Times New Roman"/>
          <w:sz w:val="28"/>
          <w:szCs w:val="28"/>
        </w:rPr>
      </w:pPr>
      <w:r w:rsidRPr="0005390A">
        <w:rPr>
          <w:rFonts w:ascii="Times New Roman" w:hAnsi="Times New Roman" w:cs="Times New Roman"/>
          <w:sz w:val="28"/>
          <w:szCs w:val="28"/>
        </w:rPr>
        <w:t xml:space="preserve">8.4. Договор не может быть заключен на срок, превышающий срок </w:t>
      </w:r>
      <w:r w:rsidRPr="001C0E32">
        <w:rPr>
          <w:rFonts w:ascii="Times New Roman" w:hAnsi="Times New Roman" w:cs="Times New Roman"/>
          <w:sz w:val="28"/>
          <w:szCs w:val="28"/>
        </w:rPr>
        <w:t>действия Схемы размещения</w:t>
      </w:r>
      <w:r w:rsidRPr="0005390A">
        <w:rPr>
          <w:rFonts w:ascii="Times New Roman" w:hAnsi="Times New Roman" w:cs="Times New Roman"/>
          <w:sz w:val="28"/>
          <w:szCs w:val="28"/>
        </w:rPr>
        <w:t>. Действие договора распространяется только на нестационарный объект, указанный в нем.</w:t>
      </w:r>
    </w:p>
    <w:p w:rsidR="00F12688" w:rsidRPr="0005390A" w:rsidRDefault="00F12688" w:rsidP="0005390A">
      <w:pPr>
        <w:pStyle w:val="ConsPlusNormal"/>
        <w:ind w:firstLine="539"/>
        <w:jc w:val="both"/>
        <w:rPr>
          <w:rFonts w:ascii="Times New Roman" w:hAnsi="Times New Roman" w:cs="Times New Roman"/>
          <w:sz w:val="28"/>
          <w:szCs w:val="28"/>
        </w:rPr>
      </w:pPr>
      <w:r w:rsidRPr="0005390A">
        <w:rPr>
          <w:rFonts w:ascii="Times New Roman" w:hAnsi="Times New Roman" w:cs="Times New Roman"/>
          <w:sz w:val="28"/>
          <w:szCs w:val="28"/>
        </w:rPr>
        <w:t>8.5. Договор заключается отдельно на каждый нестационарный торговый объект или объект по оказанию услуг.</w:t>
      </w:r>
    </w:p>
    <w:p w:rsidR="00F12688" w:rsidRPr="0005390A" w:rsidRDefault="00F12688" w:rsidP="0005390A">
      <w:pPr>
        <w:pStyle w:val="ConsPlusNormal"/>
        <w:ind w:firstLine="539"/>
        <w:jc w:val="both"/>
        <w:rPr>
          <w:rFonts w:ascii="Times New Roman" w:hAnsi="Times New Roman" w:cs="Times New Roman"/>
          <w:sz w:val="28"/>
          <w:szCs w:val="28"/>
        </w:rPr>
      </w:pPr>
      <w:r w:rsidRPr="0005390A">
        <w:rPr>
          <w:rFonts w:ascii="Times New Roman" w:hAnsi="Times New Roman" w:cs="Times New Roman"/>
          <w:sz w:val="28"/>
          <w:szCs w:val="28"/>
        </w:rPr>
        <w:t xml:space="preserve">8.6. Размер оплаты по договору на размещение нестационарного торгового объекта и объекта по оказанию услуг определяется согласно </w:t>
      </w:r>
      <w:hyperlink w:anchor="P795" w:history="1">
        <w:r w:rsidRPr="001C0E32">
          <w:rPr>
            <w:rFonts w:ascii="Times New Roman" w:hAnsi="Times New Roman" w:cs="Times New Roman"/>
            <w:sz w:val="28"/>
            <w:szCs w:val="28"/>
          </w:rPr>
          <w:t>Методике</w:t>
        </w:r>
      </w:hyperlink>
      <w:r w:rsidRPr="001C0E32">
        <w:rPr>
          <w:rFonts w:ascii="Times New Roman" w:hAnsi="Times New Roman" w:cs="Times New Roman"/>
          <w:sz w:val="28"/>
          <w:szCs w:val="28"/>
        </w:rPr>
        <w:t xml:space="preserve"> </w:t>
      </w:r>
      <w:r w:rsidRPr="0005390A">
        <w:rPr>
          <w:rFonts w:ascii="Times New Roman" w:hAnsi="Times New Roman" w:cs="Times New Roman"/>
          <w:sz w:val="28"/>
          <w:szCs w:val="28"/>
        </w:rPr>
        <w:t xml:space="preserve">определения стоимости права на размещение нестационарного торгового объекта или объекта по оказанию услуг на территории муниципального района (приложение № </w:t>
      </w:r>
      <w:r>
        <w:rPr>
          <w:rFonts w:ascii="Times New Roman" w:hAnsi="Times New Roman" w:cs="Times New Roman"/>
          <w:sz w:val="28"/>
          <w:szCs w:val="28"/>
        </w:rPr>
        <w:t>8</w:t>
      </w:r>
      <w:r w:rsidRPr="0005390A">
        <w:rPr>
          <w:rFonts w:ascii="Times New Roman" w:hAnsi="Times New Roman" w:cs="Times New Roman"/>
          <w:sz w:val="28"/>
          <w:szCs w:val="28"/>
        </w:rPr>
        <w:t xml:space="preserve"> к настоящему решению).</w:t>
      </w:r>
    </w:p>
    <w:p w:rsidR="00F12688" w:rsidRPr="0005390A" w:rsidRDefault="00F12688" w:rsidP="0005390A">
      <w:pPr>
        <w:pStyle w:val="ConsPlusNormal"/>
        <w:ind w:firstLine="539"/>
        <w:jc w:val="both"/>
        <w:rPr>
          <w:rFonts w:ascii="Times New Roman" w:hAnsi="Times New Roman" w:cs="Times New Roman"/>
          <w:sz w:val="28"/>
          <w:szCs w:val="28"/>
        </w:rPr>
      </w:pPr>
      <w:r w:rsidRPr="0005390A">
        <w:rPr>
          <w:rFonts w:ascii="Times New Roman" w:hAnsi="Times New Roman" w:cs="Times New Roman"/>
          <w:sz w:val="28"/>
          <w:szCs w:val="28"/>
        </w:rPr>
        <w:t>8.7. Оплата по договору на размещение нестационарного торгового объекта и объекта по оказанию услуг перечисляется в бюджет муниципального района.</w:t>
      </w:r>
    </w:p>
    <w:p w:rsidR="00F12688" w:rsidRDefault="00F12688">
      <w:pPr>
        <w:pStyle w:val="ConsPlusNormal"/>
        <w:jc w:val="right"/>
        <w:outlineLvl w:val="1"/>
        <w:rPr>
          <w:rFonts w:ascii="Times New Roman" w:hAnsi="Times New Roman" w:cs="Times New Roman"/>
          <w:sz w:val="28"/>
          <w:szCs w:val="28"/>
        </w:rPr>
      </w:pPr>
    </w:p>
    <w:p w:rsidR="00F12688" w:rsidRDefault="00F12688">
      <w:pPr>
        <w:pStyle w:val="ConsPlusNormal"/>
        <w:jc w:val="right"/>
        <w:outlineLvl w:val="1"/>
        <w:rPr>
          <w:rFonts w:ascii="Times New Roman" w:hAnsi="Times New Roman" w:cs="Times New Roman"/>
          <w:sz w:val="28"/>
          <w:szCs w:val="28"/>
        </w:rPr>
      </w:pPr>
    </w:p>
    <w:p w:rsidR="00F12688" w:rsidRDefault="00F12688">
      <w:pPr>
        <w:pStyle w:val="ConsPlusNormal"/>
        <w:jc w:val="right"/>
        <w:outlineLvl w:val="1"/>
        <w:rPr>
          <w:rFonts w:ascii="Times New Roman" w:hAnsi="Times New Roman" w:cs="Times New Roman"/>
          <w:sz w:val="28"/>
          <w:szCs w:val="28"/>
        </w:rPr>
      </w:pPr>
    </w:p>
    <w:p w:rsidR="00F12688" w:rsidRDefault="00F12688">
      <w:pPr>
        <w:pStyle w:val="ConsPlusNormal"/>
        <w:jc w:val="right"/>
        <w:outlineLvl w:val="1"/>
        <w:rPr>
          <w:rFonts w:ascii="Times New Roman" w:hAnsi="Times New Roman" w:cs="Times New Roman"/>
          <w:sz w:val="28"/>
          <w:szCs w:val="28"/>
        </w:rPr>
      </w:pPr>
    </w:p>
    <w:p w:rsidR="00F12688" w:rsidRDefault="00F12688">
      <w:pPr>
        <w:pStyle w:val="ConsPlusNormal"/>
        <w:jc w:val="right"/>
        <w:outlineLvl w:val="1"/>
        <w:rPr>
          <w:rFonts w:ascii="Times New Roman" w:hAnsi="Times New Roman" w:cs="Times New Roman"/>
          <w:sz w:val="28"/>
          <w:szCs w:val="28"/>
        </w:rPr>
      </w:pPr>
    </w:p>
    <w:p w:rsidR="00F12688" w:rsidRDefault="00F12688">
      <w:pPr>
        <w:pStyle w:val="ConsPlusNormal"/>
        <w:jc w:val="right"/>
        <w:outlineLvl w:val="1"/>
        <w:rPr>
          <w:rFonts w:ascii="Times New Roman" w:hAnsi="Times New Roman" w:cs="Times New Roman"/>
          <w:sz w:val="28"/>
          <w:szCs w:val="28"/>
        </w:rPr>
      </w:pPr>
    </w:p>
    <w:p w:rsidR="00F12688" w:rsidRDefault="00F12688">
      <w:pPr>
        <w:pStyle w:val="ConsPlusNormal"/>
        <w:jc w:val="right"/>
        <w:outlineLvl w:val="1"/>
        <w:rPr>
          <w:rFonts w:ascii="Times New Roman" w:hAnsi="Times New Roman" w:cs="Times New Roman"/>
          <w:sz w:val="28"/>
          <w:szCs w:val="28"/>
        </w:rPr>
      </w:pPr>
    </w:p>
    <w:p w:rsidR="00F12688" w:rsidRDefault="00F12688">
      <w:pPr>
        <w:pStyle w:val="ConsPlusNormal"/>
        <w:jc w:val="right"/>
        <w:outlineLvl w:val="1"/>
        <w:rPr>
          <w:rFonts w:ascii="Times New Roman" w:hAnsi="Times New Roman" w:cs="Times New Roman"/>
          <w:sz w:val="28"/>
          <w:szCs w:val="28"/>
        </w:rPr>
      </w:pPr>
    </w:p>
    <w:p w:rsidR="00F12688" w:rsidRDefault="00F12688">
      <w:pPr>
        <w:pStyle w:val="ConsPlusNormal"/>
        <w:jc w:val="right"/>
        <w:outlineLvl w:val="1"/>
        <w:rPr>
          <w:rFonts w:ascii="Times New Roman" w:hAnsi="Times New Roman" w:cs="Times New Roman"/>
          <w:sz w:val="28"/>
          <w:szCs w:val="28"/>
        </w:rPr>
      </w:pPr>
    </w:p>
    <w:p w:rsidR="00F12688" w:rsidRDefault="00F12688">
      <w:pPr>
        <w:pStyle w:val="ConsPlusNormal"/>
        <w:jc w:val="right"/>
        <w:outlineLvl w:val="1"/>
        <w:rPr>
          <w:rFonts w:ascii="Times New Roman" w:hAnsi="Times New Roman" w:cs="Times New Roman"/>
          <w:sz w:val="28"/>
          <w:szCs w:val="28"/>
        </w:rPr>
      </w:pPr>
    </w:p>
    <w:p w:rsidR="00F12688" w:rsidRDefault="00F12688">
      <w:pPr>
        <w:pStyle w:val="ConsPlusNormal"/>
        <w:jc w:val="right"/>
        <w:outlineLvl w:val="1"/>
        <w:rPr>
          <w:rFonts w:ascii="Times New Roman" w:hAnsi="Times New Roman" w:cs="Times New Roman"/>
          <w:sz w:val="28"/>
          <w:szCs w:val="28"/>
        </w:rPr>
      </w:pPr>
    </w:p>
    <w:p w:rsidR="00F12688" w:rsidRDefault="00F12688">
      <w:pPr>
        <w:pStyle w:val="ConsPlusNormal"/>
        <w:jc w:val="right"/>
        <w:outlineLvl w:val="1"/>
        <w:rPr>
          <w:rFonts w:ascii="Times New Roman" w:hAnsi="Times New Roman" w:cs="Times New Roman"/>
          <w:sz w:val="28"/>
          <w:szCs w:val="28"/>
        </w:rPr>
      </w:pPr>
    </w:p>
    <w:p w:rsidR="00F12688" w:rsidRPr="001C0E32" w:rsidRDefault="00F12688">
      <w:pPr>
        <w:pStyle w:val="ConsPlusNormal"/>
        <w:jc w:val="right"/>
        <w:outlineLvl w:val="1"/>
        <w:rPr>
          <w:rFonts w:ascii="Times New Roman" w:hAnsi="Times New Roman" w:cs="Times New Roman"/>
          <w:sz w:val="24"/>
          <w:szCs w:val="24"/>
        </w:rPr>
      </w:pPr>
      <w:r w:rsidRPr="001C0E32">
        <w:rPr>
          <w:rFonts w:ascii="Times New Roman" w:hAnsi="Times New Roman" w:cs="Times New Roman"/>
          <w:sz w:val="24"/>
          <w:szCs w:val="24"/>
        </w:rPr>
        <w:t>Приложение</w:t>
      </w:r>
    </w:p>
    <w:p w:rsidR="00F12688" w:rsidRPr="001C0E32" w:rsidRDefault="00F12688">
      <w:pPr>
        <w:pStyle w:val="ConsPlusNormal"/>
        <w:jc w:val="right"/>
        <w:rPr>
          <w:rFonts w:ascii="Times New Roman" w:hAnsi="Times New Roman" w:cs="Times New Roman"/>
          <w:sz w:val="24"/>
          <w:szCs w:val="24"/>
        </w:rPr>
      </w:pPr>
      <w:r w:rsidRPr="001C0E32">
        <w:rPr>
          <w:rFonts w:ascii="Times New Roman" w:hAnsi="Times New Roman" w:cs="Times New Roman"/>
          <w:sz w:val="24"/>
          <w:szCs w:val="24"/>
        </w:rPr>
        <w:t>к Положению о порядке организации</w:t>
      </w:r>
    </w:p>
    <w:p w:rsidR="00F12688" w:rsidRPr="001C0E32" w:rsidRDefault="00F12688">
      <w:pPr>
        <w:pStyle w:val="ConsPlusNormal"/>
        <w:jc w:val="right"/>
        <w:rPr>
          <w:rFonts w:ascii="Times New Roman" w:hAnsi="Times New Roman" w:cs="Times New Roman"/>
          <w:sz w:val="24"/>
          <w:szCs w:val="24"/>
        </w:rPr>
      </w:pPr>
      <w:r w:rsidRPr="001C0E32">
        <w:rPr>
          <w:rFonts w:ascii="Times New Roman" w:hAnsi="Times New Roman" w:cs="Times New Roman"/>
          <w:sz w:val="24"/>
          <w:szCs w:val="24"/>
        </w:rPr>
        <w:t>и проведения конкурсов на право</w:t>
      </w:r>
    </w:p>
    <w:p w:rsidR="00F12688" w:rsidRPr="001C0E32" w:rsidRDefault="00F12688">
      <w:pPr>
        <w:pStyle w:val="ConsPlusNormal"/>
        <w:jc w:val="right"/>
        <w:rPr>
          <w:rFonts w:ascii="Times New Roman" w:hAnsi="Times New Roman" w:cs="Times New Roman"/>
          <w:sz w:val="24"/>
          <w:szCs w:val="24"/>
        </w:rPr>
      </w:pPr>
      <w:r w:rsidRPr="001C0E32">
        <w:rPr>
          <w:rFonts w:ascii="Times New Roman" w:hAnsi="Times New Roman" w:cs="Times New Roman"/>
          <w:sz w:val="24"/>
          <w:szCs w:val="24"/>
        </w:rPr>
        <w:t>размещения нестационарных торговых</w:t>
      </w:r>
    </w:p>
    <w:p w:rsidR="00F12688" w:rsidRPr="001C0E32" w:rsidRDefault="00F12688">
      <w:pPr>
        <w:pStyle w:val="ConsPlusNormal"/>
        <w:jc w:val="right"/>
        <w:rPr>
          <w:rFonts w:ascii="Times New Roman" w:hAnsi="Times New Roman" w:cs="Times New Roman"/>
          <w:sz w:val="24"/>
          <w:szCs w:val="24"/>
        </w:rPr>
      </w:pPr>
      <w:r w:rsidRPr="001C0E32">
        <w:rPr>
          <w:rFonts w:ascii="Times New Roman" w:hAnsi="Times New Roman" w:cs="Times New Roman"/>
          <w:sz w:val="24"/>
          <w:szCs w:val="24"/>
        </w:rPr>
        <w:t>объектов и объектов по оказанию</w:t>
      </w:r>
    </w:p>
    <w:p w:rsidR="00F12688" w:rsidRPr="001C0E32" w:rsidRDefault="00F12688">
      <w:pPr>
        <w:pStyle w:val="ConsPlusNormal"/>
        <w:jc w:val="right"/>
        <w:rPr>
          <w:rFonts w:ascii="Times New Roman" w:hAnsi="Times New Roman" w:cs="Times New Roman"/>
          <w:sz w:val="24"/>
          <w:szCs w:val="24"/>
        </w:rPr>
      </w:pPr>
      <w:r w:rsidRPr="001C0E32">
        <w:rPr>
          <w:rFonts w:ascii="Times New Roman" w:hAnsi="Times New Roman" w:cs="Times New Roman"/>
          <w:sz w:val="24"/>
          <w:szCs w:val="24"/>
        </w:rPr>
        <w:t>услуг на территории  сельского поселения Орловский сельсовет</w:t>
      </w:r>
    </w:p>
    <w:p w:rsidR="00F12688" w:rsidRPr="001C0E32" w:rsidRDefault="00F12688" w:rsidP="00D82F38">
      <w:pPr>
        <w:pStyle w:val="ConsPlusNormal"/>
        <w:jc w:val="right"/>
        <w:rPr>
          <w:rFonts w:ascii="Times New Roman" w:hAnsi="Times New Roman" w:cs="Times New Roman"/>
          <w:sz w:val="24"/>
          <w:szCs w:val="24"/>
        </w:rPr>
      </w:pPr>
      <w:r w:rsidRPr="001C0E32">
        <w:rPr>
          <w:rFonts w:ascii="Times New Roman" w:hAnsi="Times New Roman" w:cs="Times New Roman"/>
          <w:sz w:val="24"/>
          <w:szCs w:val="24"/>
        </w:rPr>
        <w:t xml:space="preserve">Муниципального района </w:t>
      </w:r>
    </w:p>
    <w:p w:rsidR="00F12688" w:rsidRPr="001C0E32" w:rsidRDefault="00F12688">
      <w:pPr>
        <w:pStyle w:val="ConsPlusNormal"/>
        <w:jc w:val="right"/>
        <w:rPr>
          <w:rFonts w:ascii="Times New Roman" w:hAnsi="Times New Roman" w:cs="Times New Roman"/>
          <w:sz w:val="24"/>
          <w:szCs w:val="24"/>
        </w:rPr>
      </w:pPr>
      <w:r w:rsidRPr="001C0E32">
        <w:rPr>
          <w:rFonts w:ascii="Times New Roman" w:hAnsi="Times New Roman" w:cs="Times New Roman"/>
          <w:sz w:val="24"/>
          <w:szCs w:val="24"/>
        </w:rPr>
        <w:t>Благовещенский</w:t>
      </w:r>
      <w:r w:rsidRPr="001C0E32">
        <w:rPr>
          <w:sz w:val="24"/>
          <w:szCs w:val="24"/>
        </w:rPr>
        <w:t xml:space="preserve"> </w:t>
      </w:r>
      <w:r w:rsidRPr="001C0E32">
        <w:rPr>
          <w:rFonts w:ascii="Times New Roman" w:hAnsi="Times New Roman" w:cs="Times New Roman"/>
          <w:sz w:val="24"/>
          <w:szCs w:val="24"/>
        </w:rPr>
        <w:t xml:space="preserve"> район</w:t>
      </w:r>
    </w:p>
    <w:p w:rsidR="00F12688" w:rsidRPr="001C0E32" w:rsidRDefault="00F12688">
      <w:pPr>
        <w:pStyle w:val="ConsPlusNormal"/>
        <w:jc w:val="right"/>
        <w:rPr>
          <w:sz w:val="24"/>
          <w:szCs w:val="24"/>
        </w:rPr>
      </w:pPr>
      <w:r w:rsidRPr="001C0E32">
        <w:rPr>
          <w:rFonts w:ascii="Times New Roman" w:hAnsi="Times New Roman" w:cs="Times New Roman"/>
          <w:sz w:val="24"/>
          <w:szCs w:val="24"/>
        </w:rPr>
        <w:t>Республики Башкортостан</w:t>
      </w:r>
    </w:p>
    <w:p w:rsidR="00F12688" w:rsidRDefault="00F12688">
      <w:pPr>
        <w:pStyle w:val="ConsPlusNormal"/>
        <w:jc w:val="right"/>
      </w:pPr>
    </w:p>
    <w:p w:rsidR="00F12688" w:rsidRPr="0005390A" w:rsidRDefault="00F12688">
      <w:pPr>
        <w:pStyle w:val="ConsPlusNonformat"/>
        <w:jc w:val="both"/>
        <w:rPr>
          <w:rFonts w:ascii="Times New Roman" w:hAnsi="Times New Roman" w:cs="Times New Roman"/>
          <w:sz w:val="28"/>
          <w:szCs w:val="28"/>
        </w:rPr>
      </w:pPr>
      <w:bookmarkStart w:id="5" w:name="P422"/>
      <w:bookmarkEnd w:id="5"/>
      <w:r>
        <w:t xml:space="preserve">                              </w:t>
      </w:r>
      <w:r w:rsidRPr="0005390A">
        <w:rPr>
          <w:rFonts w:ascii="Times New Roman" w:hAnsi="Times New Roman" w:cs="Times New Roman"/>
          <w:sz w:val="28"/>
          <w:szCs w:val="28"/>
        </w:rPr>
        <w:t>Форма заявления</w:t>
      </w:r>
    </w:p>
    <w:p w:rsidR="00F12688" w:rsidRPr="0005390A" w:rsidRDefault="00F12688">
      <w:pPr>
        <w:pStyle w:val="ConsPlusNonformat"/>
        <w:jc w:val="both"/>
        <w:rPr>
          <w:rFonts w:ascii="Times New Roman" w:hAnsi="Times New Roman" w:cs="Times New Roman"/>
          <w:sz w:val="28"/>
          <w:szCs w:val="28"/>
        </w:rPr>
      </w:pPr>
      <w:r w:rsidRPr="0005390A">
        <w:rPr>
          <w:rFonts w:ascii="Times New Roman" w:hAnsi="Times New Roman" w:cs="Times New Roman"/>
          <w:sz w:val="28"/>
          <w:szCs w:val="28"/>
        </w:rPr>
        <w:t xml:space="preserve">        для участия в конкурсе на право размещения нестационарного</w:t>
      </w:r>
    </w:p>
    <w:p w:rsidR="00F12688" w:rsidRPr="0005390A" w:rsidRDefault="00F12688">
      <w:pPr>
        <w:pStyle w:val="ConsPlusNonformat"/>
        <w:jc w:val="both"/>
        <w:rPr>
          <w:rFonts w:ascii="Times New Roman" w:hAnsi="Times New Roman" w:cs="Times New Roman"/>
          <w:sz w:val="28"/>
          <w:szCs w:val="28"/>
        </w:rPr>
      </w:pPr>
      <w:r w:rsidRPr="0005390A">
        <w:rPr>
          <w:rFonts w:ascii="Times New Roman" w:hAnsi="Times New Roman" w:cs="Times New Roman"/>
          <w:sz w:val="28"/>
          <w:szCs w:val="28"/>
        </w:rPr>
        <w:t xml:space="preserve">               торгового объекта и объекта по оказанию услуг</w:t>
      </w:r>
    </w:p>
    <w:p w:rsidR="00F12688" w:rsidRDefault="00F12688">
      <w:pPr>
        <w:pStyle w:val="ConsPlusNonformat"/>
        <w:jc w:val="both"/>
      </w:pPr>
    </w:p>
    <w:p w:rsidR="00F12688" w:rsidRDefault="00F12688" w:rsidP="0028631B">
      <w:pPr>
        <w:pStyle w:val="ConsPlusNonformat"/>
        <w:jc w:val="right"/>
        <w:rPr>
          <w:rFonts w:ascii="Times New Roman" w:hAnsi="Times New Roman" w:cs="Times New Roman"/>
        </w:rPr>
      </w:pPr>
      <w:r w:rsidRPr="0028631B">
        <w:rPr>
          <w:rFonts w:ascii="Times New Roman" w:hAnsi="Times New Roman" w:cs="Times New Roman"/>
        </w:rPr>
        <w:t xml:space="preserve">                                        Главе Администрации сельского поселения </w:t>
      </w:r>
    </w:p>
    <w:p w:rsidR="00F12688" w:rsidRDefault="00F12688" w:rsidP="0028631B">
      <w:pPr>
        <w:pStyle w:val="ConsPlusNonformat"/>
        <w:jc w:val="right"/>
        <w:rPr>
          <w:rFonts w:ascii="Times New Roman" w:hAnsi="Times New Roman" w:cs="Times New Roman"/>
        </w:rPr>
      </w:pPr>
      <w:r>
        <w:rPr>
          <w:rFonts w:ascii="Times New Roman" w:hAnsi="Times New Roman" w:cs="Times New Roman"/>
        </w:rPr>
        <w:t xml:space="preserve"> </w:t>
      </w:r>
      <w:r w:rsidRPr="0028631B">
        <w:rPr>
          <w:rFonts w:ascii="Times New Roman" w:hAnsi="Times New Roman" w:cs="Times New Roman"/>
        </w:rPr>
        <w:t xml:space="preserve">Орловский сельсовет    </w:t>
      </w:r>
    </w:p>
    <w:p w:rsidR="00F12688" w:rsidRPr="0028631B" w:rsidRDefault="00F12688" w:rsidP="0028631B">
      <w:pPr>
        <w:pStyle w:val="ConsPlusNonformat"/>
        <w:jc w:val="right"/>
        <w:rPr>
          <w:rFonts w:ascii="Times New Roman" w:hAnsi="Times New Roman" w:cs="Times New Roman"/>
        </w:rPr>
      </w:pPr>
      <w:r w:rsidRPr="0028631B">
        <w:rPr>
          <w:rFonts w:ascii="Times New Roman" w:hAnsi="Times New Roman" w:cs="Times New Roman"/>
        </w:rPr>
        <w:t xml:space="preserve">                                    Муниципального района</w:t>
      </w:r>
    </w:p>
    <w:p w:rsidR="00F12688" w:rsidRPr="0028631B" w:rsidRDefault="00F12688" w:rsidP="0028631B">
      <w:pPr>
        <w:pStyle w:val="ConsPlusNonformat"/>
        <w:jc w:val="right"/>
        <w:rPr>
          <w:rFonts w:ascii="Times New Roman" w:hAnsi="Times New Roman" w:cs="Times New Roman"/>
        </w:rPr>
      </w:pPr>
      <w:r w:rsidRPr="0028631B">
        <w:rPr>
          <w:rFonts w:ascii="Times New Roman" w:hAnsi="Times New Roman" w:cs="Times New Roman"/>
        </w:rPr>
        <w:t xml:space="preserve">                                        Благовещенский район</w:t>
      </w:r>
    </w:p>
    <w:p w:rsidR="00F12688" w:rsidRPr="0028631B" w:rsidRDefault="00F12688" w:rsidP="0028631B">
      <w:pPr>
        <w:pStyle w:val="ConsPlusNonformat"/>
        <w:jc w:val="right"/>
        <w:rPr>
          <w:rFonts w:ascii="Times New Roman" w:hAnsi="Times New Roman" w:cs="Times New Roman"/>
        </w:rPr>
      </w:pPr>
      <w:r w:rsidRPr="0028631B">
        <w:rPr>
          <w:rFonts w:ascii="Times New Roman" w:hAnsi="Times New Roman" w:cs="Times New Roman"/>
        </w:rPr>
        <w:t xml:space="preserve">                                        Республики Башкортостан</w:t>
      </w:r>
    </w:p>
    <w:p w:rsidR="00F12688" w:rsidRPr="0028631B" w:rsidRDefault="00F12688" w:rsidP="0028631B">
      <w:pPr>
        <w:pStyle w:val="ConsPlusNonformat"/>
        <w:jc w:val="right"/>
        <w:rPr>
          <w:rFonts w:ascii="Times New Roman" w:hAnsi="Times New Roman" w:cs="Times New Roman"/>
        </w:rPr>
      </w:pPr>
      <w:r w:rsidRPr="0028631B">
        <w:rPr>
          <w:rFonts w:ascii="Times New Roman" w:hAnsi="Times New Roman" w:cs="Times New Roman"/>
        </w:rPr>
        <w:t xml:space="preserve">                                        ___________________________________</w:t>
      </w:r>
    </w:p>
    <w:p w:rsidR="00F12688" w:rsidRPr="0028631B" w:rsidRDefault="00F12688" w:rsidP="0028631B">
      <w:pPr>
        <w:pStyle w:val="ConsPlusNonformat"/>
        <w:jc w:val="right"/>
        <w:rPr>
          <w:rFonts w:ascii="Times New Roman" w:hAnsi="Times New Roman" w:cs="Times New Roman"/>
        </w:rPr>
      </w:pPr>
      <w:r w:rsidRPr="0028631B">
        <w:rPr>
          <w:rFonts w:ascii="Times New Roman" w:hAnsi="Times New Roman" w:cs="Times New Roman"/>
        </w:rPr>
        <w:t xml:space="preserve">                                        (Фамилия, полностью, И.О. инициалы)</w:t>
      </w:r>
    </w:p>
    <w:p w:rsidR="00F12688" w:rsidRDefault="00F12688">
      <w:pPr>
        <w:pStyle w:val="ConsPlusNonformat"/>
        <w:jc w:val="both"/>
      </w:pPr>
    </w:p>
    <w:p w:rsidR="00F12688" w:rsidRDefault="00F12688">
      <w:pPr>
        <w:pStyle w:val="ConsPlusNonformat"/>
        <w:jc w:val="both"/>
      </w:pPr>
      <w:r>
        <w:t xml:space="preserve">                                 Заявление</w:t>
      </w:r>
    </w:p>
    <w:p w:rsidR="00F12688" w:rsidRDefault="00F12688">
      <w:pPr>
        <w:pStyle w:val="ConsPlusNonformat"/>
        <w:jc w:val="both"/>
      </w:pPr>
    </w:p>
    <w:p w:rsidR="00F12688" w:rsidRDefault="00F12688">
      <w:pPr>
        <w:pStyle w:val="ConsPlusNonformat"/>
        <w:jc w:val="both"/>
      </w:pPr>
      <w:r>
        <w:t>Заявитель _________________________________________________________________</w:t>
      </w:r>
    </w:p>
    <w:p w:rsidR="00F12688" w:rsidRDefault="00F12688">
      <w:pPr>
        <w:pStyle w:val="ConsPlusNonformat"/>
        <w:jc w:val="both"/>
      </w:pPr>
      <w:r>
        <w:t>Субъект торговли __________________________________________________________</w:t>
      </w:r>
    </w:p>
    <w:p w:rsidR="00F12688" w:rsidRDefault="00F12688">
      <w:pPr>
        <w:pStyle w:val="ConsPlusNonformat"/>
        <w:jc w:val="both"/>
      </w:pPr>
      <w:r>
        <w:t>Юридический (домашний) адрес ______________________________________________</w:t>
      </w:r>
    </w:p>
    <w:p w:rsidR="00F12688" w:rsidRDefault="00F12688">
      <w:pPr>
        <w:pStyle w:val="ConsPlusNonformat"/>
        <w:jc w:val="both"/>
      </w:pPr>
      <w:r>
        <w:t>Ф.И.О. руководителя предприятия ___________________________________________</w:t>
      </w:r>
    </w:p>
    <w:p w:rsidR="00F12688" w:rsidRDefault="00F12688">
      <w:pPr>
        <w:pStyle w:val="ConsPlusNonformat"/>
        <w:jc w:val="both"/>
      </w:pPr>
      <w:r>
        <w:t>ИНН _______________________________________________________________________</w:t>
      </w:r>
    </w:p>
    <w:p w:rsidR="00F12688" w:rsidRDefault="00F12688">
      <w:pPr>
        <w:pStyle w:val="ConsPlusNonformat"/>
        <w:jc w:val="both"/>
      </w:pPr>
      <w:r>
        <w:t>ОГРН ______________________________________________________________________</w:t>
      </w:r>
    </w:p>
    <w:p w:rsidR="00F12688" w:rsidRDefault="00F12688">
      <w:pPr>
        <w:pStyle w:val="ConsPlusNonformat"/>
        <w:jc w:val="both"/>
      </w:pPr>
      <w:r>
        <w:t>Контактный телефон ________________________________________________________</w:t>
      </w:r>
    </w:p>
    <w:p w:rsidR="00F12688" w:rsidRDefault="00F12688">
      <w:pPr>
        <w:pStyle w:val="ConsPlusNonformat"/>
        <w:jc w:val="both"/>
      </w:pPr>
    </w:p>
    <w:p w:rsidR="00F12688" w:rsidRDefault="00F12688">
      <w:pPr>
        <w:pStyle w:val="ConsPlusNonformat"/>
        <w:jc w:val="both"/>
      </w:pPr>
      <w:r>
        <w:t>Описание объекта:</w:t>
      </w:r>
    </w:p>
    <w:p w:rsidR="00F12688" w:rsidRDefault="00F12688">
      <w:pPr>
        <w:pStyle w:val="ConsPlusNonformat"/>
        <w:jc w:val="both"/>
      </w:pPr>
      <w:r>
        <w:t>вид           _____________________________________________________________</w:t>
      </w:r>
    </w:p>
    <w:p w:rsidR="00F12688" w:rsidRDefault="00F12688">
      <w:pPr>
        <w:pStyle w:val="ConsPlusNonformat"/>
        <w:jc w:val="both"/>
      </w:pPr>
      <w:r>
        <w:t>площадь       _____________________________________________________________</w:t>
      </w:r>
    </w:p>
    <w:p w:rsidR="00F12688" w:rsidRDefault="00F12688">
      <w:pPr>
        <w:pStyle w:val="ConsPlusNonformat"/>
        <w:jc w:val="both"/>
      </w:pPr>
      <w:r>
        <w:t>место (адрес) размещения __________________________________________________</w:t>
      </w:r>
    </w:p>
    <w:p w:rsidR="00F12688" w:rsidRDefault="00F12688">
      <w:pPr>
        <w:pStyle w:val="ConsPlusNonformat"/>
        <w:jc w:val="both"/>
      </w:pPr>
      <w:r>
        <w:t>специализация _____________________________________________________________</w:t>
      </w:r>
    </w:p>
    <w:p w:rsidR="00F12688" w:rsidRDefault="00F12688">
      <w:pPr>
        <w:pStyle w:val="ConsPlusNonformat"/>
        <w:jc w:val="both"/>
      </w:pPr>
      <w:r>
        <w:t xml:space="preserve">              _____________________________________________________________</w:t>
      </w:r>
    </w:p>
    <w:p w:rsidR="00F12688" w:rsidRDefault="00F12688">
      <w:pPr>
        <w:pStyle w:val="ConsPlusNonformat"/>
        <w:jc w:val="both"/>
      </w:pPr>
      <w:r>
        <w:t xml:space="preserve">              _____________________________________________________________</w:t>
      </w:r>
    </w:p>
    <w:p w:rsidR="00F12688" w:rsidRDefault="00F12688">
      <w:pPr>
        <w:pStyle w:val="ConsPlusNonformat"/>
        <w:jc w:val="both"/>
      </w:pPr>
      <w:r>
        <w:t>срок (период) размещения __________________________________________________</w:t>
      </w:r>
    </w:p>
    <w:p w:rsidR="00F12688" w:rsidRDefault="00F12688">
      <w:pPr>
        <w:pStyle w:val="ConsPlusNonformat"/>
        <w:jc w:val="both"/>
      </w:pPr>
    </w:p>
    <w:p w:rsidR="00F12688" w:rsidRDefault="00F12688">
      <w:pPr>
        <w:pStyle w:val="ConsPlusNonformat"/>
        <w:jc w:val="both"/>
      </w:pPr>
      <w:r>
        <w:t xml:space="preserve">    С  Положением  о порядке размещения нестационарных торговых объектов на</w:t>
      </w:r>
    </w:p>
    <w:p w:rsidR="00F12688" w:rsidRDefault="00F12688">
      <w:pPr>
        <w:pStyle w:val="ConsPlusNonformat"/>
        <w:jc w:val="both"/>
      </w:pPr>
      <w:r>
        <w:t>территории ___________ Муниципального района Благовещенский район Республики Башкортостан</w:t>
      </w:r>
    </w:p>
    <w:p w:rsidR="00F12688" w:rsidRDefault="00F12688">
      <w:pPr>
        <w:pStyle w:val="ConsPlusNonformat"/>
        <w:jc w:val="both"/>
      </w:pPr>
      <w:r>
        <w:t>ознакомлен и обязуюсь его соблюдать.</w:t>
      </w:r>
    </w:p>
    <w:p w:rsidR="00F12688" w:rsidRDefault="00F12688">
      <w:pPr>
        <w:pStyle w:val="ConsPlusNonformat"/>
        <w:jc w:val="both"/>
      </w:pPr>
    </w:p>
    <w:p w:rsidR="00F12688" w:rsidRDefault="00F12688">
      <w:pPr>
        <w:pStyle w:val="ConsPlusNonformat"/>
        <w:jc w:val="both"/>
      </w:pPr>
      <w:r>
        <w:t xml:space="preserve">    Приложения:</w:t>
      </w:r>
    </w:p>
    <w:p w:rsidR="00F12688" w:rsidRDefault="00F12688">
      <w:pPr>
        <w:pStyle w:val="ConsPlusNonformat"/>
        <w:jc w:val="both"/>
      </w:pPr>
      <w:r>
        <w:t xml:space="preserve">    - заверенная заявителем копия устава (для юридических лиц);</w:t>
      </w:r>
    </w:p>
    <w:p w:rsidR="00F12688" w:rsidRDefault="00F12688">
      <w:pPr>
        <w:pStyle w:val="ConsPlusNonformat"/>
        <w:jc w:val="both"/>
      </w:pPr>
      <w:r>
        <w:t xml:space="preserve">    - информация о режиме работы объекта;</w:t>
      </w:r>
    </w:p>
    <w:p w:rsidR="00F12688" w:rsidRDefault="00F12688">
      <w:pPr>
        <w:pStyle w:val="ConsPlusNonformat"/>
        <w:jc w:val="both"/>
      </w:pPr>
      <w:r>
        <w:t xml:space="preserve">    -  информация  о  виде  деятельности  и  виде  продукции, планируемой к</w:t>
      </w:r>
    </w:p>
    <w:p w:rsidR="00F12688" w:rsidRDefault="00F12688">
      <w:pPr>
        <w:pStyle w:val="ConsPlusNonformat"/>
        <w:jc w:val="both"/>
      </w:pPr>
      <w:r>
        <w:t>реализации;</w:t>
      </w:r>
    </w:p>
    <w:p w:rsidR="00F12688" w:rsidRDefault="00F12688">
      <w:pPr>
        <w:pStyle w:val="ConsPlusNonformat"/>
        <w:jc w:val="both"/>
      </w:pPr>
      <w:r>
        <w:t xml:space="preserve">    - проектная документация;</w:t>
      </w:r>
    </w:p>
    <w:p w:rsidR="00F12688" w:rsidRDefault="00F12688">
      <w:pPr>
        <w:pStyle w:val="ConsPlusNonformat"/>
        <w:jc w:val="both"/>
      </w:pPr>
      <w:r>
        <w:t xml:space="preserve">    - информация о количестве создаваемых рабочих местах.</w:t>
      </w:r>
    </w:p>
    <w:p w:rsidR="00F12688" w:rsidRDefault="00F12688">
      <w:pPr>
        <w:pStyle w:val="ConsPlusNonformat"/>
        <w:jc w:val="both"/>
      </w:pPr>
    </w:p>
    <w:p w:rsidR="00F12688" w:rsidRDefault="00F12688">
      <w:pPr>
        <w:pStyle w:val="ConsPlusNonformat"/>
        <w:jc w:val="both"/>
      </w:pPr>
      <w:r>
        <w:t>"__" ____________ 20__ г. __________________________   _____________</w:t>
      </w:r>
    </w:p>
    <w:p w:rsidR="00F12688" w:rsidRDefault="00F12688">
      <w:pPr>
        <w:pStyle w:val="ConsPlusNonformat"/>
        <w:jc w:val="both"/>
      </w:pPr>
      <w:r>
        <w:t xml:space="preserve"> дата подачи заявления     Ф.И.О. предпринимателя,        подпись</w:t>
      </w:r>
    </w:p>
    <w:p w:rsidR="00F12688" w:rsidRDefault="00F12688">
      <w:pPr>
        <w:pStyle w:val="ConsPlusNonformat"/>
        <w:jc w:val="both"/>
      </w:pPr>
      <w:r>
        <w:t xml:space="preserve">                          руководителя организации,</w:t>
      </w:r>
    </w:p>
    <w:p w:rsidR="00F12688" w:rsidRDefault="00F12688">
      <w:pPr>
        <w:pStyle w:val="ConsPlusNonformat"/>
        <w:jc w:val="both"/>
      </w:pPr>
      <w:r>
        <w:t xml:space="preserve">                              доверенного лица         М.П. (при наличии)</w:t>
      </w:r>
    </w:p>
    <w:p w:rsidR="00F12688" w:rsidRDefault="00F12688">
      <w:pPr>
        <w:pStyle w:val="ConsPlusNormal"/>
        <w:ind w:firstLine="540"/>
        <w:jc w:val="both"/>
      </w:pPr>
    </w:p>
    <w:p w:rsidR="00F12688" w:rsidRDefault="00F12688">
      <w:pPr>
        <w:pStyle w:val="ConsPlusNormal"/>
        <w:ind w:firstLine="540"/>
        <w:jc w:val="both"/>
      </w:pPr>
    </w:p>
    <w:p w:rsidR="00F12688" w:rsidRDefault="00F12688" w:rsidP="00345B08">
      <w:pPr>
        <w:pStyle w:val="ConsPlusNormal"/>
        <w:jc w:val="both"/>
      </w:pPr>
    </w:p>
    <w:p w:rsidR="00F12688" w:rsidRPr="001C0E32" w:rsidRDefault="00F12688" w:rsidP="0028631B">
      <w:pPr>
        <w:pStyle w:val="ConsPlusNormal"/>
        <w:jc w:val="right"/>
        <w:outlineLvl w:val="0"/>
        <w:rPr>
          <w:rFonts w:ascii="Times New Roman" w:hAnsi="Times New Roman" w:cs="Times New Roman"/>
          <w:sz w:val="24"/>
          <w:szCs w:val="24"/>
        </w:rPr>
      </w:pPr>
      <w:r w:rsidRPr="001C0E32">
        <w:rPr>
          <w:rFonts w:ascii="Times New Roman" w:hAnsi="Times New Roman" w:cs="Times New Roman"/>
          <w:sz w:val="24"/>
          <w:szCs w:val="24"/>
        </w:rPr>
        <w:t xml:space="preserve">Приложение № 4 к постановлению </w:t>
      </w:r>
    </w:p>
    <w:p w:rsidR="00F12688" w:rsidRPr="001C0E32" w:rsidRDefault="00F12688" w:rsidP="0028631B">
      <w:pPr>
        <w:pStyle w:val="ConsPlusNormal"/>
        <w:jc w:val="right"/>
        <w:rPr>
          <w:rFonts w:ascii="Times New Roman" w:hAnsi="Times New Roman" w:cs="Times New Roman"/>
          <w:sz w:val="24"/>
          <w:szCs w:val="24"/>
        </w:rPr>
      </w:pPr>
      <w:r w:rsidRPr="001C0E32">
        <w:rPr>
          <w:rFonts w:ascii="Times New Roman" w:hAnsi="Times New Roman" w:cs="Times New Roman"/>
          <w:sz w:val="24"/>
          <w:szCs w:val="24"/>
        </w:rPr>
        <w:t xml:space="preserve">от 21 января </w:t>
      </w:r>
      <w:smartTag w:uri="urn:schemas-microsoft-com:office:smarttags" w:element="metricconverter">
        <w:smartTagPr>
          <w:attr w:name="ProductID" w:val="2020 г"/>
        </w:smartTagPr>
        <w:r w:rsidRPr="001C0E32">
          <w:rPr>
            <w:rFonts w:ascii="Times New Roman" w:hAnsi="Times New Roman" w:cs="Times New Roman"/>
            <w:sz w:val="24"/>
            <w:szCs w:val="24"/>
          </w:rPr>
          <w:t>2020 г</w:t>
        </w:r>
      </w:smartTag>
      <w:r w:rsidRPr="001C0E32">
        <w:rPr>
          <w:rFonts w:ascii="Times New Roman" w:hAnsi="Times New Roman" w:cs="Times New Roman"/>
          <w:sz w:val="24"/>
          <w:szCs w:val="24"/>
        </w:rPr>
        <w:t>. № 1</w:t>
      </w:r>
    </w:p>
    <w:p w:rsidR="00F12688" w:rsidRDefault="00F12688">
      <w:pPr>
        <w:pStyle w:val="ConsPlusNormal"/>
        <w:jc w:val="center"/>
      </w:pPr>
    </w:p>
    <w:p w:rsidR="00F12688" w:rsidRPr="0028631B" w:rsidRDefault="00F12688">
      <w:pPr>
        <w:pStyle w:val="ConsPlusTitle"/>
        <w:jc w:val="center"/>
        <w:rPr>
          <w:rFonts w:ascii="Times New Roman" w:hAnsi="Times New Roman" w:cs="Times New Roman"/>
          <w:sz w:val="24"/>
          <w:szCs w:val="24"/>
        </w:rPr>
      </w:pPr>
      <w:bookmarkStart w:id="6" w:name="P479"/>
      <w:bookmarkEnd w:id="6"/>
      <w:r w:rsidRPr="0028631B">
        <w:rPr>
          <w:rFonts w:ascii="Times New Roman" w:hAnsi="Times New Roman" w:cs="Times New Roman"/>
          <w:sz w:val="24"/>
          <w:szCs w:val="24"/>
        </w:rPr>
        <w:t>ПОЛОЖЕНИЕ</w:t>
      </w:r>
    </w:p>
    <w:p w:rsidR="00F12688" w:rsidRPr="0028631B" w:rsidRDefault="00F12688" w:rsidP="00345B08">
      <w:pPr>
        <w:pStyle w:val="ConsPlusTitle"/>
        <w:jc w:val="center"/>
        <w:rPr>
          <w:rFonts w:ascii="Times New Roman" w:hAnsi="Times New Roman" w:cs="Times New Roman"/>
          <w:sz w:val="24"/>
          <w:szCs w:val="24"/>
        </w:rPr>
      </w:pPr>
      <w:r w:rsidRPr="0028631B">
        <w:rPr>
          <w:rFonts w:ascii="Times New Roman" w:hAnsi="Times New Roman" w:cs="Times New Roman"/>
          <w:sz w:val="24"/>
          <w:szCs w:val="24"/>
        </w:rPr>
        <w:t xml:space="preserve">О КОМИССИИ ПО ПРОВЕДЕНИЮ КОНКУРСОВ НА ПРАВО РАЗМЕЩЕНИЯ НЕСТАЦИОНАРНЫХ ТОРГОВЫХ ОБЪЕКТОВ И ОБЪЕКТОВ ПО ОКАЗАНИЮ УСЛУГ НА ТЕРРИТОРИИ СЕЛЬСКОГО ПОСЕЛЕНИЯ ОРЛОВСКИЙ СЕЛЬСОВЕТ МУНИЦИПАЛЬНОГО РАЙОНА </w:t>
      </w:r>
    </w:p>
    <w:p w:rsidR="00F12688" w:rsidRPr="0028631B" w:rsidRDefault="00F12688" w:rsidP="00345B08">
      <w:pPr>
        <w:pStyle w:val="ConsPlusTitle"/>
        <w:jc w:val="center"/>
        <w:rPr>
          <w:rFonts w:ascii="Times New Roman" w:hAnsi="Times New Roman" w:cs="Times New Roman"/>
          <w:sz w:val="24"/>
          <w:szCs w:val="24"/>
        </w:rPr>
      </w:pPr>
      <w:r w:rsidRPr="0028631B">
        <w:rPr>
          <w:rFonts w:ascii="Times New Roman" w:hAnsi="Times New Roman" w:cs="Times New Roman"/>
          <w:sz w:val="24"/>
          <w:szCs w:val="24"/>
        </w:rPr>
        <w:t>БЛАГОВЕЩЕНСКИЙ РАЙОН РЕСПУБЛИКИ БАШКОРТОСТАН</w:t>
      </w:r>
    </w:p>
    <w:p w:rsidR="00F12688" w:rsidRPr="0028631B" w:rsidRDefault="00F12688">
      <w:pPr>
        <w:pStyle w:val="ConsPlusNormal"/>
        <w:jc w:val="center"/>
        <w:rPr>
          <w:rFonts w:ascii="Times New Roman" w:hAnsi="Times New Roman" w:cs="Times New Roman"/>
          <w:sz w:val="24"/>
          <w:szCs w:val="24"/>
        </w:rPr>
      </w:pPr>
    </w:p>
    <w:p w:rsidR="00F12688" w:rsidRPr="0028631B" w:rsidRDefault="00F12688">
      <w:pPr>
        <w:pStyle w:val="ConsPlusTitle"/>
        <w:jc w:val="center"/>
        <w:outlineLvl w:val="1"/>
        <w:rPr>
          <w:rFonts w:ascii="Times New Roman" w:hAnsi="Times New Roman" w:cs="Times New Roman"/>
          <w:sz w:val="24"/>
          <w:szCs w:val="24"/>
        </w:rPr>
      </w:pPr>
      <w:r w:rsidRPr="0028631B">
        <w:rPr>
          <w:rFonts w:ascii="Times New Roman" w:hAnsi="Times New Roman" w:cs="Times New Roman"/>
          <w:sz w:val="24"/>
          <w:szCs w:val="24"/>
        </w:rPr>
        <w:t>1. ОБЩИЕ ПОЛОЖЕНИЯ</w:t>
      </w:r>
    </w:p>
    <w:p w:rsidR="00F12688" w:rsidRDefault="00F12688">
      <w:pPr>
        <w:pStyle w:val="ConsPlusNormal"/>
        <w:ind w:firstLine="540"/>
        <w:jc w:val="both"/>
      </w:pPr>
    </w:p>
    <w:p w:rsidR="00F12688" w:rsidRPr="00345B08" w:rsidRDefault="00F12688" w:rsidP="00345B08">
      <w:pPr>
        <w:pStyle w:val="ConsPlusNormal"/>
        <w:ind w:firstLine="540"/>
        <w:jc w:val="both"/>
        <w:rPr>
          <w:rFonts w:ascii="Times New Roman" w:hAnsi="Times New Roman" w:cs="Times New Roman"/>
          <w:sz w:val="28"/>
          <w:szCs w:val="28"/>
        </w:rPr>
      </w:pPr>
      <w:r w:rsidRPr="00345B08">
        <w:rPr>
          <w:rFonts w:ascii="Times New Roman" w:hAnsi="Times New Roman" w:cs="Times New Roman"/>
          <w:sz w:val="28"/>
          <w:szCs w:val="28"/>
        </w:rPr>
        <w:t>1.1. Комиссия по проведению конкурсов на право размещения нестационарных торговых объектов и объектов по оказанию услуг на территории</w:t>
      </w:r>
      <w:r>
        <w:rPr>
          <w:rFonts w:ascii="Times New Roman" w:hAnsi="Times New Roman" w:cs="Times New Roman"/>
          <w:sz w:val="28"/>
          <w:szCs w:val="28"/>
        </w:rPr>
        <w:t xml:space="preserve"> сельского поселения Орловский сельсовет</w:t>
      </w:r>
      <w:r w:rsidRPr="00345B08">
        <w:rPr>
          <w:rFonts w:ascii="Times New Roman" w:hAnsi="Times New Roman" w:cs="Times New Roman"/>
          <w:sz w:val="28"/>
          <w:szCs w:val="28"/>
        </w:rPr>
        <w:t xml:space="preserve"> муниципального района Благовещенский район Республики Башкортостан (далее - Комиссия) создана в целях проведения конкурсов на право размещения нестационарных торговых объектов и объектов по оказанию услуг.</w:t>
      </w:r>
    </w:p>
    <w:p w:rsidR="00F12688" w:rsidRPr="00345B08" w:rsidRDefault="00F12688" w:rsidP="00345B08">
      <w:pPr>
        <w:pStyle w:val="ConsPlusNormal"/>
        <w:ind w:firstLine="540"/>
        <w:jc w:val="both"/>
        <w:rPr>
          <w:rFonts w:ascii="Times New Roman" w:hAnsi="Times New Roman" w:cs="Times New Roman"/>
          <w:sz w:val="28"/>
          <w:szCs w:val="28"/>
        </w:rPr>
      </w:pPr>
      <w:r w:rsidRPr="00345B08">
        <w:rPr>
          <w:rFonts w:ascii="Times New Roman" w:hAnsi="Times New Roman" w:cs="Times New Roman"/>
          <w:sz w:val="28"/>
          <w:szCs w:val="28"/>
        </w:rPr>
        <w:t>1.2. Комиссия в своей деятельности руководствуется федеральными законами, законами Республики Башкортостан, нормативно-правовыми актами муниципального района Благовещенский район Башкортостан и настоящим Положением.</w:t>
      </w:r>
    </w:p>
    <w:p w:rsidR="00F12688" w:rsidRPr="00345B08" w:rsidRDefault="00F12688" w:rsidP="00345B08">
      <w:pPr>
        <w:pStyle w:val="ConsPlusNormal"/>
        <w:ind w:firstLine="540"/>
        <w:jc w:val="both"/>
        <w:rPr>
          <w:rFonts w:ascii="Times New Roman" w:hAnsi="Times New Roman" w:cs="Times New Roman"/>
          <w:sz w:val="28"/>
          <w:szCs w:val="28"/>
        </w:rPr>
      </w:pPr>
    </w:p>
    <w:p w:rsidR="00F12688" w:rsidRPr="001C0E32" w:rsidRDefault="00F12688" w:rsidP="00345B08">
      <w:pPr>
        <w:pStyle w:val="ConsPlusTitle"/>
        <w:jc w:val="center"/>
        <w:outlineLvl w:val="1"/>
        <w:rPr>
          <w:rFonts w:ascii="Times New Roman" w:hAnsi="Times New Roman" w:cs="Times New Roman"/>
          <w:sz w:val="24"/>
          <w:szCs w:val="24"/>
        </w:rPr>
      </w:pPr>
      <w:r w:rsidRPr="001C0E32">
        <w:rPr>
          <w:rFonts w:ascii="Times New Roman" w:hAnsi="Times New Roman" w:cs="Times New Roman"/>
          <w:sz w:val="24"/>
          <w:szCs w:val="24"/>
        </w:rPr>
        <w:t>2. ПОЛНОМОЧИЯ КОМИССИИ</w:t>
      </w:r>
    </w:p>
    <w:p w:rsidR="00F12688" w:rsidRDefault="00F12688">
      <w:pPr>
        <w:pStyle w:val="ConsPlusNormal"/>
        <w:jc w:val="center"/>
      </w:pPr>
    </w:p>
    <w:p w:rsidR="00F12688" w:rsidRPr="00345B08" w:rsidRDefault="00F12688" w:rsidP="00345B08">
      <w:pPr>
        <w:pStyle w:val="ConsPlusNormal"/>
        <w:ind w:firstLine="540"/>
        <w:jc w:val="both"/>
        <w:rPr>
          <w:rFonts w:ascii="Times New Roman" w:hAnsi="Times New Roman" w:cs="Times New Roman"/>
          <w:sz w:val="28"/>
          <w:szCs w:val="28"/>
        </w:rPr>
      </w:pPr>
      <w:r w:rsidRPr="00345B08">
        <w:rPr>
          <w:rFonts w:ascii="Times New Roman" w:hAnsi="Times New Roman" w:cs="Times New Roman"/>
          <w:sz w:val="28"/>
          <w:szCs w:val="28"/>
        </w:rPr>
        <w:t>2.1. Комиссия:</w:t>
      </w:r>
    </w:p>
    <w:p w:rsidR="00F12688" w:rsidRPr="00345B08" w:rsidRDefault="00F12688" w:rsidP="00345B08">
      <w:pPr>
        <w:pStyle w:val="ConsPlusNormal"/>
        <w:ind w:firstLine="540"/>
        <w:jc w:val="both"/>
        <w:rPr>
          <w:rFonts w:ascii="Times New Roman" w:hAnsi="Times New Roman" w:cs="Times New Roman"/>
          <w:sz w:val="28"/>
          <w:szCs w:val="28"/>
        </w:rPr>
      </w:pPr>
      <w:r w:rsidRPr="00345B08">
        <w:rPr>
          <w:rFonts w:ascii="Times New Roman" w:hAnsi="Times New Roman" w:cs="Times New Roman"/>
          <w:sz w:val="28"/>
          <w:szCs w:val="28"/>
        </w:rPr>
        <w:t>2.1.1. Осуществляет вскрытие конвертов с конкурсной документацией.</w:t>
      </w:r>
    </w:p>
    <w:p w:rsidR="00F12688" w:rsidRPr="00345B08" w:rsidRDefault="00F12688" w:rsidP="00345B08">
      <w:pPr>
        <w:pStyle w:val="ConsPlusNormal"/>
        <w:ind w:firstLine="540"/>
        <w:jc w:val="both"/>
        <w:rPr>
          <w:rFonts w:ascii="Times New Roman" w:hAnsi="Times New Roman" w:cs="Times New Roman"/>
          <w:sz w:val="28"/>
          <w:szCs w:val="28"/>
        </w:rPr>
      </w:pPr>
      <w:r w:rsidRPr="00345B08">
        <w:rPr>
          <w:rFonts w:ascii="Times New Roman" w:hAnsi="Times New Roman" w:cs="Times New Roman"/>
          <w:sz w:val="28"/>
          <w:szCs w:val="28"/>
        </w:rPr>
        <w:t>2.1.2. Рассматривает и оценивает заявления на участие в конкурсе и документы, представленные участниками конкурса.</w:t>
      </w:r>
    </w:p>
    <w:p w:rsidR="00F12688" w:rsidRPr="00345B08" w:rsidRDefault="00F12688" w:rsidP="00345B08">
      <w:pPr>
        <w:pStyle w:val="ConsPlusNormal"/>
        <w:ind w:firstLine="540"/>
        <w:jc w:val="both"/>
        <w:rPr>
          <w:rFonts w:ascii="Times New Roman" w:hAnsi="Times New Roman" w:cs="Times New Roman"/>
          <w:sz w:val="28"/>
          <w:szCs w:val="28"/>
        </w:rPr>
      </w:pPr>
      <w:r w:rsidRPr="00345B08">
        <w:rPr>
          <w:rFonts w:ascii="Times New Roman" w:hAnsi="Times New Roman" w:cs="Times New Roman"/>
          <w:sz w:val="28"/>
          <w:szCs w:val="28"/>
        </w:rPr>
        <w:t>2.1.3. Определяет победителя конкурса.</w:t>
      </w:r>
    </w:p>
    <w:p w:rsidR="00F12688" w:rsidRPr="00345B08" w:rsidRDefault="00F12688" w:rsidP="00345B08">
      <w:pPr>
        <w:pStyle w:val="ConsPlusNormal"/>
        <w:ind w:firstLine="540"/>
        <w:jc w:val="both"/>
        <w:rPr>
          <w:rFonts w:ascii="Times New Roman" w:hAnsi="Times New Roman" w:cs="Times New Roman"/>
          <w:sz w:val="28"/>
          <w:szCs w:val="28"/>
        </w:rPr>
      </w:pPr>
      <w:r w:rsidRPr="00345B08">
        <w:rPr>
          <w:rFonts w:ascii="Times New Roman" w:hAnsi="Times New Roman" w:cs="Times New Roman"/>
          <w:sz w:val="28"/>
          <w:szCs w:val="28"/>
        </w:rPr>
        <w:t>2.1.4. Оформляет протоколы заседаний конкурсной комиссии.</w:t>
      </w:r>
    </w:p>
    <w:p w:rsidR="00F12688" w:rsidRPr="00345B08" w:rsidRDefault="00F12688" w:rsidP="00345B08">
      <w:pPr>
        <w:pStyle w:val="ConsPlusNormal"/>
        <w:ind w:firstLine="540"/>
        <w:jc w:val="both"/>
        <w:rPr>
          <w:rFonts w:ascii="Times New Roman" w:hAnsi="Times New Roman" w:cs="Times New Roman"/>
          <w:sz w:val="28"/>
          <w:szCs w:val="28"/>
        </w:rPr>
      </w:pPr>
      <w:r w:rsidRPr="00345B08">
        <w:rPr>
          <w:rFonts w:ascii="Times New Roman" w:hAnsi="Times New Roman" w:cs="Times New Roman"/>
          <w:sz w:val="28"/>
          <w:szCs w:val="28"/>
        </w:rPr>
        <w:t>2.1.5. Комиссия вправе продлить сроки приема заявительных документов и конкурсной документации на участие в конкурсе не менее чем за 5 рабочих дней до окончания приема заявительных документов либо признать конкурс несостоявшимся в случае отсутствия заявлений на участие в конкурсе или поступления одного заявления в период с момента объявления конкурса до даты окончания приема заявлений.</w:t>
      </w:r>
    </w:p>
    <w:p w:rsidR="00F12688" w:rsidRPr="00345B08" w:rsidRDefault="00F12688" w:rsidP="00345B08">
      <w:pPr>
        <w:pStyle w:val="ConsPlusNormal"/>
        <w:ind w:firstLine="540"/>
        <w:jc w:val="both"/>
        <w:rPr>
          <w:rFonts w:ascii="Times New Roman" w:hAnsi="Times New Roman" w:cs="Times New Roman"/>
          <w:sz w:val="28"/>
          <w:szCs w:val="28"/>
        </w:rPr>
      </w:pPr>
    </w:p>
    <w:p w:rsidR="00F12688" w:rsidRPr="001C0E32" w:rsidRDefault="00F12688" w:rsidP="00345B08">
      <w:pPr>
        <w:pStyle w:val="ConsPlusTitle"/>
        <w:jc w:val="center"/>
        <w:outlineLvl w:val="1"/>
        <w:rPr>
          <w:rFonts w:ascii="Times New Roman" w:hAnsi="Times New Roman" w:cs="Times New Roman"/>
          <w:sz w:val="24"/>
          <w:szCs w:val="24"/>
        </w:rPr>
      </w:pPr>
      <w:r w:rsidRPr="001C0E32">
        <w:rPr>
          <w:rFonts w:ascii="Times New Roman" w:hAnsi="Times New Roman" w:cs="Times New Roman"/>
          <w:sz w:val="24"/>
          <w:szCs w:val="24"/>
        </w:rPr>
        <w:t>3. ПРАВА КОМИССИИ</w:t>
      </w:r>
    </w:p>
    <w:p w:rsidR="00F12688" w:rsidRDefault="00F12688">
      <w:pPr>
        <w:pStyle w:val="ConsPlusNormal"/>
        <w:ind w:firstLine="540"/>
        <w:jc w:val="both"/>
      </w:pPr>
    </w:p>
    <w:p w:rsidR="00F12688" w:rsidRPr="00345B08" w:rsidRDefault="00F12688" w:rsidP="00345B08">
      <w:pPr>
        <w:pStyle w:val="ConsPlusNormal"/>
        <w:ind w:firstLine="540"/>
        <w:jc w:val="both"/>
        <w:rPr>
          <w:rFonts w:ascii="Times New Roman" w:hAnsi="Times New Roman" w:cs="Times New Roman"/>
          <w:sz w:val="28"/>
          <w:szCs w:val="28"/>
        </w:rPr>
      </w:pPr>
      <w:r w:rsidRPr="00345B08">
        <w:rPr>
          <w:rFonts w:ascii="Times New Roman" w:hAnsi="Times New Roman" w:cs="Times New Roman"/>
          <w:sz w:val="28"/>
          <w:szCs w:val="28"/>
        </w:rPr>
        <w:t>3.1. Комиссия для выполнения возложенных на нее задач имеет право:</w:t>
      </w:r>
    </w:p>
    <w:p w:rsidR="00F12688" w:rsidRPr="00345B08" w:rsidRDefault="00F12688" w:rsidP="00345B08">
      <w:pPr>
        <w:pStyle w:val="ConsPlusNormal"/>
        <w:ind w:firstLine="540"/>
        <w:jc w:val="both"/>
        <w:rPr>
          <w:rFonts w:ascii="Times New Roman" w:hAnsi="Times New Roman" w:cs="Times New Roman"/>
          <w:sz w:val="28"/>
          <w:szCs w:val="28"/>
        </w:rPr>
      </w:pPr>
      <w:r w:rsidRPr="00345B08">
        <w:rPr>
          <w:rFonts w:ascii="Times New Roman" w:hAnsi="Times New Roman" w:cs="Times New Roman"/>
          <w:sz w:val="28"/>
          <w:szCs w:val="28"/>
        </w:rPr>
        <w:t>3.1.1. Запрашивать и получать в установленном порядке у соответствующих органов и учреждений, руководителей предприятий торговли, общественного питания, бытовых услуг и индивидуальных предпринимателей информацию, необходимую для работы Комиссии.</w:t>
      </w:r>
    </w:p>
    <w:p w:rsidR="00F12688" w:rsidRPr="00345B08" w:rsidRDefault="00F12688" w:rsidP="00345B08">
      <w:pPr>
        <w:pStyle w:val="ConsPlusNormal"/>
        <w:ind w:firstLine="540"/>
        <w:jc w:val="both"/>
        <w:rPr>
          <w:rFonts w:ascii="Times New Roman" w:hAnsi="Times New Roman" w:cs="Times New Roman"/>
          <w:sz w:val="28"/>
          <w:szCs w:val="28"/>
        </w:rPr>
      </w:pPr>
      <w:r w:rsidRPr="00345B08">
        <w:rPr>
          <w:rFonts w:ascii="Times New Roman" w:hAnsi="Times New Roman" w:cs="Times New Roman"/>
          <w:sz w:val="28"/>
          <w:szCs w:val="28"/>
        </w:rPr>
        <w:t>3.1.2. Заслушивать на заседаниях Комиссии руководителей предприятий торговли, общественного питания, бытовых услуг и индивидуальных предпринимателей, представителей органов государственного контроля и надзора.</w:t>
      </w:r>
    </w:p>
    <w:p w:rsidR="00F12688" w:rsidRPr="00345B08" w:rsidRDefault="00F12688" w:rsidP="00345B08">
      <w:pPr>
        <w:pStyle w:val="ConsPlusNormal"/>
        <w:jc w:val="center"/>
        <w:rPr>
          <w:rFonts w:ascii="Times New Roman" w:hAnsi="Times New Roman" w:cs="Times New Roman"/>
          <w:sz w:val="28"/>
          <w:szCs w:val="28"/>
        </w:rPr>
      </w:pPr>
    </w:p>
    <w:p w:rsidR="00F12688" w:rsidRPr="001C0E32" w:rsidRDefault="00F12688" w:rsidP="00345B08">
      <w:pPr>
        <w:pStyle w:val="ConsPlusTitle"/>
        <w:jc w:val="center"/>
        <w:outlineLvl w:val="1"/>
        <w:rPr>
          <w:rFonts w:ascii="Times New Roman" w:hAnsi="Times New Roman" w:cs="Times New Roman"/>
          <w:sz w:val="24"/>
          <w:szCs w:val="24"/>
        </w:rPr>
      </w:pPr>
      <w:r w:rsidRPr="001C0E32">
        <w:rPr>
          <w:rFonts w:ascii="Times New Roman" w:hAnsi="Times New Roman" w:cs="Times New Roman"/>
          <w:sz w:val="24"/>
          <w:szCs w:val="24"/>
        </w:rPr>
        <w:t>4. ОРГАНИЗАЦИЯ ДЕЯТЕЛЬНОСТИ КОМИССИИ</w:t>
      </w:r>
    </w:p>
    <w:p w:rsidR="00F12688" w:rsidRDefault="00F12688">
      <w:pPr>
        <w:pStyle w:val="ConsPlusNormal"/>
        <w:jc w:val="center"/>
      </w:pPr>
    </w:p>
    <w:p w:rsidR="00F12688" w:rsidRPr="00345B08" w:rsidRDefault="00F12688"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 xml:space="preserve">4.1. Состав Комиссии утверждается </w:t>
      </w:r>
      <w:r>
        <w:rPr>
          <w:rFonts w:ascii="Times New Roman" w:hAnsi="Times New Roman" w:cs="Times New Roman"/>
          <w:sz w:val="28"/>
          <w:szCs w:val="28"/>
        </w:rPr>
        <w:t>постановлением</w:t>
      </w:r>
      <w:r w:rsidRPr="00345B08">
        <w:rPr>
          <w:rFonts w:ascii="Times New Roman" w:hAnsi="Times New Roman" w:cs="Times New Roman"/>
          <w:sz w:val="28"/>
          <w:szCs w:val="28"/>
        </w:rPr>
        <w:t xml:space="preserve"> главы Администрации </w:t>
      </w:r>
      <w:r>
        <w:rPr>
          <w:rFonts w:ascii="Times New Roman" w:hAnsi="Times New Roman" w:cs="Times New Roman"/>
          <w:sz w:val="28"/>
          <w:szCs w:val="28"/>
        </w:rPr>
        <w:t xml:space="preserve"> сельского поселения Орловский сельсовет </w:t>
      </w:r>
      <w:r w:rsidRPr="00345B08">
        <w:rPr>
          <w:rFonts w:ascii="Times New Roman" w:hAnsi="Times New Roman" w:cs="Times New Roman"/>
          <w:sz w:val="28"/>
          <w:szCs w:val="28"/>
        </w:rPr>
        <w:t>Муниципального района Благовещенский район Республики Башкортостан.</w:t>
      </w:r>
    </w:p>
    <w:p w:rsidR="00F12688" w:rsidRPr="00345B08" w:rsidRDefault="00F12688"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4.2. Работой Комиссии руководит председатель.</w:t>
      </w:r>
    </w:p>
    <w:p w:rsidR="00F12688" w:rsidRPr="00345B08" w:rsidRDefault="00F12688"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4.3. Заседания Комиссии проводятся по мере необходимости.</w:t>
      </w:r>
    </w:p>
    <w:p w:rsidR="00F12688" w:rsidRPr="00345B08" w:rsidRDefault="00F12688"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 xml:space="preserve">4.4. Заседание Комиссии считается правомочным, если на нем присутствует более половины от установленного числа членов Комиссии, которое составляет </w:t>
      </w:r>
      <w:r w:rsidRPr="001C0E32">
        <w:rPr>
          <w:rFonts w:ascii="Times New Roman" w:hAnsi="Times New Roman" w:cs="Times New Roman"/>
          <w:sz w:val="28"/>
          <w:szCs w:val="28"/>
        </w:rPr>
        <w:t>пять  человек.</w:t>
      </w:r>
    </w:p>
    <w:p w:rsidR="00F12688" w:rsidRPr="00345B08" w:rsidRDefault="00F12688"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4.5. Комиссия принимает решения открытым голосованием. Решение считается принятым, если за него проголосовало более половины от числа членов Комиссии, присутствующих на ее заседании.</w:t>
      </w:r>
    </w:p>
    <w:p w:rsidR="00F12688" w:rsidRPr="00345B08" w:rsidRDefault="00F12688"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В случае равенства голосов голос председателя Комиссии является решающим.</w:t>
      </w:r>
    </w:p>
    <w:p w:rsidR="00F12688" w:rsidRPr="00345B08" w:rsidRDefault="00F12688"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4.6. Комиссия отклоняет заявления на участие в конкурсе в случае, если:</w:t>
      </w:r>
    </w:p>
    <w:p w:rsidR="00F12688" w:rsidRPr="00345B08" w:rsidRDefault="00F12688"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4.6.1. Участник конкурса не соответствует требованиям, установленным действующим законодательством.</w:t>
      </w:r>
    </w:p>
    <w:p w:rsidR="00F12688" w:rsidRPr="00345B08" w:rsidRDefault="00F12688"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4.6.2. Заявление и заявительные документы, конкурсная документация представлены заявителем по истечении установленного срока приема документов.</w:t>
      </w:r>
    </w:p>
    <w:p w:rsidR="00F12688" w:rsidRPr="00345B08" w:rsidRDefault="00F12688"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4.6.3. К заявлению участника не приложены заявительные документы и/или конкурсная документация.</w:t>
      </w:r>
    </w:p>
    <w:p w:rsidR="00F12688" w:rsidRPr="00345B08" w:rsidRDefault="00F12688"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4.6.4. Участник конкурса не является субъектом торговли (юридическим лицом или индивидуальным предпринимателем в соответствии с требованиями действующего законодательства).</w:t>
      </w:r>
    </w:p>
    <w:p w:rsidR="00F12688" w:rsidRPr="00345B08" w:rsidRDefault="00F12688"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4.6.5. Имеются просроченные платежи в бюджеты всех уровней и государственные внебюджетные фонды.</w:t>
      </w:r>
    </w:p>
    <w:p w:rsidR="00F12688" w:rsidRPr="00345B08" w:rsidRDefault="00F12688"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 xml:space="preserve">4.7. Комиссия вправе отклонить единственное заявление и заявительные документы, в случае если проектная документация не соответствуют </w:t>
      </w:r>
      <w:hyperlink w:anchor="P181" w:history="1">
        <w:r w:rsidRPr="001C0E32">
          <w:rPr>
            <w:rFonts w:ascii="Times New Roman" w:hAnsi="Times New Roman" w:cs="Times New Roman"/>
            <w:sz w:val="28"/>
            <w:szCs w:val="28"/>
          </w:rPr>
          <w:t>требованиям</w:t>
        </w:r>
      </w:hyperlink>
      <w:r w:rsidRPr="00345B08">
        <w:rPr>
          <w:rFonts w:ascii="Times New Roman" w:hAnsi="Times New Roman" w:cs="Times New Roman"/>
          <w:sz w:val="28"/>
          <w:szCs w:val="28"/>
        </w:rPr>
        <w:t xml:space="preserve"> к архитектурным решениям внешнего вида нестационарного торгового объекта, указанным в приложении № 2 к настоящему решению.</w:t>
      </w:r>
    </w:p>
    <w:p w:rsidR="00F12688" w:rsidRPr="00345B08" w:rsidRDefault="00F12688"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4.8. Решение оформляется протоколом, который подписывается председателем конкурсной комиссии и секретарем.</w:t>
      </w:r>
    </w:p>
    <w:p w:rsidR="00F12688" w:rsidRPr="00345B08" w:rsidRDefault="00F12688"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В протоколе указываются:</w:t>
      </w:r>
    </w:p>
    <w:p w:rsidR="00F12688" w:rsidRPr="00345B08" w:rsidRDefault="00F12688"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 предмет конкурса;</w:t>
      </w:r>
    </w:p>
    <w:p w:rsidR="00F12688" w:rsidRPr="00345B08" w:rsidRDefault="00F12688"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 состав конкурсной комиссии;</w:t>
      </w:r>
    </w:p>
    <w:p w:rsidR="00F12688" w:rsidRPr="00345B08" w:rsidRDefault="00F12688"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 наименование участников конкурса;</w:t>
      </w:r>
    </w:p>
    <w:p w:rsidR="00F12688" w:rsidRPr="00345B08" w:rsidRDefault="00F12688"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 наименование победителя (победителей) конкурса;</w:t>
      </w:r>
    </w:p>
    <w:p w:rsidR="00F12688" w:rsidRPr="00345B08" w:rsidRDefault="00F12688"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 основания принятия решения об отклонении заявлений на участие в конкурсе (при необходимости);</w:t>
      </w:r>
    </w:p>
    <w:p w:rsidR="00F12688" w:rsidRPr="00345B08" w:rsidRDefault="00F12688"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 основания признания конкурса несостоявшимся (при необходимости);</w:t>
      </w:r>
    </w:p>
    <w:p w:rsidR="00F12688" w:rsidRDefault="00F12688"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 срок, на который размещается нестационарный торговый объект и объект по оказанию услуг.</w:t>
      </w:r>
    </w:p>
    <w:p w:rsidR="00F12688" w:rsidRDefault="00F12688" w:rsidP="00345B08">
      <w:pPr>
        <w:pStyle w:val="ConsPlusNormal"/>
        <w:ind w:firstLine="539"/>
        <w:jc w:val="both"/>
        <w:rPr>
          <w:rFonts w:ascii="Times New Roman" w:hAnsi="Times New Roman" w:cs="Times New Roman"/>
          <w:sz w:val="28"/>
          <w:szCs w:val="28"/>
        </w:rPr>
      </w:pPr>
    </w:p>
    <w:p w:rsidR="00F12688" w:rsidRDefault="00F12688" w:rsidP="00345B08">
      <w:pPr>
        <w:pStyle w:val="ConsPlusNormal"/>
        <w:ind w:firstLine="539"/>
        <w:jc w:val="both"/>
        <w:rPr>
          <w:rFonts w:ascii="Times New Roman" w:hAnsi="Times New Roman" w:cs="Times New Roman"/>
          <w:sz w:val="28"/>
          <w:szCs w:val="28"/>
        </w:rPr>
      </w:pPr>
    </w:p>
    <w:p w:rsidR="00F12688" w:rsidRPr="00345B08" w:rsidRDefault="00F12688" w:rsidP="00345B08">
      <w:pPr>
        <w:pStyle w:val="ConsPlusNormal"/>
        <w:ind w:firstLine="539"/>
        <w:jc w:val="both"/>
        <w:rPr>
          <w:rFonts w:ascii="Times New Roman" w:hAnsi="Times New Roman" w:cs="Times New Roman"/>
          <w:sz w:val="28"/>
          <w:szCs w:val="28"/>
        </w:rPr>
      </w:pPr>
    </w:p>
    <w:p w:rsidR="00F12688" w:rsidRPr="00345B08" w:rsidRDefault="00F12688"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4.9. Протокол о результатах конкурса является основанием для заключения с победителем договора на право размещения нестационарного передвижного торгового объекта и объекта по оказанию услуг (при наличии квитанции о полной оплате права на размещение нестационарного торгового объекта и объекта по оказанию услуг).</w:t>
      </w:r>
    </w:p>
    <w:p w:rsidR="00F12688" w:rsidRPr="00345B08" w:rsidRDefault="00F12688"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4.10. По отдельно рассматриваемым вопросам для участия в заседаниях Комиссии могут быть приглашены не являющиеся членами Комиссии представители контролирующих, правоохранительных, надзорных органов, общественных и иных организаций, представляющих коллективные интересы предпринимателей в сфере потребительского рынка.</w:t>
      </w:r>
    </w:p>
    <w:p w:rsidR="00F12688" w:rsidRPr="00345B08" w:rsidRDefault="00F12688" w:rsidP="00345B08">
      <w:pPr>
        <w:pStyle w:val="ConsPlusNormal"/>
        <w:ind w:firstLine="539"/>
        <w:jc w:val="both"/>
        <w:rPr>
          <w:rFonts w:ascii="Times New Roman" w:hAnsi="Times New Roman" w:cs="Times New Roman"/>
          <w:sz w:val="28"/>
          <w:szCs w:val="28"/>
        </w:rPr>
      </w:pPr>
      <w:r w:rsidRPr="00345B08">
        <w:rPr>
          <w:rFonts w:ascii="Times New Roman" w:hAnsi="Times New Roman" w:cs="Times New Roman"/>
          <w:sz w:val="28"/>
          <w:szCs w:val="28"/>
        </w:rPr>
        <w:t>4.11. Итоги проведения конкурса публикуются на официальном сайте</w:t>
      </w:r>
      <w:r>
        <w:rPr>
          <w:rFonts w:ascii="Times New Roman" w:hAnsi="Times New Roman" w:cs="Times New Roman"/>
          <w:sz w:val="28"/>
          <w:szCs w:val="28"/>
        </w:rPr>
        <w:t xml:space="preserve"> администрации сельского поселения Орловский сельсовет</w:t>
      </w:r>
      <w:r w:rsidRPr="00345B08">
        <w:rPr>
          <w:rFonts w:ascii="Times New Roman" w:hAnsi="Times New Roman" w:cs="Times New Roman"/>
          <w:sz w:val="28"/>
          <w:szCs w:val="28"/>
        </w:rPr>
        <w:t xml:space="preserve"> муниципального района Благовещенский район Республики Башкортостан в сети Интернет.</w:t>
      </w: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jc w:val="right"/>
        <w:outlineLvl w:val="0"/>
        <w:rPr>
          <w:rFonts w:ascii="Times New Roman" w:hAnsi="Times New Roman" w:cs="Times New Roman"/>
          <w:sz w:val="28"/>
          <w:szCs w:val="28"/>
        </w:rPr>
      </w:pPr>
    </w:p>
    <w:p w:rsidR="00F12688" w:rsidRDefault="00F12688">
      <w:pPr>
        <w:pStyle w:val="ConsPlusNormal"/>
        <w:jc w:val="right"/>
        <w:outlineLvl w:val="0"/>
        <w:rPr>
          <w:rFonts w:ascii="Times New Roman" w:hAnsi="Times New Roman" w:cs="Times New Roman"/>
          <w:sz w:val="28"/>
          <w:szCs w:val="28"/>
        </w:rPr>
      </w:pPr>
    </w:p>
    <w:p w:rsidR="00F12688" w:rsidRDefault="00F12688">
      <w:pPr>
        <w:pStyle w:val="ConsPlusNormal"/>
        <w:jc w:val="right"/>
        <w:outlineLvl w:val="0"/>
        <w:rPr>
          <w:rFonts w:ascii="Times New Roman" w:hAnsi="Times New Roman" w:cs="Times New Roman"/>
          <w:sz w:val="28"/>
          <w:szCs w:val="28"/>
        </w:rPr>
      </w:pPr>
    </w:p>
    <w:p w:rsidR="00F12688" w:rsidRDefault="00F12688">
      <w:pPr>
        <w:pStyle w:val="ConsPlusNormal"/>
        <w:jc w:val="right"/>
        <w:outlineLvl w:val="0"/>
        <w:rPr>
          <w:rFonts w:ascii="Times New Roman" w:hAnsi="Times New Roman" w:cs="Times New Roman"/>
          <w:sz w:val="28"/>
          <w:szCs w:val="28"/>
        </w:rPr>
      </w:pPr>
    </w:p>
    <w:p w:rsidR="00F12688" w:rsidRDefault="00F12688">
      <w:pPr>
        <w:pStyle w:val="ConsPlusNormal"/>
        <w:jc w:val="right"/>
        <w:outlineLvl w:val="0"/>
        <w:rPr>
          <w:rFonts w:ascii="Times New Roman" w:hAnsi="Times New Roman" w:cs="Times New Roman"/>
          <w:sz w:val="28"/>
          <w:szCs w:val="28"/>
        </w:rPr>
      </w:pPr>
    </w:p>
    <w:p w:rsidR="00F12688" w:rsidRDefault="00F12688">
      <w:pPr>
        <w:pStyle w:val="ConsPlusNormal"/>
        <w:jc w:val="right"/>
        <w:outlineLvl w:val="0"/>
        <w:rPr>
          <w:rFonts w:ascii="Times New Roman" w:hAnsi="Times New Roman" w:cs="Times New Roman"/>
          <w:sz w:val="28"/>
          <w:szCs w:val="28"/>
        </w:rPr>
      </w:pPr>
    </w:p>
    <w:p w:rsidR="00F12688" w:rsidRDefault="00F12688">
      <w:pPr>
        <w:pStyle w:val="ConsPlusNormal"/>
        <w:jc w:val="right"/>
        <w:outlineLvl w:val="0"/>
        <w:rPr>
          <w:rFonts w:ascii="Times New Roman" w:hAnsi="Times New Roman" w:cs="Times New Roman"/>
          <w:sz w:val="28"/>
          <w:szCs w:val="28"/>
        </w:rPr>
      </w:pPr>
    </w:p>
    <w:p w:rsidR="00F12688" w:rsidRDefault="00F12688">
      <w:pPr>
        <w:pStyle w:val="ConsPlusNormal"/>
        <w:jc w:val="right"/>
        <w:outlineLvl w:val="0"/>
        <w:rPr>
          <w:rFonts w:ascii="Times New Roman" w:hAnsi="Times New Roman" w:cs="Times New Roman"/>
          <w:sz w:val="28"/>
          <w:szCs w:val="28"/>
        </w:rPr>
      </w:pPr>
    </w:p>
    <w:p w:rsidR="00F12688" w:rsidRDefault="00F12688">
      <w:pPr>
        <w:pStyle w:val="ConsPlusNormal"/>
        <w:jc w:val="right"/>
        <w:outlineLvl w:val="0"/>
        <w:rPr>
          <w:rFonts w:ascii="Times New Roman" w:hAnsi="Times New Roman" w:cs="Times New Roman"/>
          <w:sz w:val="28"/>
          <w:szCs w:val="28"/>
        </w:rPr>
      </w:pPr>
    </w:p>
    <w:p w:rsidR="00F12688" w:rsidRDefault="00F12688">
      <w:pPr>
        <w:pStyle w:val="ConsPlusNormal"/>
        <w:jc w:val="right"/>
        <w:outlineLvl w:val="0"/>
        <w:rPr>
          <w:rFonts w:ascii="Times New Roman" w:hAnsi="Times New Roman" w:cs="Times New Roman"/>
          <w:sz w:val="28"/>
          <w:szCs w:val="28"/>
        </w:rPr>
      </w:pPr>
    </w:p>
    <w:p w:rsidR="00F12688" w:rsidRPr="001C0E32" w:rsidRDefault="00F12688">
      <w:pPr>
        <w:pStyle w:val="ConsPlusNormal"/>
        <w:jc w:val="right"/>
        <w:outlineLvl w:val="0"/>
        <w:rPr>
          <w:rFonts w:ascii="Times New Roman" w:hAnsi="Times New Roman" w:cs="Times New Roman"/>
          <w:sz w:val="24"/>
          <w:szCs w:val="24"/>
        </w:rPr>
      </w:pPr>
      <w:r w:rsidRPr="001C0E32">
        <w:rPr>
          <w:rFonts w:ascii="Times New Roman" w:hAnsi="Times New Roman" w:cs="Times New Roman"/>
          <w:sz w:val="24"/>
          <w:szCs w:val="24"/>
        </w:rPr>
        <w:t>Приложение № 5</w:t>
      </w:r>
    </w:p>
    <w:p w:rsidR="00F12688" w:rsidRPr="001C0E32" w:rsidRDefault="00F12688">
      <w:pPr>
        <w:pStyle w:val="ConsPlusNormal"/>
        <w:jc w:val="right"/>
        <w:rPr>
          <w:rFonts w:ascii="Times New Roman" w:hAnsi="Times New Roman" w:cs="Times New Roman"/>
          <w:sz w:val="24"/>
          <w:szCs w:val="24"/>
        </w:rPr>
      </w:pPr>
      <w:r w:rsidRPr="001C0E32">
        <w:rPr>
          <w:rFonts w:ascii="Times New Roman" w:hAnsi="Times New Roman" w:cs="Times New Roman"/>
          <w:sz w:val="24"/>
          <w:szCs w:val="24"/>
        </w:rPr>
        <w:t>к постановлению</w:t>
      </w:r>
    </w:p>
    <w:p w:rsidR="00F12688" w:rsidRPr="001C0E32" w:rsidRDefault="00F12688">
      <w:pPr>
        <w:pStyle w:val="ConsPlusNormal"/>
        <w:jc w:val="right"/>
        <w:rPr>
          <w:rFonts w:ascii="Times New Roman" w:hAnsi="Times New Roman" w:cs="Times New Roman"/>
          <w:sz w:val="24"/>
          <w:szCs w:val="24"/>
        </w:rPr>
      </w:pPr>
      <w:r w:rsidRPr="001C0E32">
        <w:rPr>
          <w:rFonts w:ascii="Times New Roman" w:hAnsi="Times New Roman" w:cs="Times New Roman"/>
          <w:sz w:val="24"/>
          <w:szCs w:val="24"/>
        </w:rPr>
        <w:t xml:space="preserve">21 января </w:t>
      </w:r>
      <w:smartTag w:uri="urn:schemas-microsoft-com:office:smarttags" w:element="metricconverter">
        <w:smartTagPr>
          <w:attr w:name="ProductID" w:val="2020 г"/>
        </w:smartTagPr>
        <w:r w:rsidRPr="001C0E32">
          <w:rPr>
            <w:rFonts w:ascii="Times New Roman" w:hAnsi="Times New Roman" w:cs="Times New Roman"/>
            <w:sz w:val="24"/>
            <w:szCs w:val="24"/>
          </w:rPr>
          <w:t>2020 г</w:t>
        </w:r>
      </w:smartTag>
      <w:r w:rsidRPr="001C0E32">
        <w:rPr>
          <w:rFonts w:ascii="Times New Roman" w:hAnsi="Times New Roman" w:cs="Times New Roman"/>
          <w:sz w:val="24"/>
          <w:szCs w:val="24"/>
        </w:rPr>
        <w:t>. № 1</w:t>
      </w:r>
    </w:p>
    <w:p w:rsidR="00F12688" w:rsidRPr="00345B08" w:rsidRDefault="00F12688">
      <w:pPr>
        <w:pStyle w:val="ConsPlusNormal"/>
        <w:jc w:val="right"/>
        <w:rPr>
          <w:rFonts w:ascii="Times New Roman" w:hAnsi="Times New Roman" w:cs="Times New Roman"/>
          <w:sz w:val="28"/>
          <w:szCs w:val="28"/>
        </w:rPr>
      </w:pPr>
    </w:p>
    <w:p w:rsidR="00F12688" w:rsidRPr="00B01E4F" w:rsidRDefault="00F12688">
      <w:pPr>
        <w:pStyle w:val="ConsPlusNormal"/>
        <w:jc w:val="center"/>
        <w:rPr>
          <w:rFonts w:ascii="Times New Roman" w:hAnsi="Times New Roman" w:cs="Times New Roman"/>
          <w:b/>
          <w:sz w:val="28"/>
          <w:szCs w:val="28"/>
        </w:rPr>
      </w:pPr>
      <w:bookmarkStart w:id="7" w:name="P543"/>
      <w:bookmarkEnd w:id="7"/>
      <w:r w:rsidRPr="00B01E4F">
        <w:rPr>
          <w:rFonts w:ascii="Times New Roman" w:hAnsi="Times New Roman" w:cs="Times New Roman"/>
          <w:b/>
          <w:sz w:val="28"/>
          <w:szCs w:val="28"/>
        </w:rPr>
        <w:t xml:space="preserve">Типовая форма договора </w:t>
      </w:r>
    </w:p>
    <w:p w:rsidR="00F12688" w:rsidRPr="00B01E4F" w:rsidRDefault="00F12688">
      <w:pPr>
        <w:pStyle w:val="ConsPlusNormal"/>
        <w:jc w:val="center"/>
        <w:rPr>
          <w:rFonts w:ascii="Times New Roman" w:hAnsi="Times New Roman" w:cs="Times New Roman"/>
          <w:b/>
          <w:sz w:val="28"/>
          <w:szCs w:val="28"/>
        </w:rPr>
      </w:pPr>
      <w:r w:rsidRPr="00B01E4F">
        <w:rPr>
          <w:rFonts w:ascii="Times New Roman" w:hAnsi="Times New Roman" w:cs="Times New Roman"/>
          <w:b/>
          <w:sz w:val="28"/>
          <w:szCs w:val="28"/>
        </w:rPr>
        <w:t>на право размещения нестационарного</w:t>
      </w:r>
    </w:p>
    <w:p w:rsidR="00F12688" w:rsidRPr="00B01E4F" w:rsidRDefault="00F12688">
      <w:pPr>
        <w:pStyle w:val="ConsPlusNormal"/>
        <w:jc w:val="center"/>
        <w:rPr>
          <w:rFonts w:ascii="Times New Roman" w:hAnsi="Times New Roman" w:cs="Times New Roman"/>
          <w:b/>
          <w:sz w:val="28"/>
          <w:szCs w:val="28"/>
        </w:rPr>
      </w:pPr>
      <w:r w:rsidRPr="00B01E4F">
        <w:rPr>
          <w:rFonts w:ascii="Times New Roman" w:hAnsi="Times New Roman" w:cs="Times New Roman"/>
          <w:b/>
          <w:sz w:val="28"/>
          <w:szCs w:val="28"/>
        </w:rPr>
        <w:t>торгового объекта или объекта по оказанию услуг</w:t>
      </w:r>
    </w:p>
    <w:p w:rsidR="00F12688" w:rsidRDefault="00F12688">
      <w:pPr>
        <w:pStyle w:val="ConsPlusNormal"/>
        <w:jc w:val="right"/>
      </w:pPr>
    </w:p>
    <w:p w:rsidR="00F12688" w:rsidRPr="00345B08" w:rsidRDefault="00F12688">
      <w:pPr>
        <w:pStyle w:val="ConsPlusNormal"/>
        <w:jc w:val="right"/>
        <w:rPr>
          <w:rFonts w:ascii="Times New Roman" w:hAnsi="Times New Roman" w:cs="Times New Roman"/>
          <w:sz w:val="28"/>
          <w:szCs w:val="28"/>
        </w:rPr>
      </w:pPr>
      <w:r w:rsidRPr="00345B08">
        <w:rPr>
          <w:rFonts w:ascii="Times New Roman" w:hAnsi="Times New Roman" w:cs="Times New Roman"/>
          <w:sz w:val="28"/>
          <w:szCs w:val="28"/>
        </w:rPr>
        <w:t>"__" _________ 20__ г.</w:t>
      </w:r>
    </w:p>
    <w:p w:rsidR="00F12688" w:rsidRDefault="00F12688">
      <w:pPr>
        <w:pStyle w:val="ConsPlusNormal"/>
        <w:ind w:firstLine="540"/>
        <w:jc w:val="both"/>
      </w:pPr>
    </w:p>
    <w:p w:rsidR="00F12688" w:rsidRPr="00C41B87" w:rsidRDefault="00F12688">
      <w:pPr>
        <w:pStyle w:val="ConsPlusNormal"/>
        <w:ind w:firstLine="540"/>
        <w:jc w:val="both"/>
        <w:rPr>
          <w:rFonts w:ascii="Times New Roman" w:hAnsi="Times New Roman" w:cs="Times New Roman"/>
          <w:sz w:val="24"/>
          <w:szCs w:val="24"/>
        </w:rPr>
      </w:pPr>
      <w:r w:rsidRPr="00C41B87">
        <w:rPr>
          <w:rFonts w:ascii="Times New Roman" w:hAnsi="Times New Roman" w:cs="Times New Roman"/>
          <w:sz w:val="24"/>
          <w:szCs w:val="24"/>
        </w:rPr>
        <w:t xml:space="preserve">Администрация </w:t>
      </w:r>
      <w:r w:rsidRPr="0028631B">
        <w:rPr>
          <w:rFonts w:ascii="Times New Roman" w:hAnsi="Times New Roman" w:cs="Times New Roman"/>
          <w:sz w:val="24"/>
          <w:szCs w:val="24"/>
        </w:rPr>
        <w:t>сельского поселения Орловский сельсовет</w:t>
      </w:r>
      <w:r w:rsidRPr="00345B08">
        <w:rPr>
          <w:rFonts w:ascii="Times New Roman" w:hAnsi="Times New Roman" w:cs="Times New Roman"/>
          <w:sz w:val="28"/>
          <w:szCs w:val="28"/>
        </w:rPr>
        <w:t xml:space="preserve"> </w:t>
      </w:r>
      <w:r>
        <w:rPr>
          <w:rFonts w:ascii="Times New Roman" w:hAnsi="Times New Roman" w:cs="Times New Roman"/>
          <w:sz w:val="24"/>
          <w:szCs w:val="24"/>
        </w:rPr>
        <w:t xml:space="preserve"> </w:t>
      </w:r>
      <w:r w:rsidRPr="00C41B87">
        <w:rPr>
          <w:rFonts w:ascii="Times New Roman" w:hAnsi="Times New Roman" w:cs="Times New Roman"/>
          <w:sz w:val="24"/>
          <w:szCs w:val="24"/>
        </w:rPr>
        <w:t>Муниципального района Благовещенский район Республики Башкортостан, в лице главы Администрации, действующего на основании Устава, именуемая в дальнейшем "Администрация" с одной стороны, и ________________________________________ в лице _______________________________________, действующего на основании __________________________________, именуем____ в дальнейшем "Субъект", с другой стороны, далее именуемые "Стороны", заключили настоящий договор о нижеследующем:</w:t>
      </w:r>
    </w:p>
    <w:p w:rsidR="00F12688" w:rsidRPr="00C41B87" w:rsidRDefault="00F12688">
      <w:pPr>
        <w:pStyle w:val="ConsPlusNormal"/>
        <w:ind w:firstLine="540"/>
        <w:jc w:val="both"/>
        <w:rPr>
          <w:rFonts w:ascii="Times New Roman" w:hAnsi="Times New Roman" w:cs="Times New Roman"/>
          <w:sz w:val="24"/>
          <w:szCs w:val="24"/>
        </w:rPr>
      </w:pPr>
    </w:p>
    <w:p w:rsidR="00F12688" w:rsidRPr="00C41B87" w:rsidRDefault="00F12688">
      <w:pPr>
        <w:pStyle w:val="ConsPlusNormal"/>
        <w:jc w:val="center"/>
        <w:outlineLvl w:val="1"/>
        <w:rPr>
          <w:rFonts w:ascii="Times New Roman" w:hAnsi="Times New Roman" w:cs="Times New Roman"/>
          <w:sz w:val="24"/>
          <w:szCs w:val="24"/>
        </w:rPr>
      </w:pPr>
      <w:r w:rsidRPr="00C41B87">
        <w:rPr>
          <w:rFonts w:ascii="Times New Roman" w:hAnsi="Times New Roman" w:cs="Times New Roman"/>
          <w:sz w:val="24"/>
          <w:szCs w:val="24"/>
        </w:rPr>
        <w:t>I. Предмет договора</w:t>
      </w:r>
    </w:p>
    <w:p w:rsidR="00F12688" w:rsidRPr="00C41B87" w:rsidRDefault="00F12688">
      <w:pPr>
        <w:pStyle w:val="ConsPlusNormal"/>
        <w:jc w:val="center"/>
        <w:rPr>
          <w:rFonts w:ascii="Times New Roman" w:hAnsi="Times New Roman" w:cs="Times New Roman"/>
          <w:sz w:val="24"/>
          <w:szCs w:val="24"/>
        </w:rPr>
      </w:pPr>
    </w:p>
    <w:p w:rsidR="00F12688" w:rsidRPr="00C41B87" w:rsidRDefault="00F12688">
      <w:pPr>
        <w:pStyle w:val="ConsPlusNonformat"/>
        <w:jc w:val="both"/>
        <w:rPr>
          <w:rFonts w:ascii="Times New Roman" w:hAnsi="Times New Roman" w:cs="Times New Roman"/>
          <w:sz w:val="24"/>
          <w:szCs w:val="24"/>
        </w:rPr>
      </w:pPr>
      <w:bookmarkStart w:id="8" w:name="P552"/>
      <w:bookmarkEnd w:id="8"/>
      <w:r w:rsidRPr="00C41B87">
        <w:rPr>
          <w:rFonts w:ascii="Times New Roman" w:hAnsi="Times New Roman" w:cs="Times New Roman"/>
          <w:sz w:val="24"/>
          <w:szCs w:val="24"/>
        </w:rPr>
        <w:t xml:space="preserve">    1.1.  Администрация   предоставляет   Субъекту   право   на  размещение</w:t>
      </w:r>
      <w:r>
        <w:rPr>
          <w:rFonts w:ascii="Times New Roman" w:hAnsi="Times New Roman" w:cs="Times New Roman"/>
          <w:sz w:val="24"/>
          <w:szCs w:val="24"/>
        </w:rPr>
        <w:t xml:space="preserve"> </w:t>
      </w:r>
      <w:r w:rsidRPr="00C41B87">
        <w:rPr>
          <w:rFonts w:ascii="Times New Roman" w:hAnsi="Times New Roman" w:cs="Times New Roman"/>
          <w:sz w:val="24"/>
          <w:szCs w:val="24"/>
        </w:rPr>
        <w:t>нестационарного торгового объекта или объекта по оказанию услуг</w:t>
      </w:r>
    </w:p>
    <w:p w:rsidR="00F12688" w:rsidRPr="00C41B87" w:rsidRDefault="00F12688">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___________________________________________________________________________</w:t>
      </w:r>
    </w:p>
    <w:p w:rsidR="00F12688" w:rsidRPr="00C41B87" w:rsidRDefault="00F12688">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 xml:space="preserve">                                   (тип)</w:t>
      </w:r>
    </w:p>
    <w:p w:rsidR="00F12688" w:rsidRPr="00C41B87" w:rsidRDefault="00F12688">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___________________________________________________________________________</w:t>
      </w:r>
    </w:p>
    <w:p w:rsidR="00F12688" w:rsidRPr="00C41B87" w:rsidRDefault="00F12688">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 xml:space="preserve">                    (далее - Объект) для осуществления</w:t>
      </w:r>
    </w:p>
    <w:p w:rsidR="00F12688" w:rsidRPr="00C41B87" w:rsidRDefault="00F12688">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___________________________________________________________________________</w:t>
      </w:r>
    </w:p>
    <w:p w:rsidR="00F12688" w:rsidRPr="00C41B87" w:rsidRDefault="00F12688">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 xml:space="preserve">              (вид деятельности, группа реализуемых товаров)</w:t>
      </w:r>
    </w:p>
    <w:p w:rsidR="00F12688" w:rsidRPr="00C41B87" w:rsidRDefault="00F12688">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общей  площадью  _____  кв.  м   на  участке   по   адресному  ориентиру  в</w:t>
      </w:r>
      <w:r>
        <w:rPr>
          <w:rFonts w:ascii="Times New Roman" w:hAnsi="Times New Roman" w:cs="Times New Roman"/>
          <w:sz w:val="24"/>
          <w:szCs w:val="24"/>
        </w:rPr>
        <w:t xml:space="preserve"> </w:t>
      </w:r>
      <w:r w:rsidRPr="00C41B87">
        <w:rPr>
          <w:rFonts w:ascii="Times New Roman" w:hAnsi="Times New Roman" w:cs="Times New Roman"/>
          <w:sz w:val="24"/>
          <w:szCs w:val="24"/>
        </w:rPr>
        <w:t>соответствии  со  Схемой  размещения  нестационарных  торговых  объектов  и</w:t>
      </w:r>
      <w:r>
        <w:rPr>
          <w:rFonts w:ascii="Times New Roman" w:hAnsi="Times New Roman" w:cs="Times New Roman"/>
          <w:sz w:val="24"/>
          <w:szCs w:val="24"/>
        </w:rPr>
        <w:t xml:space="preserve"> </w:t>
      </w:r>
      <w:r w:rsidRPr="00C41B87">
        <w:rPr>
          <w:rFonts w:ascii="Times New Roman" w:hAnsi="Times New Roman" w:cs="Times New Roman"/>
          <w:sz w:val="24"/>
          <w:szCs w:val="24"/>
        </w:rPr>
        <w:t xml:space="preserve">объектов по оказанию услуг на территории </w:t>
      </w:r>
      <w:r>
        <w:rPr>
          <w:rFonts w:ascii="Times New Roman" w:hAnsi="Times New Roman" w:cs="Times New Roman"/>
          <w:sz w:val="24"/>
          <w:szCs w:val="24"/>
        </w:rPr>
        <w:t xml:space="preserve">___________ </w:t>
      </w:r>
      <w:r w:rsidRPr="00C41B87">
        <w:rPr>
          <w:rFonts w:ascii="Times New Roman" w:hAnsi="Times New Roman" w:cs="Times New Roman"/>
          <w:sz w:val="24"/>
          <w:szCs w:val="24"/>
        </w:rPr>
        <w:t>муниципального района Благовещенский</w:t>
      </w:r>
      <w:r>
        <w:rPr>
          <w:rFonts w:ascii="Times New Roman" w:hAnsi="Times New Roman" w:cs="Times New Roman"/>
          <w:sz w:val="24"/>
          <w:szCs w:val="24"/>
        </w:rPr>
        <w:t xml:space="preserve"> </w:t>
      </w:r>
      <w:r w:rsidRPr="00C41B87">
        <w:rPr>
          <w:rFonts w:ascii="Times New Roman" w:hAnsi="Times New Roman" w:cs="Times New Roman"/>
          <w:sz w:val="24"/>
          <w:szCs w:val="24"/>
        </w:rPr>
        <w:t>район Республики Башкортостан:</w:t>
      </w:r>
    </w:p>
    <w:p w:rsidR="00F12688" w:rsidRPr="00C41B87" w:rsidRDefault="00F12688">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___________________________________________________________________________</w:t>
      </w:r>
    </w:p>
    <w:p w:rsidR="00F12688" w:rsidRPr="00C41B87" w:rsidRDefault="00F12688">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 xml:space="preserve">                       (место расположения Объекта)</w:t>
      </w:r>
    </w:p>
    <w:p w:rsidR="00F12688" w:rsidRPr="00C41B87" w:rsidRDefault="00F12688">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на срок с __________________ 20__ года по ________________ 20__ года.</w:t>
      </w:r>
    </w:p>
    <w:p w:rsidR="00F12688" w:rsidRPr="00C41B87" w:rsidRDefault="00F12688">
      <w:pPr>
        <w:pStyle w:val="ConsPlusNormal"/>
        <w:ind w:firstLine="540"/>
        <w:jc w:val="both"/>
        <w:rPr>
          <w:rFonts w:ascii="Times New Roman" w:hAnsi="Times New Roman" w:cs="Times New Roman"/>
          <w:sz w:val="24"/>
          <w:szCs w:val="24"/>
        </w:rPr>
      </w:pPr>
      <w:r w:rsidRPr="00C41B87">
        <w:rPr>
          <w:rFonts w:ascii="Times New Roman" w:hAnsi="Times New Roman" w:cs="Times New Roman"/>
          <w:sz w:val="24"/>
          <w:szCs w:val="24"/>
        </w:rPr>
        <w:t xml:space="preserve">1.2. Настоящий договор заключен по итогам конкурса на право размещения нестационарных торговых объектов и объектов по оказанию услуг на территории </w:t>
      </w:r>
      <w:r w:rsidRPr="0028631B">
        <w:rPr>
          <w:rFonts w:ascii="Times New Roman" w:hAnsi="Times New Roman" w:cs="Times New Roman"/>
          <w:sz w:val="24"/>
          <w:szCs w:val="24"/>
        </w:rPr>
        <w:t>сельского поселения Орловский сельсовет</w:t>
      </w:r>
      <w:r w:rsidRPr="00345B08">
        <w:rPr>
          <w:rFonts w:ascii="Times New Roman" w:hAnsi="Times New Roman" w:cs="Times New Roman"/>
          <w:sz w:val="28"/>
          <w:szCs w:val="28"/>
        </w:rPr>
        <w:t xml:space="preserve"> </w:t>
      </w:r>
      <w:r>
        <w:rPr>
          <w:rFonts w:ascii="Times New Roman" w:hAnsi="Times New Roman" w:cs="Times New Roman"/>
          <w:sz w:val="24"/>
          <w:szCs w:val="24"/>
        </w:rPr>
        <w:t xml:space="preserve"> </w:t>
      </w:r>
      <w:r w:rsidRPr="00C41B87">
        <w:rPr>
          <w:rFonts w:ascii="Times New Roman" w:hAnsi="Times New Roman" w:cs="Times New Roman"/>
          <w:sz w:val="24"/>
          <w:szCs w:val="24"/>
        </w:rPr>
        <w:t xml:space="preserve">муниципального района Благовещенский район Республики </w:t>
      </w:r>
      <w:r>
        <w:rPr>
          <w:rFonts w:ascii="Times New Roman" w:hAnsi="Times New Roman" w:cs="Times New Roman"/>
          <w:sz w:val="24"/>
          <w:szCs w:val="24"/>
        </w:rPr>
        <w:t xml:space="preserve">Башкортостан, проведенного "__" </w:t>
      </w:r>
      <w:r w:rsidRPr="00C41B87">
        <w:rPr>
          <w:rFonts w:ascii="Times New Roman" w:hAnsi="Times New Roman" w:cs="Times New Roman"/>
          <w:sz w:val="24"/>
          <w:szCs w:val="24"/>
        </w:rPr>
        <w:t>____________ 20__ года, в соответствии с Протоколом ____________</w:t>
      </w:r>
      <w:r>
        <w:rPr>
          <w:rFonts w:ascii="Times New Roman" w:hAnsi="Times New Roman" w:cs="Times New Roman"/>
          <w:sz w:val="24"/>
          <w:szCs w:val="24"/>
        </w:rPr>
        <w:t>__________________________</w:t>
      </w:r>
      <w:r w:rsidRPr="00C41B87">
        <w:rPr>
          <w:rFonts w:ascii="Times New Roman" w:hAnsi="Times New Roman" w:cs="Times New Roman"/>
          <w:sz w:val="24"/>
          <w:szCs w:val="24"/>
        </w:rPr>
        <w:t>_______________________________________.</w:t>
      </w:r>
    </w:p>
    <w:p w:rsidR="00F12688" w:rsidRPr="00C41B87" w:rsidRDefault="00F12688">
      <w:pPr>
        <w:pStyle w:val="ConsPlusNormal"/>
        <w:ind w:firstLine="540"/>
        <w:jc w:val="both"/>
        <w:rPr>
          <w:rFonts w:ascii="Times New Roman" w:hAnsi="Times New Roman" w:cs="Times New Roman"/>
          <w:sz w:val="24"/>
          <w:szCs w:val="24"/>
        </w:rPr>
      </w:pPr>
    </w:p>
    <w:p w:rsidR="00F12688" w:rsidRPr="00C41B87" w:rsidRDefault="00F12688">
      <w:pPr>
        <w:pStyle w:val="ConsPlusNormal"/>
        <w:jc w:val="center"/>
        <w:outlineLvl w:val="1"/>
        <w:rPr>
          <w:rFonts w:ascii="Times New Roman" w:hAnsi="Times New Roman" w:cs="Times New Roman"/>
          <w:sz w:val="24"/>
          <w:szCs w:val="24"/>
        </w:rPr>
      </w:pPr>
      <w:r w:rsidRPr="00C41B87">
        <w:rPr>
          <w:rFonts w:ascii="Times New Roman" w:hAnsi="Times New Roman" w:cs="Times New Roman"/>
          <w:sz w:val="24"/>
          <w:szCs w:val="24"/>
        </w:rPr>
        <w:t>II. Права и обязанности Сторон</w:t>
      </w:r>
    </w:p>
    <w:p w:rsidR="00F12688" w:rsidRPr="00C41B87" w:rsidRDefault="00F12688">
      <w:pPr>
        <w:pStyle w:val="ConsPlusNormal"/>
        <w:ind w:firstLine="540"/>
        <w:jc w:val="both"/>
        <w:rPr>
          <w:rFonts w:ascii="Times New Roman" w:hAnsi="Times New Roman" w:cs="Times New Roman"/>
          <w:sz w:val="24"/>
          <w:szCs w:val="24"/>
        </w:rPr>
      </w:pPr>
    </w:p>
    <w:p w:rsidR="00F12688" w:rsidRPr="00C41B87" w:rsidRDefault="00F12688">
      <w:pPr>
        <w:pStyle w:val="ConsPlusNormal"/>
        <w:ind w:firstLine="540"/>
        <w:jc w:val="both"/>
        <w:rPr>
          <w:rFonts w:ascii="Times New Roman" w:hAnsi="Times New Roman" w:cs="Times New Roman"/>
          <w:sz w:val="24"/>
          <w:szCs w:val="24"/>
        </w:rPr>
      </w:pPr>
      <w:r w:rsidRPr="00C41B87">
        <w:rPr>
          <w:rFonts w:ascii="Times New Roman" w:hAnsi="Times New Roman" w:cs="Times New Roman"/>
          <w:sz w:val="24"/>
          <w:szCs w:val="24"/>
        </w:rPr>
        <w:t>2.1. Администрация вправе:</w:t>
      </w:r>
    </w:p>
    <w:p w:rsidR="00F12688" w:rsidRPr="00C41B87" w:rsidRDefault="00F1268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 xml:space="preserve">2.1.1. Осуществлять контроль за выполнением Субъектом торговли и оказания услуг условий настоящего договора и требований нормативно-правовых актов, регулирующих размещение нестационарных торговых объектов и объектов по оказанию услуг на территории </w:t>
      </w:r>
      <w:r w:rsidRPr="0028631B">
        <w:rPr>
          <w:rFonts w:ascii="Times New Roman" w:hAnsi="Times New Roman" w:cs="Times New Roman"/>
          <w:sz w:val="24"/>
          <w:szCs w:val="24"/>
        </w:rPr>
        <w:t>сельского поселения Орловский сельсовет</w:t>
      </w:r>
      <w:r w:rsidRPr="00345B08">
        <w:rPr>
          <w:rFonts w:ascii="Times New Roman" w:hAnsi="Times New Roman" w:cs="Times New Roman"/>
          <w:sz w:val="28"/>
          <w:szCs w:val="28"/>
        </w:rPr>
        <w:t xml:space="preserve"> </w:t>
      </w:r>
      <w:r>
        <w:rPr>
          <w:rFonts w:ascii="Times New Roman" w:hAnsi="Times New Roman" w:cs="Times New Roman"/>
          <w:sz w:val="24"/>
          <w:szCs w:val="24"/>
        </w:rPr>
        <w:t xml:space="preserve"> </w:t>
      </w:r>
      <w:r w:rsidRPr="00C41B87">
        <w:rPr>
          <w:rFonts w:ascii="Times New Roman" w:hAnsi="Times New Roman" w:cs="Times New Roman"/>
          <w:sz w:val="24"/>
          <w:szCs w:val="24"/>
        </w:rPr>
        <w:t>муниципального района Благовещенский район Республики Башкортостан.</w:t>
      </w:r>
    </w:p>
    <w:p w:rsidR="00F12688" w:rsidRDefault="00F12688">
      <w:pPr>
        <w:pStyle w:val="ConsPlusNormal"/>
        <w:spacing w:before="220"/>
        <w:ind w:firstLine="540"/>
        <w:jc w:val="both"/>
        <w:rPr>
          <w:rFonts w:ascii="Times New Roman" w:hAnsi="Times New Roman" w:cs="Times New Roman"/>
          <w:sz w:val="24"/>
          <w:szCs w:val="24"/>
        </w:rPr>
      </w:pPr>
    </w:p>
    <w:p w:rsidR="00F12688" w:rsidRDefault="00F12688">
      <w:pPr>
        <w:pStyle w:val="ConsPlusNormal"/>
        <w:spacing w:before="220"/>
        <w:ind w:firstLine="540"/>
        <w:jc w:val="both"/>
        <w:rPr>
          <w:rFonts w:ascii="Times New Roman" w:hAnsi="Times New Roman" w:cs="Times New Roman"/>
          <w:sz w:val="24"/>
          <w:szCs w:val="24"/>
        </w:rPr>
      </w:pPr>
    </w:p>
    <w:p w:rsidR="00F12688" w:rsidRPr="00C41B87" w:rsidRDefault="00F1268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2.1.2. Отказаться в одностороннем порядке от исполнения условий настоящего договора в случаях и порядке, которые установлены настоящим договором и действующим законодательством Российской Федерации, нормативно-правовыми актами, регулирующими размещение нестационарных торговых объектов и объектов по оказанию услуг на территории</w:t>
      </w:r>
      <w:r>
        <w:rPr>
          <w:rFonts w:ascii="Times New Roman" w:hAnsi="Times New Roman" w:cs="Times New Roman"/>
          <w:sz w:val="24"/>
          <w:szCs w:val="24"/>
        </w:rPr>
        <w:t xml:space="preserve"> </w:t>
      </w:r>
      <w:r w:rsidRPr="0028631B">
        <w:rPr>
          <w:rFonts w:ascii="Times New Roman" w:hAnsi="Times New Roman" w:cs="Times New Roman"/>
          <w:sz w:val="24"/>
          <w:szCs w:val="24"/>
        </w:rPr>
        <w:t>сельского поселения Орловский сельсовет</w:t>
      </w:r>
      <w:r w:rsidRPr="00345B08">
        <w:rPr>
          <w:rFonts w:ascii="Times New Roman" w:hAnsi="Times New Roman" w:cs="Times New Roman"/>
          <w:sz w:val="28"/>
          <w:szCs w:val="28"/>
        </w:rPr>
        <w:t xml:space="preserve"> </w:t>
      </w:r>
      <w:r>
        <w:rPr>
          <w:rFonts w:ascii="Times New Roman" w:hAnsi="Times New Roman" w:cs="Times New Roman"/>
          <w:sz w:val="24"/>
          <w:szCs w:val="24"/>
        </w:rPr>
        <w:t xml:space="preserve"> </w:t>
      </w:r>
      <w:r w:rsidRPr="00C41B87">
        <w:rPr>
          <w:rFonts w:ascii="Times New Roman" w:hAnsi="Times New Roman" w:cs="Times New Roman"/>
          <w:sz w:val="24"/>
          <w:szCs w:val="24"/>
        </w:rPr>
        <w:t>муниципального района Благовещенский район Республики Башкортостан.</w:t>
      </w:r>
    </w:p>
    <w:p w:rsidR="00F12688" w:rsidRPr="00C41B87" w:rsidRDefault="00F1268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 xml:space="preserve">2.2. Администрация предоставляет Субъекту право на размещение Объекта по адресному ориентиру, указанному в </w:t>
      </w:r>
      <w:hyperlink w:anchor="P552" w:history="1">
        <w:r w:rsidRPr="001C0E32">
          <w:rPr>
            <w:rFonts w:ascii="Times New Roman" w:hAnsi="Times New Roman" w:cs="Times New Roman"/>
            <w:sz w:val="24"/>
            <w:szCs w:val="24"/>
          </w:rPr>
          <w:t>пункте 1.1</w:t>
        </w:r>
      </w:hyperlink>
      <w:r w:rsidRPr="00C41B87">
        <w:rPr>
          <w:rFonts w:ascii="Times New Roman" w:hAnsi="Times New Roman" w:cs="Times New Roman"/>
          <w:sz w:val="24"/>
          <w:szCs w:val="24"/>
        </w:rPr>
        <w:t xml:space="preserve"> настоящего договора. Право, предоставленное Субъекту торговли и оказания услуг по настоящему договору, не может быть передано другим лицам.</w:t>
      </w:r>
    </w:p>
    <w:p w:rsidR="00F12688" w:rsidRPr="00C41B87" w:rsidRDefault="00F1268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2.3. Субъект торговли вправе досрочно отказаться от исполнения условий настоящего договора по основаниям и в порядке, которые предусмотрены настоящим договором, нормативно-правовыми актами, регулирующими размещение нестационарных торговых объектов и объектов по оказанию услуг на территории</w:t>
      </w:r>
      <w:r>
        <w:rPr>
          <w:rFonts w:ascii="Times New Roman" w:hAnsi="Times New Roman" w:cs="Times New Roman"/>
          <w:sz w:val="24"/>
          <w:szCs w:val="24"/>
        </w:rPr>
        <w:t xml:space="preserve"> </w:t>
      </w:r>
      <w:r w:rsidRPr="0028631B">
        <w:rPr>
          <w:rFonts w:ascii="Times New Roman" w:hAnsi="Times New Roman" w:cs="Times New Roman"/>
          <w:sz w:val="24"/>
          <w:szCs w:val="24"/>
        </w:rPr>
        <w:t>сельского поселения Орловский сельсовет</w:t>
      </w:r>
      <w:r w:rsidRPr="00345B08">
        <w:rPr>
          <w:rFonts w:ascii="Times New Roman" w:hAnsi="Times New Roman" w:cs="Times New Roman"/>
          <w:sz w:val="28"/>
          <w:szCs w:val="28"/>
        </w:rPr>
        <w:t xml:space="preserve"> </w:t>
      </w:r>
      <w:r>
        <w:rPr>
          <w:rFonts w:ascii="Times New Roman" w:hAnsi="Times New Roman" w:cs="Times New Roman"/>
          <w:sz w:val="24"/>
          <w:szCs w:val="24"/>
        </w:rPr>
        <w:t xml:space="preserve"> </w:t>
      </w:r>
      <w:r w:rsidRPr="00C41B87">
        <w:rPr>
          <w:rFonts w:ascii="Times New Roman" w:hAnsi="Times New Roman" w:cs="Times New Roman"/>
          <w:sz w:val="24"/>
          <w:szCs w:val="24"/>
        </w:rPr>
        <w:t>муниципального района Благовещенский район Республики Башкортостан, и действующим законодательством Российской Федерации.</w:t>
      </w:r>
    </w:p>
    <w:p w:rsidR="00F12688" w:rsidRPr="00C41B87" w:rsidRDefault="00F12688">
      <w:pPr>
        <w:pStyle w:val="ConsPlusNormal"/>
        <w:spacing w:before="220"/>
        <w:ind w:firstLine="540"/>
        <w:jc w:val="both"/>
        <w:rPr>
          <w:rFonts w:ascii="Times New Roman" w:hAnsi="Times New Roman" w:cs="Times New Roman"/>
          <w:sz w:val="24"/>
          <w:szCs w:val="24"/>
        </w:rPr>
      </w:pPr>
      <w:bookmarkStart w:id="9" w:name="P576"/>
      <w:bookmarkEnd w:id="9"/>
      <w:r w:rsidRPr="00C41B87">
        <w:rPr>
          <w:rFonts w:ascii="Times New Roman" w:hAnsi="Times New Roman" w:cs="Times New Roman"/>
          <w:sz w:val="24"/>
          <w:szCs w:val="24"/>
        </w:rPr>
        <w:t>2.4. Субъект торговли обязан:</w:t>
      </w:r>
    </w:p>
    <w:p w:rsidR="00F12688" w:rsidRPr="00C41B87" w:rsidRDefault="00F1268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2.4.1. Обеспечить установку Объекта и предъявить к приемке приемочной комиссии в соответствии с проектной документацией в указанный срок.</w:t>
      </w:r>
    </w:p>
    <w:p w:rsidR="00F12688" w:rsidRPr="00C41B87" w:rsidRDefault="00F1268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2.4.2. Своевременно и в полном объеме оплатить стоимость права по настоящему договору.</w:t>
      </w:r>
    </w:p>
    <w:p w:rsidR="00F12688" w:rsidRPr="00C41B87" w:rsidRDefault="00F1268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 xml:space="preserve">2.4.3. Использовать Объект по назначению, указанному в </w:t>
      </w:r>
      <w:hyperlink w:anchor="P552" w:history="1">
        <w:r w:rsidRPr="001C0E32">
          <w:rPr>
            <w:rFonts w:ascii="Times New Roman" w:hAnsi="Times New Roman" w:cs="Times New Roman"/>
            <w:sz w:val="24"/>
            <w:szCs w:val="24"/>
          </w:rPr>
          <w:t>пункте 1.1</w:t>
        </w:r>
      </w:hyperlink>
      <w:r w:rsidRPr="00C41B87">
        <w:rPr>
          <w:rFonts w:ascii="Times New Roman" w:hAnsi="Times New Roman" w:cs="Times New Roman"/>
          <w:sz w:val="24"/>
          <w:szCs w:val="24"/>
        </w:rPr>
        <w:t xml:space="preserve"> настоящего договора.</w:t>
      </w:r>
    </w:p>
    <w:p w:rsidR="00F12688" w:rsidRPr="00C41B87" w:rsidRDefault="00F1268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2.4.4. Обеспечить сохранение внешнего вида, типа, местоположения и размеров Объекта в течение установленного периода размещения.</w:t>
      </w:r>
    </w:p>
    <w:p w:rsidR="00F12688" w:rsidRPr="00C41B87" w:rsidRDefault="00F1268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2.4.5. Обеспечить соблюдение санитарных норм и правил, вывоз мусора и иных отходов, образовавшихся в результате использования Объекта.</w:t>
      </w:r>
    </w:p>
    <w:p w:rsidR="00F12688" w:rsidRDefault="00F1268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 xml:space="preserve">2.4.6. При осуществлении своей хозяйственной деятельности с использованием Объекта обеспечить соблюдение требований </w:t>
      </w:r>
      <w:hyperlink r:id="rId13" w:history="1">
        <w:r w:rsidRPr="001C0E32">
          <w:rPr>
            <w:rFonts w:ascii="Times New Roman" w:hAnsi="Times New Roman" w:cs="Times New Roman"/>
            <w:sz w:val="24"/>
            <w:szCs w:val="24"/>
          </w:rPr>
          <w:t>Постановления</w:t>
        </w:r>
      </w:hyperlink>
      <w:r w:rsidRPr="001C0E32">
        <w:rPr>
          <w:rFonts w:ascii="Times New Roman" w:hAnsi="Times New Roman" w:cs="Times New Roman"/>
          <w:sz w:val="24"/>
          <w:szCs w:val="24"/>
        </w:rPr>
        <w:t xml:space="preserve"> </w:t>
      </w:r>
      <w:r w:rsidRPr="00C41B87">
        <w:rPr>
          <w:rFonts w:ascii="Times New Roman" w:hAnsi="Times New Roman" w:cs="Times New Roman"/>
          <w:sz w:val="24"/>
          <w:szCs w:val="24"/>
        </w:rPr>
        <w:t xml:space="preserve">Правительства Российской Федерации от 19.01.1998 №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w:t>
      </w:r>
      <w:hyperlink r:id="rId14" w:history="1">
        <w:r w:rsidRPr="001C0E32">
          <w:rPr>
            <w:rFonts w:ascii="Times New Roman" w:hAnsi="Times New Roman" w:cs="Times New Roman"/>
            <w:sz w:val="24"/>
            <w:szCs w:val="24"/>
          </w:rPr>
          <w:t>Постановления</w:t>
        </w:r>
      </w:hyperlink>
      <w:r w:rsidRPr="00C41B87">
        <w:rPr>
          <w:rFonts w:ascii="Times New Roman" w:hAnsi="Times New Roman" w:cs="Times New Roman"/>
          <w:sz w:val="24"/>
          <w:szCs w:val="24"/>
        </w:rPr>
        <w:t xml:space="preserve"> Правительства Российской Федерации от 15.08.1997 № 1036 "Об утверждении Правил оказания услуг общественного питания", </w:t>
      </w:r>
      <w:hyperlink r:id="rId15" w:history="1">
        <w:r w:rsidRPr="001C0E32">
          <w:rPr>
            <w:rFonts w:ascii="Times New Roman" w:hAnsi="Times New Roman" w:cs="Times New Roman"/>
            <w:sz w:val="24"/>
            <w:szCs w:val="24"/>
          </w:rPr>
          <w:t>Закона</w:t>
        </w:r>
      </w:hyperlink>
      <w:r w:rsidRPr="00C41B87">
        <w:rPr>
          <w:rFonts w:ascii="Times New Roman" w:hAnsi="Times New Roman" w:cs="Times New Roman"/>
          <w:sz w:val="24"/>
          <w:szCs w:val="24"/>
        </w:rPr>
        <w:t xml:space="preserve"> Республики Башкортостан от 18 июля 2011 года № 430-з "Об обеспечении покоя граждан и тишины в ночное время", Санитарных правил "Санитарно-эпидемиологические требования к организациям торговли и обороту в них продовольственного сырья и пищевых продуктов. </w:t>
      </w:r>
      <w:hyperlink r:id="rId16" w:history="1">
        <w:r w:rsidRPr="001C0E32">
          <w:rPr>
            <w:rFonts w:ascii="Times New Roman" w:hAnsi="Times New Roman" w:cs="Times New Roman"/>
            <w:sz w:val="24"/>
            <w:szCs w:val="24"/>
          </w:rPr>
          <w:t>СП 2.3.6.1066-01</w:t>
        </w:r>
      </w:hyperlink>
      <w:r w:rsidRPr="001C0E32">
        <w:rPr>
          <w:rFonts w:ascii="Times New Roman" w:hAnsi="Times New Roman" w:cs="Times New Roman"/>
          <w:sz w:val="24"/>
          <w:szCs w:val="24"/>
        </w:rPr>
        <w:t>"</w:t>
      </w:r>
      <w:r w:rsidRPr="00C41B87">
        <w:rPr>
          <w:rFonts w:ascii="Times New Roman" w:hAnsi="Times New Roman" w:cs="Times New Roman"/>
          <w:sz w:val="24"/>
          <w:szCs w:val="24"/>
        </w:rPr>
        <w:t xml:space="preserve"> и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w:t>
      </w:r>
      <w:hyperlink r:id="rId17" w:history="1">
        <w:r w:rsidRPr="001C0E32">
          <w:rPr>
            <w:rFonts w:ascii="Times New Roman" w:hAnsi="Times New Roman" w:cs="Times New Roman"/>
            <w:sz w:val="24"/>
            <w:szCs w:val="24"/>
          </w:rPr>
          <w:t>СанПиН 2.3.6.1079-01</w:t>
        </w:r>
      </w:hyperlink>
      <w:r w:rsidRPr="001C0E32">
        <w:rPr>
          <w:rFonts w:ascii="Times New Roman" w:hAnsi="Times New Roman" w:cs="Times New Roman"/>
          <w:sz w:val="24"/>
          <w:szCs w:val="24"/>
        </w:rPr>
        <w:t>".</w:t>
      </w:r>
    </w:p>
    <w:p w:rsidR="00F12688" w:rsidRDefault="00F12688">
      <w:pPr>
        <w:pStyle w:val="ConsPlusNormal"/>
        <w:spacing w:before="220"/>
        <w:ind w:firstLine="540"/>
        <w:jc w:val="both"/>
        <w:rPr>
          <w:rFonts w:ascii="Times New Roman" w:hAnsi="Times New Roman" w:cs="Times New Roman"/>
          <w:sz w:val="24"/>
          <w:szCs w:val="24"/>
        </w:rPr>
      </w:pPr>
    </w:p>
    <w:p w:rsidR="00F12688" w:rsidRPr="001C0E32" w:rsidRDefault="00F12688">
      <w:pPr>
        <w:pStyle w:val="ConsPlusNormal"/>
        <w:spacing w:before="220"/>
        <w:ind w:firstLine="540"/>
        <w:jc w:val="both"/>
        <w:rPr>
          <w:rFonts w:ascii="Times New Roman" w:hAnsi="Times New Roman" w:cs="Times New Roman"/>
          <w:sz w:val="24"/>
          <w:szCs w:val="24"/>
        </w:rPr>
      </w:pPr>
    </w:p>
    <w:p w:rsidR="00F12688" w:rsidRPr="00C41B87" w:rsidRDefault="00F1268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2.4.7. Не допускать загрязнения, захламления места размещения Объекта.</w:t>
      </w:r>
    </w:p>
    <w:p w:rsidR="00F12688" w:rsidRPr="00C41B87" w:rsidRDefault="00F1268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 xml:space="preserve">2.4.8. Обеспечить своевременный демонтаж Объекта и привести прилегающую к Объекту территорию в первоначальное состояние в течение 5 (пяти) рабочих дней с даты окончания срока действия договора, а также в случае досрочного отказа в одностороннем порядке от исполнения условий настоящего договора по инициативе Администрации в соответствии с </w:t>
      </w:r>
      <w:hyperlink w:anchor="P601" w:history="1">
        <w:r w:rsidRPr="001C0E32">
          <w:rPr>
            <w:rFonts w:ascii="Times New Roman" w:hAnsi="Times New Roman" w:cs="Times New Roman"/>
            <w:sz w:val="24"/>
            <w:szCs w:val="24"/>
          </w:rPr>
          <w:t>разделом V</w:t>
        </w:r>
      </w:hyperlink>
      <w:r w:rsidRPr="00C41B87">
        <w:rPr>
          <w:rFonts w:ascii="Times New Roman" w:hAnsi="Times New Roman" w:cs="Times New Roman"/>
          <w:sz w:val="24"/>
          <w:szCs w:val="24"/>
        </w:rPr>
        <w:t xml:space="preserve"> настоящего договора.</w:t>
      </w:r>
    </w:p>
    <w:p w:rsidR="00F12688" w:rsidRPr="00C41B87" w:rsidRDefault="00F1268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 xml:space="preserve">2.4.9. Выполнять условия, предусмотренные нормативно-правовыми актами, регулирующими размещение нестационарных торговых объектов и объектов по оказанию услуг на территории </w:t>
      </w:r>
      <w:r w:rsidRPr="0028631B">
        <w:rPr>
          <w:rFonts w:ascii="Times New Roman" w:hAnsi="Times New Roman" w:cs="Times New Roman"/>
          <w:sz w:val="24"/>
          <w:szCs w:val="24"/>
        </w:rPr>
        <w:t>сельского поселения Орловский сельсовет</w:t>
      </w:r>
      <w:r w:rsidRPr="00345B08">
        <w:rPr>
          <w:rFonts w:ascii="Times New Roman" w:hAnsi="Times New Roman" w:cs="Times New Roman"/>
          <w:sz w:val="28"/>
          <w:szCs w:val="28"/>
        </w:rPr>
        <w:t xml:space="preserve"> </w:t>
      </w:r>
      <w:r>
        <w:rPr>
          <w:rFonts w:ascii="Times New Roman" w:hAnsi="Times New Roman" w:cs="Times New Roman"/>
          <w:sz w:val="24"/>
          <w:szCs w:val="24"/>
        </w:rPr>
        <w:t xml:space="preserve"> </w:t>
      </w:r>
      <w:r w:rsidRPr="00C41B87">
        <w:rPr>
          <w:rFonts w:ascii="Times New Roman" w:hAnsi="Times New Roman" w:cs="Times New Roman"/>
          <w:sz w:val="24"/>
          <w:szCs w:val="24"/>
        </w:rPr>
        <w:t>муниципального района Благовещенский район Республики Башкортостан.</w:t>
      </w:r>
    </w:p>
    <w:p w:rsidR="00F12688" w:rsidRPr="00C41B87" w:rsidRDefault="00F12688">
      <w:pPr>
        <w:pStyle w:val="ConsPlusNormal"/>
        <w:ind w:firstLine="540"/>
        <w:jc w:val="both"/>
        <w:rPr>
          <w:rFonts w:ascii="Times New Roman" w:hAnsi="Times New Roman" w:cs="Times New Roman"/>
          <w:sz w:val="24"/>
          <w:szCs w:val="24"/>
        </w:rPr>
      </w:pPr>
    </w:p>
    <w:p w:rsidR="00F12688" w:rsidRPr="00C41B87" w:rsidRDefault="00F12688">
      <w:pPr>
        <w:pStyle w:val="ConsPlusNormal"/>
        <w:jc w:val="center"/>
        <w:outlineLvl w:val="1"/>
        <w:rPr>
          <w:rFonts w:ascii="Times New Roman" w:hAnsi="Times New Roman" w:cs="Times New Roman"/>
          <w:sz w:val="24"/>
          <w:szCs w:val="24"/>
        </w:rPr>
      </w:pPr>
      <w:bookmarkStart w:id="10" w:name="P587"/>
      <w:bookmarkEnd w:id="10"/>
      <w:r w:rsidRPr="00C41B87">
        <w:rPr>
          <w:rFonts w:ascii="Times New Roman" w:hAnsi="Times New Roman" w:cs="Times New Roman"/>
          <w:sz w:val="24"/>
          <w:szCs w:val="24"/>
        </w:rPr>
        <w:t>III. Платежи и расчеты по договору</w:t>
      </w:r>
    </w:p>
    <w:p w:rsidR="00F12688" w:rsidRPr="00C41B87" w:rsidRDefault="00F12688">
      <w:pPr>
        <w:pStyle w:val="ConsPlusNormal"/>
        <w:ind w:firstLine="540"/>
        <w:jc w:val="both"/>
        <w:rPr>
          <w:rFonts w:ascii="Times New Roman" w:hAnsi="Times New Roman" w:cs="Times New Roman"/>
          <w:sz w:val="24"/>
          <w:szCs w:val="24"/>
        </w:rPr>
      </w:pPr>
    </w:p>
    <w:p w:rsidR="00F12688" w:rsidRPr="00C41B87" w:rsidRDefault="00F12688">
      <w:pPr>
        <w:pStyle w:val="ConsPlusNormal"/>
        <w:ind w:firstLine="540"/>
        <w:jc w:val="both"/>
        <w:rPr>
          <w:rFonts w:ascii="Times New Roman" w:hAnsi="Times New Roman" w:cs="Times New Roman"/>
          <w:sz w:val="24"/>
          <w:szCs w:val="24"/>
        </w:rPr>
      </w:pPr>
      <w:r w:rsidRPr="00C41B87">
        <w:rPr>
          <w:rFonts w:ascii="Times New Roman" w:hAnsi="Times New Roman" w:cs="Times New Roman"/>
          <w:sz w:val="24"/>
          <w:szCs w:val="24"/>
        </w:rPr>
        <w:t xml:space="preserve">3.1. Стоимость права на размещение Объекта, указанного в </w:t>
      </w:r>
      <w:hyperlink w:anchor="P552" w:history="1">
        <w:r w:rsidRPr="001C0E32">
          <w:rPr>
            <w:rFonts w:ascii="Times New Roman" w:hAnsi="Times New Roman" w:cs="Times New Roman"/>
            <w:sz w:val="24"/>
            <w:szCs w:val="24"/>
          </w:rPr>
          <w:t>п. 1.1</w:t>
        </w:r>
      </w:hyperlink>
      <w:r w:rsidRPr="001C0E32">
        <w:rPr>
          <w:rFonts w:ascii="Times New Roman" w:hAnsi="Times New Roman" w:cs="Times New Roman"/>
          <w:sz w:val="24"/>
          <w:szCs w:val="24"/>
        </w:rPr>
        <w:t xml:space="preserve">, </w:t>
      </w:r>
      <w:r w:rsidRPr="00C41B87">
        <w:rPr>
          <w:rFonts w:ascii="Times New Roman" w:hAnsi="Times New Roman" w:cs="Times New Roman"/>
          <w:sz w:val="24"/>
          <w:szCs w:val="24"/>
        </w:rPr>
        <w:t>составляет _______________ (_____________) руб. __ коп., НДС не облагается.</w:t>
      </w:r>
    </w:p>
    <w:p w:rsidR="00F12688" w:rsidRPr="00C41B87" w:rsidRDefault="00F1268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3.2. Оплата стоимости права по договору производится путем перечисления денежных средств на счет Администрации до заключения настоящего договора.</w:t>
      </w:r>
    </w:p>
    <w:p w:rsidR="00F12688" w:rsidRPr="00C41B87" w:rsidRDefault="00F1268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3.3. Подтверждением исполнения обязательств Субъекта по оплате по настоящему договору является квитанция о полной оплате с подтверждением факта зачисления средств бухгалтерией Администрации и являющаяся неотъемлемым приложением к договору.</w:t>
      </w:r>
    </w:p>
    <w:p w:rsidR="00F12688" w:rsidRPr="00C41B87" w:rsidRDefault="00F1268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3.4. Стоимость права по договору не может быть изменена по соглашению Сторон.</w:t>
      </w:r>
    </w:p>
    <w:p w:rsidR="00F12688" w:rsidRPr="00C41B87" w:rsidRDefault="00F1268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3.5. </w:t>
      </w:r>
      <w:r w:rsidRPr="00C41B87">
        <w:rPr>
          <w:rFonts w:ascii="Times New Roman" w:hAnsi="Times New Roman" w:cs="Times New Roman"/>
          <w:sz w:val="24"/>
          <w:szCs w:val="24"/>
        </w:rPr>
        <w:t>В случае отказа или уклонения от оплаты Субъектом стоимости права по договору в установленные сроки он несет ответственность в соответствии с законодательством Российской Федерации.</w:t>
      </w:r>
    </w:p>
    <w:p w:rsidR="00F12688" w:rsidRPr="00C41B87" w:rsidRDefault="00F1268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3.6. При нарушении сроков оплаты стоимости права по договору Субъект торговли выплачивает Администрации пени из расчета 0,1% от размера невнесенной суммы за каждый календарный день просрочки до фактической оплаты или расторжения настоящего договора. Расторжение настоящего договора не освобождает Субъекта от уплаты пеней в случае, если расторжение произведено вследствие нарушения Субъектом своих обязательств по настоящему договору.</w:t>
      </w:r>
    </w:p>
    <w:p w:rsidR="00F12688" w:rsidRPr="00C41B87" w:rsidRDefault="00F12688">
      <w:pPr>
        <w:pStyle w:val="ConsPlusNormal"/>
        <w:ind w:firstLine="540"/>
        <w:jc w:val="both"/>
        <w:rPr>
          <w:rFonts w:ascii="Times New Roman" w:hAnsi="Times New Roman" w:cs="Times New Roman"/>
          <w:sz w:val="24"/>
          <w:szCs w:val="24"/>
        </w:rPr>
      </w:pPr>
    </w:p>
    <w:p w:rsidR="00F12688" w:rsidRPr="00C41B87" w:rsidRDefault="00F12688">
      <w:pPr>
        <w:pStyle w:val="ConsPlusNormal"/>
        <w:jc w:val="center"/>
        <w:outlineLvl w:val="1"/>
        <w:rPr>
          <w:rFonts w:ascii="Times New Roman" w:hAnsi="Times New Roman" w:cs="Times New Roman"/>
          <w:sz w:val="24"/>
          <w:szCs w:val="24"/>
        </w:rPr>
      </w:pPr>
      <w:r w:rsidRPr="00C41B87">
        <w:rPr>
          <w:rFonts w:ascii="Times New Roman" w:hAnsi="Times New Roman" w:cs="Times New Roman"/>
          <w:sz w:val="24"/>
          <w:szCs w:val="24"/>
        </w:rPr>
        <w:t>IV. Ответственность Сторон</w:t>
      </w:r>
    </w:p>
    <w:p w:rsidR="00F12688" w:rsidRPr="00C41B87" w:rsidRDefault="00F12688">
      <w:pPr>
        <w:pStyle w:val="ConsPlusNormal"/>
        <w:ind w:firstLine="540"/>
        <w:jc w:val="both"/>
        <w:rPr>
          <w:rFonts w:ascii="Times New Roman" w:hAnsi="Times New Roman" w:cs="Times New Roman"/>
          <w:sz w:val="24"/>
          <w:szCs w:val="24"/>
        </w:rPr>
      </w:pPr>
    </w:p>
    <w:p w:rsidR="00F12688" w:rsidRPr="00C41B87" w:rsidRDefault="00F12688">
      <w:pPr>
        <w:pStyle w:val="ConsPlusNormal"/>
        <w:ind w:firstLine="540"/>
        <w:jc w:val="both"/>
        <w:rPr>
          <w:rFonts w:ascii="Times New Roman" w:hAnsi="Times New Roman" w:cs="Times New Roman"/>
          <w:sz w:val="24"/>
          <w:szCs w:val="24"/>
        </w:rPr>
      </w:pPr>
      <w:r w:rsidRPr="00C41B87">
        <w:rPr>
          <w:rFonts w:ascii="Times New Roman" w:hAnsi="Times New Roman" w:cs="Times New Roman"/>
          <w:sz w:val="24"/>
          <w:szCs w:val="24"/>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F12688" w:rsidRPr="00C41B87" w:rsidRDefault="00F1268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4.2.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F12688" w:rsidRPr="00C41B87" w:rsidRDefault="00F12688">
      <w:pPr>
        <w:pStyle w:val="ConsPlusNormal"/>
        <w:ind w:firstLine="540"/>
        <w:jc w:val="both"/>
        <w:rPr>
          <w:rFonts w:ascii="Times New Roman" w:hAnsi="Times New Roman" w:cs="Times New Roman"/>
          <w:sz w:val="24"/>
          <w:szCs w:val="24"/>
        </w:rPr>
      </w:pPr>
    </w:p>
    <w:p w:rsidR="00F12688" w:rsidRPr="00C41B87" w:rsidRDefault="00F12688">
      <w:pPr>
        <w:pStyle w:val="ConsPlusNormal"/>
        <w:jc w:val="center"/>
        <w:outlineLvl w:val="1"/>
        <w:rPr>
          <w:rFonts w:ascii="Times New Roman" w:hAnsi="Times New Roman" w:cs="Times New Roman"/>
          <w:sz w:val="24"/>
          <w:szCs w:val="24"/>
        </w:rPr>
      </w:pPr>
      <w:bookmarkStart w:id="11" w:name="P601"/>
      <w:bookmarkEnd w:id="11"/>
      <w:r w:rsidRPr="00C41B87">
        <w:rPr>
          <w:rFonts w:ascii="Times New Roman" w:hAnsi="Times New Roman" w:cs="Times New Roman"/>
          <w:sz w:val="24"/>
          <w:szCs w:val="24"/>
        </w:rPr>
        <w:t>V. Расторжение договора</w:t>
      </w:r>
    </w:p>
    <w:p w:rsidR="00F12688" w:rsidRPr="00C41B87" w:rsidRDefault="00F12688">
      <w:pPr>
        <w:pStyle w:val="ConsPlusNormal"/>
        <w:ind w:firstLine="540"/>
        <w:jc w:val="both"/>
        <w:rPr>
          <w:rFonts w:ascii="Times New Roman" w:hAnsi="Times New Roman" w:cs="Times New Roman"/>
          <w:sz w:val="24"/>
          <w:szCs w:val="24"/>
        </w:rPr>
      </w:pPr>
    </w:p>
    <w:p w:rsidR="00F12688" w:rsidRPr="00C41B87" w:rsidRDefault="00F12688">
      <w:pPr>
        <w:pStyle w:val="ConsPlusNormal"/>
        <w:ind w:firstLine="540"/>
        <w:jc w:val="both"/>
        <w:rPr>
          <w:rFonts w:ascii="Times New Roman" w:hAnsi="Times New Roman" w:cs="Times New Roman"/>
          <w:sz w:val="24"/>
          <w:szCs w:val="24"/>
        </w:rPr>
      </w:pPr>
      <w:r w:rsidRPr="00C41B87">
        <w:rPr>
          <w:rFonts w:ascii="Times New Roman" w:hAnsi="Times New Roman" w:cs="Times New Roman"/>
          <w:sz w:val="24"/>
          <w:szCs w:val="24"/>
        </w:rPr>
        <w:t>5.1. Договор может быть расторгнут по соглашению Сторон или по решению суда.</w:t>
      </w:r>
    </w:p>
    <w:p w:rsidR="00F12688" w:rsidRPr="00C41B87" w:rsidRDefault="00F1268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5.2. Администрация вправе досрочно в одностороннем порядке отказаться от исполнения настоящего договора по следующим основаниям:</w:t>
      </w:r>
    </w:p>
    <w:p w:rsidR="00F12688" w:rsidRPr="00C41B87" w:rsidRDefault="00F1268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 xml:space="preserve">5.2.1. Невыполнение Субъектом требований, указанных в </w:t>
      </w:r>
      <w:hyperlink w:anchor="P576" w:history="1">
        <w:r w:rsidRPr="001C0E32">
          <w:rPr>
            <w:rFonts w:ascii="Times New Roman" w:hAnsi="Times New Roman" w:cs="Times New Roman"/>
            <w:sz w:val="24"/>
            <w:szCs w:val="24"/>
          </w:rPr>
          <w:t>пункте 2.4</w:t>
        </w:r>
      </w:hyperlink>
      <w:r w:rsidRPr="00C41B87">
        <w:rPr>
          <w:rFonts w:ascii="Times New Roman" w:hAnsi="Times New Roman" w:cs="Times New Roman"/>
          <w:sz w:val="24"/>
          <w:szCs w:val="24"/>
        </w:rPr>
        <w:t xml:space="preserve"> настоящего договора.</w:t>
      </w:r>
    </w:p>
    <w:p w:rsidR="00F12688" w:rsidRPr="00C41B87" w:rsidRDefault="00F1268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 xml:space="preserve">5.2.2. Невыполнение Субъектом требований по оплате, установленных </w:t>
      </w:r>
      <w:hyperlink w:anchor="P587" w:history="1">
        <w:r w:rsidRPr="001C0E32">
          <w:rPr>
            <w:rFonts w:ascii="Times New Roman" w:hAnsi="Times New Roman" w:cs="Times New Roman"/>
            <w:sz w:val="24"/>
            <w:szCs w:val="24"/>
          </w:rPr>
          <w:t>разделом III</w:t>
        </w:r>
      </w:hyperlink>
      <w:r w:rsidRPr="001C0E32">
        <w:rPr>
          <w:rFonts w:ascii="Times New Roman" w:hAnsi="Times New Roman" w:cs="Times New Roman"/>
          <w:sz w:val="24"/>
          <w:szCs w:val="24"/>
        </w:rPr>
        <w:t xml:space="preserve"> </w:t>
      </w:r>
      <w:r w:rsidRPr="00C41B87">
        <w:rPr>
          <w:rFonts w:ascii="Times New Roman" w:hAnsi="Times New Roman" w:cs="Times New Roman"/>
          <w:sz w:val="24"/>
          <w:szCs w:val="24"/>
        </w:rPr>
        <w:t>настоящего договора.</w:t>
      </w:r>
    </w:p>
    <w:p w:rsidR="00F12688" w:rsidRPr="00C41B87" w:rsidRDefault="00F1268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5.2.3. Прекращение Субъектом в установленном законом порядке своей деятельности.</w:t>
      </w:r>
    </w:p>
    <w:p w:rsidR="00F12688" w:rsidRPr="00C41B87" w:rsidRDefault="00F1268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5.2.4. Наличие двух и более случаев реализации групп товаров, не предусмотренных для места размещения Объекта утвержденной схемой размещения Объектов, либо выявление несоответствия Объекта в натуре типовому проекту (изменение внешнего вида, размеров, площади Объекта в ходе его эксплуатации), что подтверждено соответствующими актами приемочной комиссии.</w:t>
      </w:r>
    </w:p>
    <w:p w:rsidR="00F12688" w:rsidRPr="00C41B87" w:rsidRDefault="00F1268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5.2.5. Эксплуатация Объекта без акта приемочной комиссии.</w:t>
      </w:r>
    </w:p>
    <w:p w:rsidR="00F12688" w:rsidRPr="00C41B87" w:rsidRDefault="00F1268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5.2.6. Непредъявление Объекта в течение установленного срока к приемке приемочной комиссии.</w:t>
      </w:r>
    </w:p>
    <w:p w:rsidR="00F12688" w:rsidRPr="00C41B87" w:rsidRDefault="00F1268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 xml:space="preserve">5.2.7. Несоответствия Объекта иным принятым нормативно-правовым актам, регулирующим размещение нестационарных торговых объектов и объектов по оказанию услуг на территории </w:t>
      </w:r>
      <w:r w:rsidRPr="0028631B">
        <w:rPr>
          <w:rFonts w:ascii="Times New Roman" w:hAnsi="Times New Roman" w:cs="Times New Roman"/>
          <w:sz w:val="24"/>
          <w:szCs w:val="24"/>
        </w:rPr>
        <w:t>сельского поселения Орловский сельсовет</w:t>
      </w:r>
      <w:r w:rsidRPr="00345B08">
        <w:rPr>
          <w:rFonts w:ascii="Times New Roman" w:hAnsi="Times New Roman" w:cs="Times New Roman"/>
          <w:sz w:val="28"/>
          <w:szCs w:val="28"/>
        </w:rPr>
        <w:t xml:space="preserve"> </w:t>
      </w:r>
      <w:r>
        <w:rPr>
          <w:rFonts w:ascii="Times New Roman" w:hAnsi="Times New Roman" w:cs="Times New Roman"/>
          <w:sz w:val="24"/>
          <w:szCs w:val="24"/>
        </w:rPr>
        <w:t xml:space="preserve"> </w:t>
      </w:r>
      <w:r w:rsidRPr="00C41B87">
        <w:rPr>
          <w:rFonts w:ascii="Times New Roman" w:hAnsi="Times New Roman" w:cs="Times New Roman"/>
          <w:sz w:val="24"/>
          <w:szCs w:val="24"/>
        </w:rPr>
        <w:t>муниципального района Благовещенский район Республики Башкортостан.</w:t>
      </w:r>
    </w:p>
    <w:p w:rsidR="00F12688" w:rsidRPr="00C41B87" w:rsidRDefault="00F1268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5.3. При отказе от исполнения настоящего договора в одностороннем порядке Администрация направляет Субъекту письменное уведомление об отказе от исполнения условий договора. С даты направления указанного уведомления настоящий договор будет считаться расторгнутым.</w:t>
      </w:r>
    </w:p>
    <w:p w:rsidR="00F12688" w:rsidRPr="00C41B87" w:rsidRDefault="00F12688">
      <w:pPr>
        <w:pStyle w:val="ConsPlusNormal"/>
        <w:ind w:firstLine="540"/>
        <w:jc w:val="both"/>
        <w:rPr>
          <w:rFonts w:ascii="Times New Roman" w:hAnsi="Times New Roman" w:cs="Times New Roman"/>
          <w:sz w:val="24"/>
          <w:szCs w:val="24"/>
        </w:rPr>
      </w:pPr>
    </w:p>
    <w:p w:rsidR="00F12688" w:rsidRPr="00C41B87" w:rsidRDefault="00F12688">
      <w:pPr>
        <w:pStyle w:val="ConsPlusNormal"/>
        <w:jc w:val="center"/>
        <w:outlineLvl w:val="1"/>
        <w:rPr>
          <w:rFonts w:ascii="Times New Roman" w:hAnsi="Times New Roman" w:cs="Times New Roman"/>
          <w:sz w:val="24"/>
          <w:szCs w:val="24"/>
        </w:rPr>
      </w:pPr>
      <w:r w:rsidRPr="00C41B87">
        <w:rPr>
          <w:rFonts w:ascii="Times New Roman" w:hAnsi="Times New Roman" w:cs="Times New Roman"/>
          <w:sz w:val="24"/>
          <w:szCs w:val="24"/>
        </w:rPr>
        <w:t>VI. Прочие условия</w:t>
      </w:r>
    </w:p>
    <w:p w:rsidR="00F12688" w:rsidRPr="00C41B87" w:rsidRDefault="00F12688">
      <w:pPr>
        <w:pStyle w:val="ConsPlusNormal"/>
        <w:ind w:firstLine="540"/>
        <w:jc w:val="both"/>
        <w:rPr>
          <w:rFonts w:ascii="Times New Roman" w:hAnsi="Times New Roman" w:cs="Times New Roman"/>
          <w:sz w:val="24"/>
          <w:szCs w:val="24"/>
        </w:rPr>
      </w:pPr>
    </w:p>
    <w:p w:rsidR="00F12688" w:rsidRPr="00C41B87" w:rsidRDefault="00F12688">
      <w:pPr>
        <w:pStyle w:val="ConsPlusNormal"/>
        <w:ind w:firstLine="540"/>
        <w:jc w:val="both"/>
        <w:rPr>
          <w:rFonts w:ascii="Times New Roman" w:hAnsi="Times New Roman" w:cs="Times New Roman"/>
          <w:sz w:val="24"/>
          <w:szCs w:val="24"/>
        </w:rPr>
      </w:pPr>
      <w:r w:rsidRPr="00C41B87">
        <w:rPr>
          <w:rFonts w:ascii="Times New Roman" w:hAnsi="Times New Roman" w:cs="Times New Roman"/>
          <w:sz w:val="24"/>
          <w:szCs w:val="24"/>
        </w:rPr>
        <w:t>6.1. Вопросы, не урегулированные настоящим договором, разрешаются в соответствии с действующим законодательством Российской Федерации и нормативно-правовыми актами, регулирующими размещение нестационарных торговых объектов и объектов по оказанию услуг на территории</w:t>
      </w:r>
      <w:r>
        <w:rPr>
          <w:rFonts w:ascii="Times New Roman" w:hAnsi="Times New Roman" w:cs="Times New Roman"/>
          <w:sz w:val="24"/>
          <w:szCs w:val="24"/>
        </w:rPr>
        <w:t xml:space="preserve"> </w:t>
      </w:r>
      <w:r w:rsidRPr="0028631B">
        <w:rPr>
          <w:rFonts w:ascii="Times New Roman" w:hAnsi="Times New Roman" w:cs="Times New Roman"/>
          <w:sz w:val="24"/>
          <w:szCs w:val="24"/>
        </w:rPr>
        <w:t>сельского поселения Орловский сельсовет</w:t>
      </w:r>
      <w:r w:rsidRPr="00345B08">
        <w:rPr>
          <w:rFonts w:ascii="Times New Roman" w:hAnsi="Times New Roman" w:cs="Times New Roman"/>
          <w:sz w:val="28"/>
          <w:szCs w:val="28"/>
        </w:rPr>
        <w:t xml:space="preserve"> </w:t>
      </w:r>
      <w:r>
        <w:rPr>
          <w:rFonts w:ascii="Times New Roman" w:hAnsi="Times New Roman" w:cs="Times New Roman"/>
          <w:sz w:val="24"/>
          <w:szCs w:val="24"/>
        </w:rPr>
        <w:t xml:space="preserve"> </w:t>
      </w:r>
      <w:r w:rsidRPr="00C41B87">
        <w:rPr>
          <w:rFonts w:ascii="Times New Roman" w:hAnsi="Times New Roman" w:cs="Times New Roman"/>
          <w:sz w:val="24"/>
          <w:szCs w:val="24"/>
        </w:rPr>
        <w:t>муниципального района Благовещенский район Республики Башкортостан.</w:t>
      </w:r>
    </w:p>
    <w:p w:rsidR="00F12688" w:rsidRPr="00C41B87" w:rsidRDefault="00F1268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6.2. Договор составлен в двух экземплярах, каждый из которых имеет одинаковую юридическую силу.</w:t>
      </w:r>
    </w:p>
    <w:p w:rsidR="00F12688" w:rsidRPr="00C41B87" w:rsidRDefault="00F1268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6.3. Споры по договору разрешаются в судебном порядке.</w:t>
      </w:r>
    </w:p>
    <w:p w:rsidR="00F12688" w:rsidRPr="00C41B87" w:rsidRDefault="00F1268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6.4. Все изменения к договору оформляются Сторонами дополнительными соглашениями, составленными в письменной форме, которые являются неотъемлемой частью договора.</w:t>
      </w:r>
    </w:p>
    <w:p w:rsidR="00F12688" w:rsidRPr="00C41B87" w:rsidRDefault="00F1268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6.5. Приложения к договору составляют его неотъемлемую часть:</w:t>
      </w:r>
    </w:p>
    <w:p w:rsidR="00F12688" w:rsidRPr="00C41B87" w:rsidRDefault="00F1268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приложение № 1 - проектная документация;</w:t>
      </w:r>
    </w:p>
    <w:p w:rsidR="00F12688" w:rsidRDefault="00F12688">
      <w:pPr>
        <w:pStyle w:val="ConsPlusNormal"/>
        <w:spacing w:before="220"/>
        <w:ind w:firstLine="540"/>
        <w:jc w:val="both"/>
        <w:rPr>
          <w:rFonts w:ascii="Times New Roman" w:hAnsi="Times New Roman" w:cs="Times New Roman"/>
          <w:sz w:val="24"/>
          <w:szCs w:val="24"/>
        </w:rPr>
      </w:pPr>
      <w:r w:rsidRPr="00C41B87">
        <w:rPr>
          <w:rFonts w:ascii="Times New Roman" w:hAnsi="Times New Roman" w:cs="Times New Roman"/>
          <w:sz w:val="24"/>
          <w:szCs w:val="24"/>
        </w:rPr>
        <w:t>приложение № 2 - квитанция о полной оплате права на размещение нестационарного торгового объекта и объекта по оказанию услуг.</w:t>
      </w:r>
    </w:p>
    <w:p w:rsidR="00F12688" w:rsidRDefault="00F12688">
      <w:pPr>
        <w:pStyle w:val="ConsPlusNormal"/>
        <w:spacing w:before="220"/>
        <w:ind w:firstLine="540"/>
        <w:jc w:val="both"/>
        <w:rPr>
          <w:rFonts w:ascii="Times New Roman" w:hAnsi="Times New Roman" w:cs="Times New Roman"/>
          <w:sz w:val="24"/>
          <w:szCs w:val="24"/>
        </w:rPr>
      </w:pPr>
    </w:p>
    <w:p w:rsidR="00F12688" w:rsidRDefault="00F12688">
      <w:pPr>
        <w:pStyle w:val="ConsPlusNormal"/>
        <w:spacing w:before="220"/>
        <w:ind w:firstLine="540"/>
        <w:jc w:val="both"/>
        <w:rPr>
          <w:rFonts w:ascii="Times New Roman" w:hAnsi="Times New Roman" w:cs="Times New Roman"/>
          <w:sz w:val="24"/>
          <w:szCs w:val="24"/>
        </w:rPr>
      </w:pPr>
    </w:p>
    <w:p w:rsidR="00F12688" w:rsidRDefault="00F12688">
      <w:pPr>
        <w:pStyle w:val="ConsPlusNormal"/>
        <w:spacing w:before="220"/>
        <w:ind w:firstLine="540"/>
        <w:jc w:val="both"/>
        <w:rPr>
          <w:rFonts w:ascii="Times New Roman" w:hAnsi="Times New Roman" w:cs="Times New Roman"/>
          <w:sz w:val="24"/>
          <w:szCs w:val="24"/>
        </w:rPr>
      </w:pPr>
    </w:p>
    <w:p w:rsidR="00F12688" w:rsidRDefault="00F12688">
      <w:pPr>
        <w:pStyle w:val="ConsPlusNormal"/>
        <w:spacing w:before="220"/>
        <w:ind w:firstLine="540"/>
        <w:jc w:val="both"/>
        <w:rPr>
          <w:rFonts w:ascii="Times New Roman" w:hAnsi="Times New Roman" w:cs="Times New Roman"/>
          <w:sz w:val="24"/>
          <w:szCs w:val="24"/>
        </w:rPr>
      </w:pPr>
    </w:p>
    <w:p w:rsidR="00F12688" w:rsidRPr="00C41B87" w:rsidRDefault="00F12688">
      <w:pPr>
        <w:pStyle w:val="ConsPlusNormal"/>
        <w:spacing w:before="220"/>
        <w:ind w:firstLine="540"/>
        <w:jc w:val="both"/>
        <w:rPr>
          <w:rFonts w:ascii="Times New Roman" w:hAnsi="Times New Roman" w:cs="Times New Roman"/>
          <w:sz w:val="24"/>
          <w:szCs w:val="24"/>
        </w:rPr>
      </w:pPr>
    </w:p>
    <w:p w:rsidR="00F12688" w:rsidRPr="00C41B87" w:rsidRDefault="00F12688">
      <w:pPr>
        <w:pStyle w:val="ConsPlusNormal"/>
        <w:ind w:firstLine="540"/>
        <w:jc w:val="both"/>
        <w:rPr>
          <w:rFonts w:ascii="Times New Roman" w:hAnsi="Times New Roman" w:cs="Times New Roman"/>
          <w:sz w:val="24"/>
          <w:szCs w:val="24"/>
        </w:rPr>
      </w:pPr>
    </w:p>
    <w:p w:rsidR="00F12688" w:rsidRPr="00C41B87" w:rsidRDefault="00F12688">
      <w:pPr>
        <w:pStyle w:val="ConsPlusNormal"/>
        <w:jc w:val="center"/>
        <w:outlineLvl w:val="1"/>
        <w:rPr>
          <w:rFonts w:ascii="Times New Roman" w:hAnsi="Times New Roman" w:cs="Times New Roman"/>
          <w:sz w:val="24"/>
          <w:szCs w:val="24"/>
        </w:rPr>
      </w:pPr>
      <w:r w:rsidRPr="00C41B87">
        <w:rPr>
          <w:rFonts w:ascii="Times New Roman" w:hAnsi="Times New Roman" w:cs="Times New Roman"/>
          <w:sz w:val="24"/>
          <w:szCs w:val="24"/>
        </w:rPr>
        <w:t>VII. Юридические адреса, банковские реквизиты</w:t>
      </w:r>
    </w:p>
    <w:p w:rsidR="00F12688" w:rsidRPr="00C41B87" w:rsidRDefault="00F12688">
      <w:pPr>
        <w:pStyle w:val="ConsPlusNormal"/>
        <w:jc w:val="center"/>
        <w:rPr>
          <w:rFonts w:ascii="Times New Roman" w:hAnsi="Times New Roman" w:cs="Times New Roman"/>
          <w:sz w:val="24"/>
          <w:szCs w:val="24"/>
        </w:rPr>
      </w:pPr>
      <w:r w:rsidRPr="00C41B87">
        <w:rPr>
          <w:rFonts w:ascii="Times New Roman" w:hAnsi="Times New Roman" w:cs="Times New Roman"/>
          <w:sz w:val="24"/>
          <w:szCs w:val="24"/>
        </w:rPr>
        <w:t>и подписи Сторон</w:t>
      </w:r>
    </w:p>
    <w:p w:rsidR="00F12688" w:rsidRPr="00C41B87" w:rsidRDefault="00F12688">
      <w:pPr>
        <w:pStyle w:val="ConsPlusNormal"/>
        <w:ind w:firstLine="540"/>
        <w:jc w:val="both"/>
        <w:rPr>
          <w:rFonts w:ascii="Times New Roman" w:hAnsi="Times New Roman" w:cs="Times New Roman"/>
          <w:sz w:val="24"/>
          <w:szCs w:val="24"/>
        </w:rPr>
      </w:pPr>
    </w:p>
    <w:p w:rsidR="00F12688" w:rsidRDefault="00F1268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Pr="0028631B">
        <w:rPr>
          <w:rFonts w:ascii="Times New Roman" w:hAnsi="Times New Roman" w:cs="Times New Roman"/>
          <w:sz w:val="24"/>
          <w:szCs w:val="24"/>
        </w:rPr>
        <w:t xml:space="preserve">сельского поселения </w:t>
      </w:r>
    </w:p>
    <w:p w:rsidR="00F12688" w:rsidRPr="00C41B87" w:rsidRDefault="00F12688">
      <w:pPr>
        <w:pStyle w:val="ConsPlusNonformat"/>
        <w:jc w:val="both"/>
        <w:rPr>
          <w:rFonts w:ascii="Times New Roman" w:hAnsi="Times New Roman" w:cs="Times New Roman"/>
          <w:sz w:val="24"/>
          <w:szCs w:val="24"/>
        </w:rPr>
      </w:pPr>
      <w:r w:rsidRPr="0028631B">
        <w:rPr>
          <w:rFonts w:ascii="Times New Roman" w:hAnsi="Times New Roman" w:cs="Times New Roman"/>
          <w:sz w:val="24"/>
          <w:szCs w:val="24"/>
        </w:rPr>
        <w:t>Орловский сельсовет</w:t>
      </w:r>
      <w:r w:rsidRPr="00345B08">
        <w:rPr>
          <w:rFonts w:ascii="Times New Roman" w:hAnsi="Times New Roman" w:cs="Times New Roman"/>
          <w:sz w:val="28"/>
          <w:szCs w:val="28"/>
        </w:rPr>
        <w:t xml:space="preserve"> </w:t>
      </w:r>
      <w:r>
        <w:rPr>
          <w:rFonts w:ascii="Times New Roman" w:hAnsi="Times New Roman" w:cs="Times New Roman"/>
          <w:sz w:val="24"/>
          <w:szCs w:val="24"/>
        </w:rPr>
        <w:t xml:space="preserve"> Муниципального</w:t>
      </w:r>
      <w:r w:rsidRPr="00C41B8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41B87">
        <w:rPr>
          <w:rFonts w:ascii="Times New Roman" w:hAnsi="Times New Roman" w:cs="Times New Roman"/>
          <w:sz w:val="24"/>
          <w:szCs w:val="24"/>
        </w:rPr>
        <w:t>Субъект:</w:t>
      </w:r>
    </w:p>
    <w:p w:rsidR="00F12688" w:rsidRPr="00C41B87" w:rsidRDefault="00F12688">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 xml:space="preserve">района       Благовещенский     район    </w:t>
      </w:r>
      <w:r>
        <w:rPr>
          <w:rFonts w:ascii="Times New Roman" w:hAnsi="Times New Roman" w:cs="Times New Roman"/>
          <w:sz w:val="24"/>
          <w:szCs w:val="24"/>
        </w:rPr>
        <w:t xml:space="preserve">          </w:t>
      </w:r>
      <w:r w:rsidRPr="00C41B87">
        <w:rPr>
          <w:rFonts w:ascii="Times New Roman" w:hAnsi="Times New Roman" w:cs="Times New Roman"/>
          <w:sz w:val="24"/>
          <w:szCs w:val="24"/>
        </w:rPr>
        <w:t>___________________________________</w:t>
      </w:r>
    </w:p>
    <w:p w:rsidR="00F12688" w:rsidRPr="00C41B87" w:rsidRDefault="00F12688">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 xml:space="preserve">Республики Башкортостан                </w:t>
      </w:r>
      <w:r>
        <w:rPr>
          <w:rFonts w:ascii="Times New Roman" w:hAnsi="Times New Roman" w:cs="Times New Roman"/>
          <w:sz w:val="24"/>
          <w:szCs w:val="24"/>
        </w:rPr>
        <w:t xml:space="preserve">               </w:t>
      </w:r>
      <w:r w:rsidRPr="00C41B87">
        <w:rPr>
          <w:rFonts w:ascii="Times New Roman" w:hAnsi="Times New Roman" w:cs="Times New Roman"/>
          <w:sz w:val="24"/>
          <w:szCs w:val="24"/>
        </w:rPr>
        <w:t>___________________________________</w:t>
      </w:r>
    </w:p>
    <w:p w:rsidR="00F12688" w:rsidRPr="00C41B87" w:rsidRDefault="00F12688">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 xml:space="preserve">Адрес:                                 </w:t>
      </w:r>
      <w:r>
        <w:rPr>
          <w:rFonts w:ascii="Times New Roman" w:hAnsi="Times New Roman" w:cs="Times New Roman"/>
          <w:sz w:val="24"/>
          <w:szCs w:val="24"/>
        </w:rPr>
        <w:t xml:space="preserve">                                 </w:t>
      </w:r>
      <w:r w:rsidRPr="00C41B87">
        <w:rPr>
          <w:rFonts w:ascii="Times New Roman" w:hAnsi="Times New Roman" w:cs="Times New Roman"/>
          <w:sz w:val="24"/>
          <w:szCs w:val="24"/>
        </w:rPr>
        <w:t>Адрес:</w:t>
      </w:r>
    </w:p>
    <w:p w:rsidR="00F12688" w:rsidRPr="00C41B87" w:rsidRDefault="00F12688">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ИНН/КПП ___________________________    ИНН/КПП ___________________________</w:t>
      </w:r>
    </w:p>
    <w:p w:rsidR="00F12688" w:rsidRPr="00C41B87" w:rsidRDefault="00F12688">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 xml:space="preserve">р/с _______________________________    </w:t>
      </w:r>
      <w:r>
        <w:rPr>
          <w:rFonts w:ascii="Times New Roman" w:hAnsi="Times New Roman" w:cs="Times New Roman"/>
          <w:sz w:val="24"/>
          <w:szCs w:val="24"/>
        </w:rPr>
        <w:t xml:space="preserve">      </w:t>
      </w:r>
      <w:r w:rsidRPr="00C41B87">
        <w:rPr>
          <w:rFonts w:ascii="Times New Roman" w:hAnsi="Times New Roman" w:cs="Times New Roman"/>
          <w:sz w:val="24"/>
          <w:szCs w:val="24"/>
        </w:rPr>
        <w:t>р/с _______________________________</w:t>
      </w:r>
    </w:p>
    <w:p w:rsidR="00F12688" w:rsidRPr="00C41B87" w:rsidRDefault="00F12688">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 xml:space="preserve">в _________________________________    </w:t>
      </w:r>
      <w:r>
        <w:rPr>
          <w:rFonts w:ascii="Times New Roman" w:hAnsi="Times New Roman" w:cs="Times New Roman"/>
          <w:sz w:val="24"/>
          <w:szCs w:val="24"/>
        </w:rPr>
        <w:t xml:space="preserve">     </w:t>
      </w:r>
      <w:r w:rsidRPr="00C41B87">
        <w:rPr>
          <w:rFonts w:ascii="Times New Roman" w:hAnsi="Times New Roman" w:cs="Times New Roman"/>
          <w:sz w:val="24"/>
          <w:szCs w:val="24"/>
        </w:rPr>
        <w:t>в _________________________________</w:t>
      </w:r>
    </w:p>
    <w:p w:rsidR="00F12688" w:rsidRPr="00C41B87" w:rsidRDefault="00F12688">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 xml:space="preserve">к/с _______________________________    </w:t>
      </w:r>
      <w:r>
        <w:rPr>
          <w:rFonts w:ascii="Times New Roman" w:hAnsi="Times New Roman" w:cs="Times New Roman"/>
          <w:sz w:val="24"/>
          <w:szCs w:val="24"/>
        </w:rPr>
        <w:t xml:space="preserve">      </w:t>
      </w:r>
      <w:r w:rsidRPr="00C41B87">
        <w:rPr>
          <w:rFonts w:ascii="Times New Roman" w:hAnsi="Times New Roman" w:cs="Times New Roman"/>
          <w:sz w:val="24"/>
          <w:szCs w:val="24"/>
        </w:rPr>
        <w:t>к/с _______________________________</w:t>
      </w:r>
    </w:p>
    <w:p w:rsidR="00F12688" w:rsidRPr="00C41B87" w:rsidRDefault="00F12688">
      <w:pPr>
        <w:pStyle w:val="ConsPlusNonformat"/>
        <w:jc w:val="both"/>
        <w:rPr>
          <w:rFonts w:ascii="Times New Roman" w:hAnsi="Times New Roman" w:cs="Times New Roman"/>
          <w:sz w:val="24"/>
          <w:szCs w:val="24"/>
        </w:rPr>
      </w:pPr>
      <w:hyperlink r:id="rId18" w:history="1">
        <w:r w:rsidRPr="001C0E32">
          <w:rPr>
            <w:rFonts w:ascii="Times New Roman" w:hAnsi="Times New Roman" w:cs="Times New Roman"/>
            <w:sz w:val="24"/>
            <w:szCs w:val="24"/>
          </w:rPr>
          <w:t>ОКАТО</w:t>
        </w:r>
      </w:hyperlink>
      <w:r w:rsidRPr="001C0E32">
        <w:rPr>
          <w:rFonts w:ascii="Times New Roman" w:hAnsi="Times New Roman" w:cs="Times New Roman"/>
          <w:sz w:val="24"/>
          <w:szCs w:val="24"/>
        </w:rPr>
        <w:t xml:space="preserve"> _____________________________     </w:t>
      </w:r>
      <w:hyperlink r:id="rId19" w:history="1">
        <w:r w:rsidRPr="001C0E32">
          <w:rPr>
            <w:rFonts w:ascii="Times New Roman" w:hAnsi="Times New Roman" w:cs="Times New Roman"/>
            <w:sz w:val="24"/>
            <w:szCs w:val="24"/>
          </w:rPr>
          <w:t>ОКАТО</w:t>
        </w:r>
      </w:hyperlink>
      <w:r w:rsidRPr="001C0E32">
        <w:rPr>
          <w:rFonts w:ascii="Times New Roman" w:hAnsi="Times New Roman" w:cs="Times New Roman"/>
          <w:sz w:val="24"/>
          <w:szCs w:val="24"/>
        </w:rPr>
        <w:t xml:space="preserve"> __</w:t>
      </w:r>
      <w:r w:rsidRPr="00C41B87">
        <w:rPr>
          <w:rFonts w:ascii="Times New Roman" w:hAnsi="Times New Roman" w:cs="Times New Roman"/>
          <w:sz w:val="24"/>
          <w:szCs w:val="24"/>
        </w:rPr>
        <w:t>___________________________</w:t>
      </w:r>
    </w:p>
    <w:p w:rsidR="00F12688" w:rsidRPr="00C41B87" w:rsidRDefault="00F12688">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 xml:space="preserve">ОКОНХ _____________________________    </w:t>
      </w:r>
      <w:r>
        <w:rPr>
          <w:rFonts w:ascii="Times New Roman" w:hAnsi="Times New Roman" w:cs="Times New Roman"/>
          <w:sz w:val="24"/>
          <w:szCs w:val="24"/>
        </w:rPr>
        <w:t xml:space="preserve"> </w:t>
      </w:r>
      <w:r w:rsidRPr="00C41B87">
        <w:rPr>
          <w:rFonts w:ascii="Times New Roman" w:hAnsi="Times New Roman" w:cs="Times New Roman"/>
          <w:sz w:val="24"/>
          <w:szCs w:val="24"/>
        </w:rPr>
        <w:t>ОКОНХ _____________________________</w:t>
      </w:r>
    </w:p>
    <w:p w:rsidR="00F12688" w:rsidRPr="00C41B87" w:rsidRDefault="00F12688">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 xml:space="preserve">ОКПО ______________________________    </w:t>
      </w:r>
      <w:r>
        <w:rPr>
          <w:rFonts w:ascii="Times New Roman" w:hAnsi="Times New Roman" w:cs="Times New Roman"/>
          <w:sz w:val="24"/>
          <w:szCs w:val="24"/>
        </w:rPr>
        <w:t xml:space="preserve">  </w:t>
      </w:r>
      <w:r w:rsidRPr="00C41B87">
        <w:rPr>
          <w:rFonts w:ascii="Times New Roman" w:hAnsi="Times New Roman" w:cs="Times New Roman"/>
          <w:sz w:val="24"/>
          <w:szCs w:val="24"/>
        </w:rPr>
        <w:t>ОКПО ______________________________</w:t>
      </w:r>
    </w:p>
    <w:p w:rsidR="00F12688" w:rsidRPr="00C41B87" w:rsidRDefault="00F12688">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 xml:space="preserve">__________/_______________________/    </w:t>
      </w:r>
      <w:r>
        <w:rPr>
          <w:rFonts w:ascii="Times New Roman" w:hAnsi="Times New Roman" w:cs="Times New Roman"/>
          <w:sz w:val="24"/>
          <w:szCs w:val="24"/>
        </w:rPr>
        <w:t xml:space="preserve">       </w:t>
      </w:r>
      <w:r w:rsidRPr="00C41B87">
        <w:rPr>
          <w:rFonts w:ascii="Times New Roman" w:hAnsi="Times New Roman" w:cs="Times New Roman"/>
          <w:sz w:val="24"/>
          <w:szCs w:val="24"/>
        </w:rPr>
        <w:t>__________/_______________________/</w:t>
      </w:r>
    </w:p>
    <w:p w:rsidR="00F12688" w:rsidRPr="00C41B87" w:rsidRDefault="00F12688">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 xml:space="preserve">(подпись)   (расшифровка подписи)      </w:t>
      </w:r>
      <w:r>
        <w:rPr>
          <w:rFonts w:ascii="Times New Roman" w:hAnsi="Times New Roman" w:cs="Times New Roman"/>
          <w:sz w:val="24"/>
          <w:szCs w:val="24"/>
        </w:rPr>
        <w:t xml:space="preserve">              </w:t>
      </w:r>
      <w:r w:rsidRPr="00C41B87">
        <w:rPr>
          <w:rFonts w:ascii="Times New Roman" w:hAnsi="Times New Roman" w:cs="Times New Roman"/>
          <w:sz w:val="24"/>
          <w:szCs w:val="24"/>
        </w:rPr>
        <w:t>(подпись)   (расшифровка подписи)</w:t>
      </w:r>
    </w:p>
    <w:p w:rsidR="00F12688" w:rsidRPr="00C41B87" w:rsidRDefault="00F12688">
      <w:pPr>
        <w:pStyle w:val="ConsPlusNonformat"/>
        <w:jc w:val="both"/>
        <w:rPr>
          <w:rFonts w:ascii="Times New Roman" w:hAnsi="Times New Roman" w:cs="Times New Roman"/>
          <w:sz w:val="24"/>
          <w:szCs w:val="24"/>
        </w:rPr>
      </w:pPr>
      <w:r w:rsidRPr="00C41B87">
        <w:rPr>
          <w:rFonts w:ascii="Times New Roman" w:hAnsi="Times New Roman" w:cs="Times New Roman"/>
          <w:sz w:val="24"/>
          <w:szCs w:val="24"/>
        </w:rPr>
        <w:t xml:space="preserve">      М.П.                                  </w:t>
      </w:r>
      <w:r>
        <w:rPr>
          <w:rFonts w:ascii="Times New Roman" w:hAnsi="Times New Roman" w:cs="Times New Roman"/>
          <w:sz w:val="24"/>
          <w:szCs w:val="24"/>
        </w:rPr>
        <w:t xml:space="preserve">                                </w:t>
      </w:r>
      <w:r w:rsidRPr="00C41B87">
        <w:rPr>
          <w:rFonts w:ascii="Times New Roman" w:hAnsi="Times New Roman" w:cs="Times New Roman"/>
          <w:sz w:val="24"/>
          <w:szCs w:val="24"/>
        </w:rPr>
        <w:t>М.П. (при наличии)</w:t>
      </w: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Pr="001C0E32" w:rsidRDefault="00F12688">
      <w:pPr>
        <w:pStyle w:val="ConsPlusNormal"/>
        <w:jc w:val="right"/>
        <w:outlineLvl w:val="0"/>
        <w:rPr>
          <w:rFonts w:ascii="Times New Roman" w:hAnsi="Times New Roman" w:cs="Times New Roman"/>
          <w:sz w:val="24"/>
          <w:szCs w:val="24"/>
        </w:rPr>
      </w:pPr>
      <w:r w:rsidRPr="001C0E32">
        <w:rPr>
          <w:rFonts w:ascii="Times New Roman" w:hAnsi="Times New Roman" w:cs="Times New Roman"/>
          <w:sz w:val="24"/>
          <w:szCs w:val="24"/>
        </w:rPr>
        <w:t>Приложение № 6</w:t>
      </w:r>
    </w:p>
    <w:p w:rsidR="00F12688" w:rsidRPr="001C0E32" w:rsidRDefault="00F12688">
      <w:pPr>
        <w:pStyle w:val="ConsPlusNormal"/>
        <w:jc w:val="right"/>
        <w:rPr>
          <w:rFonts w:ascii="Times New Roman" w:hAnsi="Times New Roman" w:cs="Times New Roman"/>
          <w:sz w:val="24"/>
          <w:szCs w:val="24"/>
        </w:rPr>
      </w:pPr>
      <w:r w:rsidRPr="001C0E32">
        <w:rPr>
          <w:rFonts w:ascii="Times New Roman" w:hAnsi="Times New Roman" w:cs="Times New Roman"/>
          <w:sz w:val="24"/>
          <w:szCs w:val="24"/>
        </w:rPr>
        <w:t>к постановлению</w:t>
      </w:r>
    </w:p>
    <w:p w:rsidR="00F12688" w:rsidRPr="001C0E32" w:rsidRDefault="00F12688">
      <w:pPr>
        <w:pStyle w:val="ConsPlusNormal"/>
        <w:jc w:val="right"/>
        <w:rPr>
          <w:rFonts w:ascii="Times New Roman" w:hAnsi="Times New Roman" w:cs="Times New Roman"/>
          <w:sz w:val="24"/>
          <w:szCs w:val="24"/>
        </w:rPr>
      </w:pPr>
      <w:r w:rsidRPr="001C0E32">
        <w:rPr>
          <w:rFonts w:ascii="Times New Roman" w:hAnsi="Times New Roman" w:cs="Times New Roman"/>
          <w:sz w:val="24"/>
          <w:szCs w:val="24"/>
        </w:rPr>
        <w:t xml:space="preserve">от 21 января  </w:t>
      </w:r>
      <w:smartTag w:uri="urn:schemas-microsoft-com:office:smarttags" w:element="metricconverter">
        <w:smartTagPr>
          <w:attr w:name="ProductID" w:val="2020 г"/>
        </w:smartTagPr>
        <w:r w:rsidRPr="001C0E32">
          <w:rPr>
            <w:rFonts w:ascii="Times New Roman" w:hAnsi="Times New Roman" w:cs="Times New Roman"/>
            <w:sz w:val="24"/>
            <w:szCs w:val="24"/>
          </w:rPr>
          <w:t>2020 г</w:t>
        </w:r>
      </w:smartTag>
      <w:r w:rsidRPr="001C0E32">
        <w:rPr>
          <w:rFonts w:ascii="Times New Roman" w:hAnsi="Times New Roman" w:cs="Times New Roman"/>
          <w:sz w:val="24"/>
          <w:szCs w:val="24"/>
        </w:rPr>
        <w:t>. № 1</w:t>
      </w:r>
    </w:p>
    <w:p w:rsidR="00F12688" w:rsidRDefault="00F12688">
      <w:pPr>
        <w:pStyle w:val="ConsPlusNormal"/>
        <w:jc w:val="center"/>
      </w:pPr>
    </w:p>
    <w:p w:rsidR="00F12688" w:rsidRPr="00875A3A" w:rsidRDefault="00F12688">
      <w:pPr>
        <w:pStyle w:val="ConsPlusTitle"/>
        <w:jc w:val="center"/>
        <w:rPr>
          <w:rFonts w:ascii="Times New Roman" w:hAnsi="Times New Roman" w:cs="Times New Roman"/>
          <w:sz w:val="24"/>
          <w:szCs w:val="24"/>
        </w:rPr>
      </w:pPr>
      <w:bookmarkStart w:id="12" w:name="P652"/>
      <w:bookmarkEnd w:id="12"/>
      <w:r w:rsidRPr="00875A3A">
        <w:rPr>
          <w:rFonts w:ascii="Times New Roman" w:hAnsi="Times New Roman" w:cs="Times New Roman"/>
          <w:sz w:val="24"/>
          <w:szCs w:val="24"/>
        </w:rPr>
        <w:t>ПОЛОЖЕНИЕ</w:t>
      </w:r>
    </w:p>
    <w:p w:rsidR="00F12688" w:rsidRPr="00875A3A" w:rsidRDefault="00F12688" w:rsidP="00F94B7D">
      <w:pPr>
        <w:pStyle w:val="ConsPlusTitle"/>
        <w:jc w:val="center"/>
        <w:rPr>
          <w:rFonts w:ascii="Times New Roman" w:hAnsi="Times New Roman" w:cs="Times New Roman"/>
          <w:sz w:val="24"/>
          <w:szCs w:val="24"/>
        </w:rPr>
      </w:pPr>
      <w:r w:rsidRPr="00875A3A">
        <w:rPr>
          <w:rFonts w:ascii="Times New Roman" w:hAnsi="Times New Roman" w:cs="Times New Roman"/>
          <w:sz w:val="24"/>
          <w:szCs w:val="24"/>
        </w:rPr>
        <w:t xml:space="preserve">О ПРИЕМОЧНОЙ КОМИССИИ ПО ПРИЕМКЕ НЕСТАЦИОНАРНЫХ ТОРГОВЫХ ОБЪЕКТОВ И ОБЪЕКТОВ ПО ОКАЗАНИЮ УСЛУГ В ЭКСПЛУАТАЦИЮ НА ТЕРРИТОРИИ </w:t>
      </w:r>
      <w:r>
        <w:rPr>
          <w:rFonts w:ascii="Times New Roman" w:hAnsi="Times New Roman" w:cs="Times New Roman"/>
          <w:sz w:val="24"/>
          <w:szCs w:val="24"/>
        </w:rPr>
        <w:t xml:space="preserve"> СЕЛЬСКОГО ПОСЕЛЕНИЯ ОРЛОВСКИЙ СЕЛЬСОВЕТ </w:t>
      </w:r>
      <w:r w:rsidRPr="00875A3A">
        <w:rPr>
          <w:rFonts w:ascii="Times New Roman" w:hAnsi="Times New Roman" w:cs="Times New Roman"/>
          <w:sz w:val="24"/>
          <w:szCs w:val="24"/>
        </w:rPr>
        <w:t>МУНИЦИПАЛЬНОГО РАЙОНА БЛАГОВЕЩЕНСКИЙ РАЙОН</w:t>
      </w:r>
    </w:p>
    <w:p w:rsidR="00F12688" w:rsidRPr="00875A3A" w:rsidRDefault="00F12688">
      <w:pPr>
        <w:pStyle w:val="ConsPlusTitle"/>
        <w:jc w:val="center"/>
        <w:rPr>
          <w:rFonts w:ascii="Times New Roman" w:hAnsi="Times New Roman" w:cs="Times New Roman"/>
          <w:sz w:val="24"/>
          <w:szCs w:val="24"/>
        </w:rPr>
      </w:pPr>
      <w:r w:rsidRPr="00875A3A">
        <w:rPr>
          <w:rFonts w:ascii="Times New Roman" w:hAnsi="Times New Roman" w:cs="Times New Roman"/>
          <w:sz w:val="24"/>
          <w:szCs w:val="24"/>
        </w:rPr>
        <w:t>РЕСПУБЛИКИ БАШКОРТОСТАН</w:t>
      </w:r>
    </w:p>
    <w:p w:rsidR="00F12688" w:rsidRPr="00F94B7D" w:rsidRDefault="00F12688">
      <w:pPr>
        <w:pStyle w:val="ConsPlusNormal"/>
        <w:jc w:val="center"/>
        <w:rPr>
          <w:rFonts w:ascii="Times New Roman" w:hAnsi="Times New Roman" w:cs="Times New Roman"/>
          <w:sz w:val="28"/>
          <w:szCs w:val="28"/>
        </w:rPr>
      </w:pPr>
    </w:p>
    <w:p w:rsidR="00F12688" w:rsidRPr="001C0E32" w:rsidRDefault="00F12688">
      <w:pPr>
        <w:pStyle w:val="ConsPlusTitle"/>
        <w:jc w:val="center"/>
        <w:outlineLvl w:val="1"/>
        <w:rPr>
          <w:rFonts w:ascii="Times New Roman" w:hAnsi="Times New Roman" w:cs="Times New Roman"/>
          <w:sz w:val="24"/>
          <w:szCs w:val="24"/>
        </w:rPr>
      </w:pPr>
      <w:r w:rsidRPr="001C0E32">
        <w:rPr>
          <w:rFonts w:ascii="Times New Roman" w:hAnsi="Times New Roman" w:cs="Times New Roman"/>
          <w:sz w:val="24"/>
          <w:szCs w:val="24"/>
        </w:rPr>
        <w:t>1. ОБЩИЕ ПОЛОЖЕНИЯ</w:t>
      </w:r>
    </w:p>
    <w:p w:rsidR="00F12688" w:rsidRDefault="00F12688">
      <w:pPr>
        <w:pStyle w:val="ConsPlusNormal"/>
        <w:jc w:val="center"/>
      </w:pPr>
    </w:p>
    <w:p w:rsidR="00F12688" w:rsidRPr="00B01E4F" w:rsidRDefault="00F12688"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1.1. Приемочная комиссия по приемке нестационарных торговых объектов и объектов по оказанию услуг в эксплуатацию на территории</w:t>
      </w:r>
      <w:r>
        <w:rPr>
          <w:rFonts w:ascii="Times New Roman" w:hAnsi="Times New Roman" w:cs="Times New Roman"/>
          <w:sz w:val="28"/>
          <w:szCs w:val="28"/>
        </w:rPr>
        <w:t xml:space="preserve"> сельского поселения Орловский сельсовет</w:t>
      </w:r>
      <w:r w:rsidRPr="00B01E4F">
        <w:rPr>
          <w:rFonts w:ascii="Times New Roman" w:hAnsi="Times New Roman" w:cs="Times New Roman"/>
          <w:sz w:val="28"/>
          <w:szCs w:val="28"/>
        </w:rPr>
        <w:t xml:space="preserve"> муниципального района Благовещенский район Республики Башкортостан (далее - Приемочная комиссия) является органом, созданным в целях осмотра установленных нестационарных торговых объектов и объектов по оказанию услуг на предмет их соответствия требованиям и условиям, указанным в проектной документации и договоре на размещение нестационарного торгового объекта и объекта по оказанию услуг (далее - Договор).</w:t>
      </w:r>
    </w:p>
    <w:p w:rsidR="00F12688" w:rsidRPr="00B01E4F" w:rsidRDefault="00F12688"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1.2. В своей деятельности Приемочная комиссия руководствуется федеральными законами, законами Республики Башкортостан, нормативными правовыми актами органа местного самоуправления и настоящим Положением.</w:t>
      </w:r>
    </w:p>
    <w:p w:rsidR="00F12688" w:rsidRPr="00B01E4F" w:rsidRDefault="00F12688" w:rsidP="00B01E4F">
      <w:pPr>
        <w:pStyle w:val="ConsPlusNormal"/>
        <w:ind w:firstLine="540"/>
        <w:jc w:val="both"/>
        <w:rPr>
          <w:rFonts w:ascii="Times New Roman" w:hAnsi="Times New Roman" w:cs="Times New Roman"/>
          <w:sz w:val="28"/>
          <w:szCs w:val="28"/>
        </w:rPr>
      </w:pPr>
    </w:p>
    <w:p w:rsidR="00F12688" w:rsidRPr="001C0E32" w:rsidRDefault="00F12688" w:rsidP="00B01E4F">
      <w:pPr>
        <w:pStyle w:val="ConsPlusTitle"/>
        <w:jc w:val="center"/>
        <w:outlineLvl w:val="1"/>
        <w:rPr>
          <w:rFonts w:ascii="Times New Roman" w:hAnsi="Times New Roman" w:cs="Times New Roman"/>
          <w:sz w:val="24"/>
          <w:szCs w:val="24"/>
        </w:rPr>
      </w:pPr>
      <w:r w:rsidRPr="001C0E32">
        <w:rPr>
          <w:rFonts w:ascii="Times New Roman" w:hAnsi="Times New Roman" w:cs="Times New Roman"/>
          <w:sz w:val="24"/>
          <w:szCs w:val="24"/>
        </w:rPr>
        <w:t>2. ОСНОВНЫЕ ЗАДАЧИ</w:t>
      </w:r>
    </w:p>
    <w:p w:rsidR="00F12688" w:rsidRPr="00B01E4F" w:rsidRDefault="00F12688" w:rsidP="00B01E4F">
      <w:pPr>
        <w:pStyle w:val="ConsPlusNormal"/>
        <w:ind w:firstLine="540"/>
        <w:jc w:val="both"/>
        <w:rPr>
          <w:rFonts w:ascii="Times New Roman" w:hAnsi="Times New Roman" w:cs="Times New Roman"/>
          <w:sz w:val="28"/>
          <w:szCs w:val="28"/>
        </w:rPr>
      </w:pPr>
    </w:p>
    <w:p w:rsidR="00F12688" w:rsidRPr="00B01E4F" w:rsidRDefault="00F12688"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2.1. Основными задачами Приемочной комиссии являются:</w:t>
      </w:r>
    </w:p>
    <w:p w:rsidR="00F12688" w:rsidRPr="00B01E4F" w:rsidRDefault="00F12688"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 xml:space="preserve">- организация приемки выполненных работ по установке (монтажу) нестационарных торговых объектов и объектов по оказанию услуг на территории </w:t>
      </w:r>
      <w:r>
        <w:rPr>
          <w:rFonts w:ascii="Times New Roman" w:hAnsi="Times New Roman" w:cs="Times New Roman"/>
          <w:sz w:val="28"/>
          <w:szCs w:val="28"/>
        </w:rPr>
        <w:t xml:space="preserve">сельского поселения Орловский сельсовет </w:t>
      </w:r>
      <w:r w:rsidRPr="00B01E4F">
        <w:rPr>
          <w:rFonts w:ascii="Times New Roman" w:hAnsi="Times New Roman" w:cs="Times New Roman"/>
          <w:sz w:val="28"/>
          <w:szCs w:val="28"/>
        </w:rPr>
        <w:t xml:space="preserve">муниципального района Благовещенский район Республики Башкортостан (далее </w:t>
      </w:r>
      <w:r>
        <w:rPr>
          <w:rFonts w:ascii="Times New Roman" w:hAnsi="Times New Roman" w:cs="Times New Roman"/>
          <w:sz w:val="28"/>
          <w:szCs w:val="28"/>
        </w:rPr>
        <w:t>–</w:t>
      </w:r>
      <w:r w:rsidRPr="00B01E4F">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B01E4F">
        <w:rPr>
          <w:rFonts w:ascii="Times New Roman" w:hAnsi="Times New Roman" w:cs="Times New Roman"/>
          <w:sz w:val="28"/>
          <w:szCs w:val="28"/>
        </w:rPr>
        <w:t>);</w:t>
      </w:r>
    </w:p>
    <w:p w:rsidR="00F12688" w:rsidRPr="00B01E4F" w:rsidRDefault="00F12688"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 проверка соответствия размещенного нестационарного торгового объекта условиям, указанным в проектной документации и Договоре;</w:t>
      </w:r>
    </w:p>
    <w:p w:rsidR="00F12688" w:rsidRPr="00B01E4F" w:rsidRDefault="00F12688"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 xml:space="preserve">- выдача субъекту торговли </w:t>
      </w:r>
      <w:hyperlink w:anchor="P704" w:history="1">
        <w:r w:rsidRPr="001C0E32">
          <w:rPr>
            <w:rFonts w:ascii="Times New Roman" w:hAnsi="Times New Roman" w:cs="Times New Roman"/>
            <w:sz w:val="28"/>
            <w:szCs w:val="28"/>
          </w:rPr>
          <w:t>Акта</w:t>
        </w:r>
      </w:hyperlink>
      <w:r w:rsidRPr="001C0E32">
        <w:rPr>
          <w:rFonts w:ascii="Times New Roman" w:hAnsi="Times New Roman" w:cs="Times New Roman"/>
          <w:sz w:val="28"/>
          <w:szCs w:val="28"/>
        </w:rPr>
        <w:t xml:space="preserve"> </w:t>
      </w:r>
      <w:r w:rsidRPr="00B01E4F">
        <w:rPr>
          <w:rFonts w:ascii="Times New Roman" w:hAnsi="Times New Roman" w:cs="Times New Roman"/>
          <w:sz w:val="28"/>
          <w:szCs w:val="28"/>
        </w:rPr>
        <w:t>приемочной комиссии о соответствии (несоответствии) нестационарного торгового объекта или объекта по оказанию услуг требованиям, указанным в Договоре (далее - Акт приемочной комиссии) (приложение № 7 настоящему решению) и проектной документации.</w:t>
      </w:r>
    </w:p>
    <w:p w:rsidR="00F12688" w:rsidRPr="00B01E4F" w:rsidRDefault="00F12688" w:rsidP="00B01E4F">
      <w:pPr>
        <w:pStyle w:val="ConsPlusNormal"/>
        <w:ind w:firstLine="540"/>
        <w:jc w:val="both"/>
        <w:rPr>
          <w:rFonts w:ascii="Times New Roman" w:hAnsi="Times New Roman" w:cs="Times New Roman"/>
          <w:sz w:val="28"/>
          <w:szCs w:val="28"/>
        </w:rPr>
      </w:pPr>
    </w:p>
    <w:p w:rsidR="00F12688" w:rsidRDefault="00F12688" w:rsidP="00B01E4F">
      <w:pPr>
        <w:pStyle w:val="ConsPlusTitle"/>
        <w:jc w:val="center"/>
        <w:outlineLvl w:val="1"/>
        <w:rPr>
          <w:rFonts w:ascii="Times New Roman" w:hAnsi="Times New Roman" w:cs="Times New Roman"/>
          <w:sz w:val="28"/>
          <w:szCs w:val="28"/>
        </w:rPr>
      </w:pPr>
    </w:p>
    <w:p w:rsidR="00F12688" w:rsidRDefault="00F12688" w:rsidP="00B01E4F">
      <w:pPr>
        <w:pStyle w:val="ConsPlusTitle"/>
        <w:jc w:val="center"/>
        <w:outlineLvl w:val="1"/>
        <w:rPr>
          <w:rFonts w:ascii="Times New Roman" w:hAnsi="Times New Roman" w:cs="Times New Roman"/>
          <w:sz w:val="28"/>
          <w:szCs w:val="28"/>
        </w:rPr>
      </w:pPr>
    </w:p>
    <w:p w:rsidR="00F12688" w:rsidRDefault="00F12688" w:rsidP="00B01E4F">
      <w:pPr>
        <w:pStyle w:val="ConsPlusTitle"/>
        <w:jc w:val="center"/>
        <w:outlineLvl w:val="1"/>
        <w:rPr>
          <w:rFonts w:ascii="Times New Roman" w:hAnsi="Times New Roman" w:cs="Times New Roman"/>
          <w:sz w:val="28"/>
          <w:szCs w:val="28"/>
        </w:rPr>
      </w:pPr>
    </w:p>
    <w:p w:rsidR="00F12688" w:rsidRPr="001C0E32" w:rsidRDefault="00F12688" w:rsidP="00B01E4F">
      <w:pPr>
        <w:pStyle w:val="ConsPlusTitle"/>
        <w:jc w:val="center"/>
        <w:outlineLvl w:val="1"/>
        <w:rPr>
          <w:rFonts w:ascii="Times New Roman" w:hAnsi="Times New Roman" w:cs="Times New Roman"/>
          <w:sz w:val="24"/>
          <w:szCs w:val="24"/>
        </w:rPr>
      </w:pPr>
      <w:r w:rsidRPr="001C0E32">
        <w:rPr>
          <w:rFonts w:ascii="Times New Roman" w:hAnsi="Times New Roman" w:cs="Times New Roman"/>
          <w:sz w:val="24"/>
          <w:szCs w:val="24"/>
        </w:rPr>
        <w:t>3. ПРАВА И ОБЯЗАННОСТИ</w:t>
      </w:r>
    </w:p>
    <w:p w:rsidR="00F12688" w:rsidRPr="00B01E4F" w:rsidRDefault="00F12688" w:rsidP="00B01E4F">
      <w:pPr>
        <w:pStyle w:val="ConsPlusNormal"/>
        <w:ind w:firstLine="540"/>
        <w:jc w:val="both"/>
        <w:rPr>
          <w:rFonts w:ascii="Times New Roman" w:hAnsi="Times New Roman" w:cs="Times New Roman"/>
          <w:sz w:val="28"/>
          <w:szCs w:val="28"/>
        </w:rPr>
      </w:pPr>
    </w:p>
    <w:p w:rsidR="00F12688" w:rsidRPr="00B01E4F" w:rsidRDefault="00F12688"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3.1. Приемочная комиссия для решения возложенных на нее задач имеет право:</w:t>
      </w:r>
    </w:p>
    <w:p w:rsidR="00F12688" w:rsidRPr="00B01E4F" w:rsidRDefault="00F12688"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 запрашивать в установленном порядке необходимую информацию по вопросам, относящимся к компетенции Приемочной комиссии;</w:t>
      </w:r>
    </w:p>
    <w:p w:rsidR="00F12688" w:rsidRPr="00B01E4F" w:rsidRDefault="00F12688"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 привлекать для дачи рекомендации технических экспертов, представителей организаций - проектировщиков и иных специалистов.</w:t>
      </w:r>
    </w:p>
    <w:p w:rsidR="00F12688" w:rsidRPr="00B01E4F" w:rsidRDefault="00F12688" w:rsidP="00B01E4F">
      <w:pPr>
        <w:pStyle w:val="ConsPlusNormal"/>
        <w:ind w:firstLine="540"/>
        <w:jc w:val="both"/>
        <w:rPr>
          <w:rFonts w:ascii="Times New Roman" w:hAnsi="Times New Roman" w:cs="Times New Roman"/>
          <w:sz w:val="28"/>
          <w:szCs w:val="28"/>
        </w:rPr>
      </w:pPr>
    </w:p>
    <w:p w:rsidR="00F12688" w:rsidRPr="001C0E32" w:rsidRDefault="00F12688" w:rsidP="00B01E4F">
      <w:pPr>
        <w:pStyle w:val="ConsPlusTitle"/>
        <w:jc w:val="center"/>
        <w:outlineLvl w:val="1"/>
        <w:rPr>
          <w:rFonts w:ascii="Times New Roman" w:hAnsi="Times New Roman" w:cs="Times New Roman"/>
          <w:sz w:val="24"/>
          <w:szCs w:val="24"/>
        </w:rPr>
      </w:pPr>
      <w:r w:rsidRPr="001C0E32">
        <w:rPr>
          <w:rFonts w:ascii="Times New Roman" w:hAnsi="Times New Roman" w:cs="Times New Roman"/>
          <w:sz w:val="24"/>
          <w:szCs w:val="24"/>
        </w:rPr>
        <w:t>4. ОРГАНИЗАЦИЯ РАБОТЫ ПРИЕМОЧНОЙ КОМИССИИ</w:t>
      </w:r>
    </w:p>
    <w:p w:rsidR="00F12688" w:rsidRPr="00B01E4F" w:rsidRDefault="00F12688" w:rsidP="00B01E4F">
      <w:pPr>
        <w:pStyle w:val="ConsPlusNormal"/>
        <w:jc w:val="center"/>
        <w:rPr>
          <w:rFonts w:ascii="Times New Roman" w:hAnsi="Times New Roman" w:cs="Times New Roman"/>
          <w:sz w:val="28"/>
          <w:szCs w:val="28"/>
        </w:rPr>
      </w:pPr>
    </w:p>
    <w:p w:rsidR="00F12688" w:rsidRPr="00B01E4F" w:rsidRDefault="00F12688"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 xml:space="preserve">4.1. Приемочная комиссия формируется из представителей Администрации. Состав Приемочной комиссии утверждается </w:t>
      </w:r>
      <w:r>
        <w:rPr>
          <w:rFonts w:ascii="Times New Roman" w:hAnsi="Times New Roman" w:cs="Times New Roman"/>
          <w:sz w:val="28"/>
          <w:szCs w:val="28"/>
        </w:rPr>
        <w:t>постановлением</w:t>
      </w:r>
      <w:r w:rsidRPr="00B01E4F">
        <w:rPr>
          <w:rFonts w:ascii="Times New Roman" w:hAnsi="Times New Roman" w:cs="Times New Roman"/>
          <w:sz w:val="28"/>
          <w:szCs w:val="28"/>
        </w:rPr>
        <w:t xml:space="preserve"> главы Администрации</w:t>
      </w:r>
      <w:r>
        <w:rPr>
          <w:rFonts w:ascii="Times New Roman" w:hAnsi="Times New Roman" w:cs="Times New Roman"/>
          <w:sz w:val="28"/>
          <w:szCs w:val="28"/>
        </w:rPr>
        <w:t xml:space="preserve"> сельского поселения Орловский сельсовет</w:t>
      </w:r>
      <w:r w:rsidRPr="00B01E4F">
        <w:rPr>
          <w:rFonts w:ascii="Times New Roman" w:hAnsi="Times New Roman" w:cs="Times New Roman"/>
          <w:sz w:val="28"/>
          <w:szCs w:val="28"/>
        </w:rPr>
        <w:t xml:space="preserve"> Муниципального района Благовещенский район Республики Башкортостан. Приемочная комиссия считается правомочной при условии присутствия более половины ее членов.</w:t>
      </w:r>
    </w:p>
    <w:p w:rsidR="00F12688" w:rsidRPr="00B01E4F" w:rsidRDefault="00F12688"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Председатель приемочной комиссии:</w:t>
      </w:r>
    </w:p>
    <w:p w:rsidR="00F12688" w:rsidRPr="00B01E4F" w:rsidRDefault="00F12688"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 осуществляет руководство деятельностью Приемочной комиссии;</w:t>
      </w:r>
    </w:p>
    <w:p w:rsidR="00F12688" w:rsidRPr="00B01E4F" w:rsidRDefault="00F12688"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 подписывает Акт приемочной комиссии.</w:t>
      </w:r>
    </w:p>
    <w:p w:rsidR="00F12688" w:rsidRPr="00B01E4F" w:rsidRDefault="00F12688"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При отсутствии председателя Приемочной комиссии его полномочия исполняет заместитель председателя Приемочной комиссии.</w:t>
      </w:r>
    </w:p>
    <w:p w:rsidR="00F12688" w:rsidRPr="00B01E4F" w:rsidRDefault="00F12688"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4.2. Основной формой работы Приемочной комиссии являются выездные мероприятия. Выездные мероприятия Приемочной комиссии проводятся по обращению субъекта торговли, с которым заключен договор, либо по обращению граждан, юридических лиц о нарушении субъектом торговли в ходе осуществления своей деятельности их прав.</w:t>
      </w:r>
    </w:p>
    <w:p w:rsidR="00F12688" w:rsidRPr="00B01E4F" w:rsidRDefault="00F12688"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4.3. Нестационарный торговый объект или объект по оказанию услуг, размещенный в соответствии с требованиями и условиями, указанными в проектной документации и Договоре, должен быть предъявлен для осмотра Приемочной комиссии:</w:t>
      </w:r>
    </w:p>
    <w:p w:rsidR="00F12688" w:rsidRPr="00B01E4F" w:rsidRDefault="00F12688"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 для сезонной торговли не позднее 15-ти календарных дней с даты заключения Договора;</w:t>
      </w:r>
    </w:p>
    <w:p w:rsidR="00F12688" w:rsidRPr="00B01E4F" w:rsidRDefault="00F12688"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 для киосков, павильонов, торгово-остановочных комплексов не позднее 45-ти календарных дней с даты заключения Договора.</w:t>
      </w:r>
    </w:p>
    <w:p w:rsidR="00F12688" w:rsidRPr="00B01E4F" w:rsidRDefault="00F12688"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4.4. Для проведения осмотра нестационарного торгового объекта или объекта по оказанию услуг Приемочной комиссией субъект торговли направляет в Администрацию уведомление.</w:t>
      </w:r>
    </w:p>
    <w:p w:rsidR="00F12688" w:rsidRPr="00B01E4F" w:rsidRDefault="00F12688"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4.5. Нестационарный торговый объект или объект по оказанию услуг осматривается Приемочной комиссией в течение 5 (пяти) рабочих дней с момента поступления обращения (уведомления).</w:t>
      </w:r>
    </w:p>
    <w:p w:rsidR="00F12688" w:rsidRPr="00B01E4F" w:rsidRDefault="00F12688"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4.6. По результатам осмотра нестационарного торгового объекта или объекта по оказанию услуг в течение 5 (пяти) рабочих дней со дня осмотра составляется и утверждается Акт приемочной комиссии в двух экземплярах. Один экземпляр вручается субъекту торговли.</w:t>
      </w:r>
    </w:p>
    <w:p w:rsidR="00F12688" w:rsidRDefault="00F12688" w:rsidP="00B01E4F">
      <w:pPr>
        <w:pStyle w:val="ConsPlusNormal"/>
        <w:ind w:firstLine="540"/>
        <w:jc w:val="both"/>
        <w:rPr>
          <w:rFonts w:ascii="Times New Roman" w:hAnsi="Times New Roman" w:cs="Times New Roman"/>
          <w:sz w:val="28"/>
          <w:szCs w:val="28"/>
        </w:rPr>
      </w:pPr>
    </w:p>
    <w:p w:rsidR="00F12688" w:rsidRDefault="00F12688" w:rsidP="00B01E4F">
      <w:pPr>
        <w:pStyle w:val="ConsPlusNormal"/>
        <w:ind w:firstLine="540"/>
        <w:jc w:val="both"/>
        <w:rPr>
          <w:rFonts w:ascii="Times New Roman" w:hAnsi="Times New Roman" w:cs="Times New Roman"/>
          <w:sz w:val="28"/>
          <w:szCs w:val="28"/>
        </w:rPr>
      </w:pPr>
    </w:p>
    <w:p w:rsidR="00F12688" w:rsidRPr="00B01E4F" w:rsidRDefault="00F12688"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4.7. Акт приемочной комиссии подписывается всеми членами Приемочной комиссии, участвовавшими в осмотре нестационарного торгового объекта или объекта по оказанию услуг.</w:t>
      </w:r>
    </w:p>
    <w:p w:rsidR="00F12688" w:rsidRPr="00B01E4F" w:rsidRDefault="00F12688"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4.8. При несоответствии нестационарного торгового объекта или объекта по оказанию услуг требованиям и условиям, указанным в проектной документации и Договоре, в Акте приемочной комиссии указываются выявленные несоответствия, которые субъект торговли обязан устранить в срок, указанный в Акте приемочной комиссии, и направить в Администрацию письменное уведомление об устранении выявленных несоответствий. После этого осмотр нестационарного торгового объекта или объекта по оказанию услуг осуществляется повторно в течение 5 рабочих дней с момента поступления уведомления об устранении несоответствий. Если указанные в Акте приемочной комиссии выявленные несоответствия в установленный срок не устранены, Договор подлежит досрочному расторжению, нестационарный торговый объект или объект по оказанию услуг подлежит демонтажу силами субъекта торговли.</w:t>
      </w:r>
    </w:p>
    <w:p w:rsidR="00F12688" w:rsidRPr="00B01E4F" w:rsidRDefault="00F12688" w:rsidP="00B01E4F">
      <w:pPr>
        <w:pStyle w:val="ConsPlusNormal"/>
        <w:ind w:firstLine="540"/>
        <w:jc w:val="both"/>
        <w:rPr>
          <w:rFonts w:ascii="Times New Roman" w:hAnsi="Times New Roman" w:cs="Times New Roman"/>
          <w:sz w:val="28"/>
          <w:szCs w:val="28"/>
        </w:rPr>
      </w:pPr>
      <w:r w:rsidRPr="00B01E4F">
        <w:rPr>
          <w:rFonts w:ascii="Times New Roman" w:hAnsi="Times New Roman" w:cs="Times New Roman"/>
          <w:sz w:val="28"/>
          <w:szCs w:val="28"/>
        </w:rPr>
        <w:t>4.9. В случае если нестационарный торговый объект или объект по оказанию услуг эксплуатируется без утвержденного Акта приемочной комиссии, действие Договора досрочно расторгается, а нестационарный торговый объект или объект по оказанию услуг подлежит демонтажу силами субъекта торговли.</w:t>
      </w:r>
    </w:p>
    <w:p w:rsidR="00F12688" w:rsidRPr="00B01E4F" w:rsidRDefault="00F12688" w:rsidP="00B01E4F">
      <w:pPr>
        <w:pStyle w:val="ConsPlusNormal"/>
        <w:ind w:firstLine="540"/>
        <w:jc w:val="both"/>
        <w:rPr>
          <w:rFonts w:ascii="Times New Roman" w:hAnsi="Times New Roman" w:cs="Times New Roman"/>
          <w:sz w:val="28"/>
          <w:szCs w:val="28"/>
        </w:rPr>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ind w:firstLine="540"/>
        <w:jc w:val="both"/>
      </w:pPr>
    </w:p>
    <w:p w:rsidR="00F12688" w:rsidRPr="001C0E32" w:rsidRDefault="00F12688">
      <w:pPr>
        <w:pStyle w:val="ConsPlusNormal"/>
        <w:jc w:val="right"/>
        <w:outlineLvl w:val="0"/>
        <w:rPr>
          <w:rFonts w:ascii="Times New Roman" w:hAnsi="Times New Roman" w:cs="Times New Roman"/>
          <w:sz w:val="20"/>
        </w:rPr>
      </w:pPr>
      <w:r w:rsidRPr="001C0E32">
        <w:rPr>
          <w:rFonts w:ascii="Times New Roman" w:hAnsi="Times New Roman" w:cs="Times New Roman"/>
          <w:sz w:val="20"/>
        </w:rPr>
        <w:t>Приложение № 7</w:t>
      </w:r>
    </w:p>
    <w:p w:rsidR="00F12688" w:rsidRPr="001C0E32" w:rsidRDefault="00F12688">
      <w:pPr>
        <w:pStyle w:val="ConsPlusNormal"/>
        <w:jc w:val="right"/>
        <w:rPr>
          <w:rFonts w:ascii="Times New Roman" w:hAnsi="Times New Roman" w:cs="Times New Roman"/>
          <w:sz w:val="20"/>
        </w:rPr>
      </w:pPr>
      <w:r w:rsidRPr="001C0E32">
        <w:rPr>
          <w:rFonts w:ascii="Times New Roman" w:hAnsi="Times New Roman" w:cs="Times New Roman"/>
          <w:sz w:val="20"/>
        </w:rPr>
        <w:t>к постановлению</w:t>
      </w:r>
    </w:p>
    <w:p w:rsidR="00F12688" w:rsidRPr="001C0E32" w:rsidRDefault="00F12688">
      <w:pPr>
        <w:pStyle w:val="ConsPlusNormal"/>
        <w:jc w:val="right"/>
        <w:rPr>
          <w:rFonts w:ascii="Times New Roman" w:hAnsi="Times New Roman" w:cs="Times New Roman"/>
          <w:sz w:val="20"/>
        </w:rPr>
      </w:pPr>
      <w:r w:rsidRPr="001C0E32">
        <w:rPr>
          <w:rFonts w:ascii="Times New Roman" w:hAnsi="Times New Roman" w:cs="Times New Roman"/>
          <w:sz w:val="20"/>
        </w:rPr>
        <w:t xml:space="preserve">от 21 января </w:t>
      </w:r>
      <w:smartTag w:uri="urn:schemas-microsoft-com:office:smarttags" w:element="metricconverter">
        <w:smartTagPr>
          <w:attr w:name="ProductID" w:val="2020 г"/>
        </w:smartTagPr>
        <w:r w:rsidRPr="001C0E32">
          <w:rPr>
            <w:rFonts w:ascii="Times New Roman" w:hAnsi="Times New Roman" w:cs="Times New Roman"/>
            <w:sz w:val="20"/>
          </w:rPr>
          <w:t>2020 г</w:t>
        </w:r>
      </w:smartTag>
      <w:r w:rsidRPr="001C0E32">
        <w:rPr>
          <w:rFonts w:ascii="Times New Roman" w:hAnsi="Times New Roman" w:cs="Times New Roman"/>
          <w:sz w:val="20"/>
        </w:rPr>
        <w:t>. № 1</w:t>
      </w:r>
    </w:p>
    <w:p w:rsidR="00F12688" w:rsidRDefault="00F12688">
      <w:pPr>
        <w:pStyle w:val="ConsPlusNormal"/>
        <w:jc w:val="right"/>
      </w:pPr>
    </w:p>
    <w:p w:rsidR="00F12688" w:rsidRDefault="00F12688">
      <w:pPr>
        <w:pStyle w:val="ConsPlusNonformat"/>
        <w:jc w:val="both"/>
      </w:pPr>
      <w:bookmarkStart w:id="13" w:name="P704"/>
      <w:bookmarkEnd w:id="13"/>
      <w:r>
        <w:t xml:space="preserve">                                    Акт</w:t>
      </w:r>
    </w:p>
    <w:p w:rsidR="00F12688" w:rsidRDefault="00F12688">
      <w:pPr>
        <w:pStyle w:val="ConsPlusNonformat"/>
        <w:jc w:val="both"/>
      </w:pPr>
      <w:r>
        <w:t xml:space="preserve">            приемочной комиссии о соответствии (несоответствии)</w:t>
      </w:r>
    </w:p>
    <w:p w:rsidR="00F12688" w:rsidRDefault="00F12688">
      <w:pPr>
        <w:pStyle w:val="ConsPlusNonformat"/>
        <w:jc w:val="both"/>
      </w:pPr>
      <w:r>
        <w:t xml:space="preserve">         нестационарного торгового объекта или объекта по оказанию</w:t>
      </w:r>
    </w:p>
    <w:p w:rsidR="00F12688" w:rsidRDefault="00F12688">
      <w:pPr>
        <w:pStyle w:val="ConsPlusNonformat"/>
        <w:jc w:val="both"/>
      </w:pPr>
      <w:r>
        <w:t xml:space="preserve">                  услуг требованиям, указанным в договоре</w:t>
      </w:r>
    </w:p>
    <w:p w:rsidR="00F12688" w:rsidRDefault="00F12688">
      <w:pPr>
        <w:pStyle w:val="ConsPlusNonformat"/>
        <w:jc w:val="both"/>
      </w:pPr>
      <w:r>
        <w:t xml:space="preserve">         на размещение нестационарного торгового объекта и объекта</w:t>
      </w:r>
    </w:p>
    <w:p w:rsidR="00F12688" w:rsidRDefault="00F12688">
      <w:pPr>
        <w:pStyle w:val="ConsPlusNonformat"/>
        <w:jc w:val="both"/>
      </w:pPr>
      <w:r>
        <w:t xml:space="preserve">                             по оказанию услуг</w:t>
      </w:r>
    </w:p>
    <w:p w:rsidR="00F12688" w:rsidRDefault="00F12688">
      <w:pPr>
        <w:pStyle w:val="ConsPlusNonformat"/>
        <w:jc w:val="both"/>
      </w:pPr>
    </w:p>
    <w:p w:rsidR="00F12688" w:rsidRDefault="00F12688">
      <w:pPr>
        <w:pStyle w:val="ConsPlusNonformat"/>
        <w:jc w:val="both"/>
      </w:pPr>
      <w:r>
        <w:t xml:space="preserve">                                                     "__" _________ 20__ г.</w:t>
      </w:r>
    </w:p>
    <w:p w:rsidR="00F12688" w:rsidRDefault="00F12688">
      <w:pPr>
        <w:pStyle w:val="ConsPlusNonformat"/>
        <w:jc w:val="both"/>
      </w:pPr>
    </w:p>
    <w:p w:rsidR="00F12688" w:rsidRDefault="00F12688">
      <w:pPr>
        <w:pStyle w:val="ConsPlusNonformat"/>
        <w:jc w:val="both"/>
      </w:pPr>
      <w:r>
        <w:t>Приемочная комиссия в составе:</w:t>
      </w:r>
    </w:p>
    <w:p w:rsidR="00F12688" w:rsidRDefault="00F12688">
      <w:pPr>
        <w:pStyle w:val="ConsPlusNonformat"/>
        <w:jc w:val="both"/>
      </w:pPr>
      <w:r>
        <w:t>председателя комиссии:</w:t>
      </w:r>
    </w:p>
    <w:p w:rsidR="00F12688" w:rsidRDefault="00F12688">
      <w:pPr>
        <w:pStyle w:val="ConsPlusNonformat"/>
        <w:jc w:val="both"/>
      </w:pPr>
      <w:r>
        <w:t>___________________________________________________________________________</w:t>
      </w:r>
    </w:p>
    <w:p w:rsidR="00F12688" w:rsidRDefault="00F12688">
      <w:pPr>
        <w:pStyle w:val="ConsPlusNonformat"/>
        <w:jc w:val="both"/>
      </w:pPr>
      <w:r>
        <w:t>членов комиссии:</w:t>
      </w:r>
    </w:p>
    <w:p w:rsidR="00F12688" w:rsidRDefault="00F12688">
      <w:pPr>
        <w:pStyle w:val="ConsPlusNonformat"/>
        <w:jc w:val="both"/>
      </w:pPr>
      <w:r>
        <w:t>___________________________________________________________________________</w:t>
      </w:r>
    </w:p>
    <w:p w:rsidR="00F12688" w:rsidRDefault="00F12688">
      <w:pPr>
        <w:pStyle w:val="ConsPlusNonformat"/>
        <w:jc w:val="both"/>
      </w:pPr>
      <w:r>
        <w:t>___________________________________________________________________________</w:t>
      </w:r>
    </w:p>
    <w:p w:rsidR="00F12688" w:rsidRDefault="00F12688">
      <w:pPr>
        <w:pStyle w:val="ConsPlusNonformat"/>
        <w:jc w:val="both"/>
      </w:pPr>
      <w:r>
        <w:t>и _________________________________________________________________________</w:t>
      </w:r>
    </w:p>
    <w:p w:rsidR="00F12688" w:rsidRDefault="00F12688">
      <w:pPr>
        <w:pStyle w:val="ConsPlusNonformat"/>
        <w:jc w:val="both"/>
      </w:pPr>
      <w:r>
        <w:t xml:space="preserve">                             (субъект торговли)</w:t>
      </w:r>
    </w:p>
    <w:p w:rsidR="00F12688" w:rsidRDefault="00F12688">
      <w:pPr>
        <w:pStyle w:val="ConsPlusNonformat"/>
        <w:jc w:val="both"/>
      </w:pPr>
      <w:r>
        <w:t>установила:</w:t>
      </w:r>
    </w:p>
    <w:p w:rsidR="00F12688" w:rsidRDefault="00F12688">
      <w:pPr>
        <w:pStyle w:val="ConsPlusNonformat"/>
        <w:jc w:val="both"/>
      </w:pPr>
      <w:r>
        <w:t xml:space="preserve">    1. Субъектом торговли _________________________________________________</w:t>
      </w:r>
    </w:p>
    <w:p w:rsidR="00F12688" w:rsidRDefault="00F12688">
      <w:pPr>
        <w:pStyle w:val="ConsPlusNonformat"/>
        <w:jc w:val="both"/>
      </w:pPr>
      <w:r>
        <w:t>___________________________________________________________________________</w:t>
      </w:r>
    </w:p>
    <w:p w:rsidR="00F12688" w:rsidRDefault="00F12688">
      <w:pPr>
        <w:pStyle w:val="ConsPlusNonformat"/>
        <w:jc w:val="both"/>
      </w:pPr>
      <w:r>
        <w:t>___________________________________________________________________________</w:t>
      </w:r>
    </w:p>
    <w:p w:rsidR="00F12688" w:rsidRDefault="00F12688">
      <w:pPr>
        <w:pStyle w:val="ConsPlusNonformat"/>
        <w:jc w:val="both"/>
      </w:pPr>
      <w:r>
        <w:t xml:space="preserve">     (указывается юридическое лицо или индивидуальный предприниматель)</w:t>
      </w:r>
    </w:p>
    <w:p w:rsidR="00F12688" w:rsidRDefault="00F12688">
      <w:pPr>
        <w:pStyle w:val="ConsPlusNonformat"/>
        <w:jc w:val="both"/>
      </w:pPr>
      <w:r>
        <w:t xml:space="preserve">  предъявлен к приемке нестационарный торговый объект/объект по оказанию</w:t>
      </w:r>
    </w:p>
    <w:p w:rsidR="00F12688" w:rsidRDefault="00F12688">
      <w:pPr>
        <w:pStyle w:val="ConsPlusNonformat"/>
        <w:jc w:val="both"/>
      </w:pPr>
      <w:r>
        <w:t xml:space="preserve">                                   услуг</w:t>
      </w:r>
    </w:p>
    <w:p w:rsidR="00F12688" w:rsidRDefault="00F12688">
      <w:pPr>
        <w:pStyle w:val="ConsPlusNonformat"/>
        <w:jc w:val="both"/>
      </w:pPr>
      <w:r>
        <w:t>___________________________________________________________________________</w:t>
      </w:r>
    </w:p>
    <w:p w:rsidR="00F12688" w:rsidRDefault="00F12688">
      <w:pPr>
        <w:pStyle w:val="ConsPlusNonformat"/>
        <w:jc w:val="both"/>
      </w:pPr>
      <w:r>
        <w:t xml:space="preserve">                                   (тип)</w:t>
      </w:r>
    </w:p>
    <w:p w:rsidR="00F12688" w:rsidRDefault="00F12688">
      <w:pPr>
        <w:pStyle w:val="ConsPlusNonformat"/>
        <w:jc w:val="both"/>
      </w:pPr>
      <w:r>
        <w:t>___________________________________________________________________________</w:t>
      </w:r>
    </w:p>
    <w:p w:rsidR="00F12688" w:rsidRDefault="00F12688">
      <w:pPr>
        <w:pStyle w:val="ConsPlusNonformat"/>
        <w:jc w:val="both"/>
      </w:pPr>
      <w:r>
        <w:t>(далее - Объект) для осуществления ________________________________________</w:t>
      </w:r>
    </w:p>
    <w:p w:rsidR="00F12688" w:rsidRDefault="00F12688">
      <w:pPr>
        <w:pStyle w:val="ConsPlusNonformat"/>
        <w:jc w:val="both"/>
      </w:pPr>
      <w:r>
        <w:t>___________________________________________________________________________</w:t>
      </w:r>
    </w:p>
    <w:p w:rsidR="00F12688" w:rsidRDefault="00F12688">
      <w:pPr>
        <w:pStyle w:val="ConsPlusNonformat"/>
        <w:jc w:val="both"/>
      </w:pPr>
      <w:r>
        <w:t xml:space="preserve">              (вид деятельности, группа реализуемых товаров)</w:t>
      </w:r>
    </w:p>
    <w:p w:rsidR="00F12688" w:rsidRDefault="00F12688">
      <w:pPr>
        <w:pStyle w:val="ConsPlusNonformat"/>
        <w:jc w:val="both"/>
      </w:pPr>
      <w:r>
        <w:t>общей   площадью   _______   кв.   м  на  участке  по  адресному  ориентиру</w:t>
      </w:r>
    </w:p>
    <w:p w:rsidR="00F12688" w:rsidRDefault="00F12688">
      <w:pPr>
        <w:pStyle w:val="ConsPlusNonformat"/>
        <w:jc w:val="both"/>
      </w:pPr>
      <w:r>
        <w:t>в соответствии  со   Схемой  размещения  нестационарных  торговых  объектов</w:t>
      </w:r>
    </w:p>
    <w:p w:rsidR="00F12688" w:rsidRDefault="00F12688">
      <w:pPr>
        <w:pStyle w:val="ConsPlusNonformat"/>
        <w:jc w:val="both"/>
      </w:pPr>
      <w:r>
        <w:t>и объектов   по  оказанию   услуг   на   территории  ____________ муниципального  района</w:t>
      </w:r>
    </w:p>
    <w:p w:rsidR="00F12688" w:rsidRDefault="00F12688">
      <w:pPr>
        <w:pStyle w:val="ConsPlusNonformat"/>
        <w:jc w:val="both"/>
      </w:pPr>
      <w:r>
        <w:t>Благовещенский район Республики Башкортостан:</w:t>
      </w:r>
    </w:p>
    <w:p w:rsidR="00F12688" w:rsidRDefault="00F12688">
      <w:pPr>
        <w:pStyle w:val="ConsPlusNonformat"/>
        <w:jc w:val="both"/>
      </w:pPr>
      <w:r>
        <w:t>___________________________________________________________________________</w:t>
      </w:r>
    </w:p>
    <w:p w:rsidR="00F12688" w:rsidRDefault="00F12688">
      <w:pPr>
        <w:pStyle w:val="ConsPlusNonformat"/>
        <w:jc w:val="both"/>
      </w:pPr>
      <w:r>
        <w:t xml:space="preserve">                       (место расположения Объекта)</w:t>
      </w:r>
    </w:p>
    <w:p w:rsidR="00F12688" w:rsidRDefault="00F12688">
      <w:pPr>
        <w:pStyle w:val="ConsPlusNonformat"/>
        <w:jc w:val="both"/>
      </w:pPr>
      <w:r>
        <w:t xml:space="preserve">    2. Работы осуществлены на основании:</w:t>
      </w:r>
    </w:p>
    <w:p w:rsidR="00F12688" w:rsidRDefault="00F12688">
      <w:pPr>
        <w:pStyle w:val="ConsPlusNonformat"/>
        <w:jc w:val="both"/>
      </w:pPr>
      <w:r>
        <w:t xml:space="preserve">    -  договора  права  на размещение нестационарного торгового объекта или</w:t>
      </w:r>
    </w:p>
    <w:p w:rsidR="00F12688" w:rsidRDefault="00F12688">
      <w:pPr>
        <w:pStyle w:val="ConsPlusNonformat"/>
        <w:jc w:val="both"/>
      </w:pPr>
      <w:r>
        <w:t>объекта по оказанию услуг от ___________ N ____;</w:t>
      </w:r>
    </w:p>
    <w:p w:rsidR="00F12688" w:rsidRDefault="00F12688">
      <w:pPr>
        <w:pStyle w:val="ConsPlusNonformat"/>
        <w:jc w:val="both"/>
      </w:pPr>
      <w:r>
        <w:t xml:space="preserve">    - проектной документации</w:t>
      </w:r>
    </w:p>
    <w:p w:rsidR="00F12688" w:rsidRDefault="00F12688">
      <w:pPr>
        <w:pStyle w:val="ConsPlusNonformat"/>
        <w:jc w:val="both"/>
      </w:pPr>
      <w:r>
        <w:t>___________________________________________________________________________</w:t>
      </w:r>
    </w:p>
    <w:p w:rsidR="00F12688" w:rsidRDefault="00F12688">
      <w:pPr>
        <w:pStyle w:val="ConsPlusNonformat"/>
        <w:jc w:val="both"/>
      </w:pPr>
      <w:r>
        <w:t>___________________________________________________________________________</w:t>
      </w:r>
    </w:p>
    <w:p w:rsidR="00F12688" w:rsidRDefault="00F12688">
      <w:pPr>
        <w:pStyle w:val="ConsPlusNonformat"/>
        <w:jc w:val="both"/>
      </w:pPr>
      <w:r>
        <w:t xml:space="preserve">       (указываются название, характеристики архитектурного решения)</w:t>
      </w:r>
    </w:p>
    <w:p w:rsidR="00F12688" w:rsidRDefault="00F12688">
      <w:pPr>
        <w:pStyle w:val="ConsPlusNonformat"/>
        <w:jc w:val="both"/>
      </w:pPr>
      <w:r>
        <w:t xml:space="preserve">    3. Предъявленный к приемке Объект имеет следующие показатели:</w:t>
      </w:r>
    </w:p>
    <w:p w:rsidR="00F12688" w:rsidRDefault="00F12688">
      <w:pPr>
        <w:pStyle w:val="ConsPlusNonformat"/>
        <w:jc w:val="both"/>
      </w:pPr>
      <w:r>
        <w:t xml:space="preserve">    а) площадь Объекта - _______ кв. м;</w:t>
      </w:r>
    </w:p>
    <w:p w:rsidR="00F12688" w:rsidRDefault="00F12688">
      <w:pPr>
        <w:pStyle w:val="ConsPlusNonformat"/>
        <w:jc w:val="both"/>
      </w:pPr>
      <w:r>
        <w:t xml:space="preserve">    б) ширина/длина Объекта - ______ м;</w:t>
      </w:r>
    </w:p>
    <w:p w:rsidR="00F12688" w:rsidRDefault="00F12688">
      <w:pPr>
        <w:pStyle w:val="ConsPlusNonformat"/>
        <w:jc w:val="both"/>
      </w:pPr>
      <w:r>
        <w:t xml:space="preserve">    в) количество секций (при наличии) - ______ ед.;</w:t>
      </w:r>
    </w:p>
    <w:p w:rsidR="00F12688" w:rsidRDefault="00F12688">
      <w:pPr>
        <w:pStyle w:val="ConsPlusNonformat"/>
        <w:jc w:val="both"/>
      </w:pPr>
      <w:r>
        <w:t xml:space="preserve">    г) материал, из которого выполнен Объект, - _______________;</w:t>
      </w:r>
    </w:p>
    <w:p w:rsidR="00F12688" w:rsidRDefault="00F12688">
      <w:pPr>
        <w:pStyle w:val="ConsPlusNonformat"/>
        <w:jc w:val="both"/>
      </w:pPr>
      <w:r>
        <w:t xml:space="preserve">    д) дополнительные показатели: _______________________________.</w:t>
      </w:r>
    </w:p>
    <w:p w:rsidR="00F12688" w:rsidRDefault="00F12688">
      <w:pPr>
        <w:pStyle w:val="ConsPlusNonformat"/>
        <w:jc w:val="both"/>
      </w:pPr>
      <w:r>
        <w:t xml:space="preserve">    Предложения приемочной комиссии по выявленным нарушениям:</w:t>
      </w:r>
    </w:p>
    <w:p w:rsidR="00F12688" w:rsidRDefault="00F12688">
      <w:pPr>
        <w:pStyle w:val="ConsPlusNonformat"/>
        <w:jc w:val="both"/>
      </w:pPr>
      <w:r>
        <w:t>___________________________________________________________________________</w:t>
      </w:r>
    </w:p>
    <w:p w:rsidR="00F12688" w:rsidRDefault="00F12688">
      <w:pPr>
        <w:pStyle w:val="ConsPlusNonformat"/>
        <w:jc w:val="both"/>
      </w:pPr>
      <w:r>
        <w:t>___________________________________________________________________________</w:t>
      </w:r>
    </w:p>
    <w:p w:rsidR="00F12688" w:rsidRDefault="00F12688">
      <w:pPr>
        <w:pStyle w:val="ConsPlusNonformat"/>
        <w:jc w:val="both"/>
      </w:pPr>
      <w:r>
        <w:t xml:space="preserve">    4.  Данный  акт  исключает  возможность  регистрации  права  на  Объект</w:t>
      </w:r>
    </w:p>
    <w:p w:rsidR="00F12688" w:rsidRDefault="00F12688">
      <w:pPr>
        <w:pStyle w:val="ConsPlusNonformat"/>
        <w:jc w:val="both"/>
      </w:pPr>
      <w:r>
        <w:t>в качестве объекта  недвижимости  в  Едином  государственном  реестре  прав</w:t>
      </w:r>
    </w:p>
    <w:p w:rsidR="00F12688" w:rsidRDefault="00F12688">
      <w:pPr>
        <w:pStyle w:val="ConsPlusNonformat"/>
        <w:jc w:val="both"/>
      </w:pPr>
      <w:r>
        <w:t>на недвижимое имущество и сделок с ним.</w:t>
      </w:r>
    </w:p>
    <w:p w:rsidR="00F12688" w:rsidRDefault="00F12688">
      <w:pPr>
        <w:pStyle w:val="ConsPlusNonformat"/>
        <w:jc w:val="both"/>
      </w:pPr>
      <w:r>
        <w:t xml:space="preserve">    Решение приемочной комиссии:</w:t>
      </w:r>
    </w:p>
    <w:p w:rsidR="00F12688" w:rsidRDefault="00F12688">
      <w:pPr>
        <w:pStyle w:val="ConsPlusNonformat"/>
        <w:jc w:val="both"/>
      </w:pPr>
      <w:r>
        <w:t xml:space="preserve">    Предъявленный   к   приемке  Объект  соответствует  (не  соответствует)</w:t>
      </w:r>
    </w:p>
    <w:p w:rsidR="00F12688" w:rsidRDefault="00F12688">
      <w:pPr>
        <w:pStyle w:val="ConsPlusNonformat"/>
        <w:jc w:val="both"/>
      </w:pPr>
      <w:r>
        <w:t>требованиям, указанным в __________________________________________________</w:t>
      </w:r>
    </w:p>
    <w:p w:rsidR="00F12688" w:rsidRDefault="00F12688">
      <w:pPr>
        <w:pStyle w:val="ConsPlusNonformat"/>
        <w:jc w:val="both"/>
      </w:pPr>
      <w:r>
        <w:t>__________________________________________________________________________,</w:t>
      </w:r>
    </w:p>
    <w:p w:rsidR="00F12688" w:rsidRDefault="00F12688">
      <w:pPr>
        <w:pStyle w:val="ConsPlusNonformat"/>
        <w:jc w:val="both"/>
      </w:pPr>
      <w:r>
        <w:t xml:space="preserve">                    (указываются реквизиты документов)</w:t>
      </w:r>
    </w:p>
    <w:p w:rsidR="00F12688" w:rsidRDefault="00F12688">
      <w:pPr>
        <w:pStyle w:val="ConsPlusNonformat"/>
        <w:jc w:val="both"/>
      </w:pPr>
      <w:r>
        <w:t>и готов (не готов) к эксплуатации.</w:t>
      </w:r>
    </w:p>
    <w:p w:rsidR="00F12688" w:rsidRDefault="00F12688">
      <w:pPr>
        <w:pStyle w:val="ConsPlusNonformat"/>
        <w:jc w:val="both"/>
      </w:pPr>
    </w:p>
    <w:p w:rsidR="00F12688" w:rsidRDefault="00F12688">
      <w:pPr>
        <w:pStyle w:val="ConsPlusNonformat"/>
        <w:jc w:val="both"/>
      </w:pPr>
    </w:p>
    <w:p w:rsidR="00F12688" w:rsidRDefault="00F12688">
      <w:pPr>
        <w:pStyle w:val="ConsPlusNonformat"/>
        <w:jc w:val="both"/>
      </w:pPr>
      <w:r>
        <w:t xml:space="preserve">    Председатель приемочной комиссии:</w:t>
      </w:r>
    </w:p>
    <w:p w:rsidR="00F12688" w:rsidRDefault="00F12688">
      <w:pPr>
        <w:pStyle w:val="ConsPlusNonformat"/>
        <w:jc w:val="both"/>
      </w:pPr>
      <w:r>
        <w:t>_________________________ _______________ /_______________________________/</w:t>
      </w:r>
    </w:p>
    <w:p w:rsidR="00F12688" w:rsidRDefault="00F12688">
      <w:pPr>
        <w:pStyle w:val="ConsPlusNonformat"/>
        <w:jc w:val="both"/>
      </w:pPr>
      <w:r>
        <w:t xml:space="preserve">       (должность)           (подпись)                (Ф.И.О.)</w:t>
      </w:r>
    </w:p>
    <w:p w:rsidR="00F12688" w:rsidRDefault="00F12688">
      <w:pPr>
        <w:pStyle w:val="ConsPlusNonformat"/>
        <w:jc w:val="both"/>
      </w:pPr>
    </w:p>
    <w:p w:rsidR="00F12688" w:rsidRDefault="00F12688">
      <w:pPr>
        <w:pStyle w:val="ConsPlusNonformat"/>
        <w:jc w:val="both"/>
      </w:pPr>
      <w:r>
        <w:t xml:space="preserve">    Члены приемочной комиссии:</w:t>
      </w:r>
    </w:p>
    <w:p w:rsidR="00F12688" w:rsidRDefault="00F12688">
      <w:pPr>
        <w:pStyle w:val="ConsPlusNonformat"/>
        <w:jc w:val="both"/>
      </w:pPr>
      <w:r>
        <w:t>_________________________ _______________ /_______________________________/</w:t>
      </w:r>
    </w:p>
    <w:p w:rsidR="00F12688" w:rsidRDefault="00F12688">
      <w:pPr>
        <w:pStyle w:val="ConsPlusNonformat"/>
        <w:jc w:val="both"/>
      </w:pPr>
      <w:r>
        <w:t>_________________________ _______________ /_______________________________/</w:t>
      </w:r>
    </w:p>
    <w:p w:rsidR="00F12688" w:rsidRDefault="00F12688">
      <w:pPr>
        <w:pStyle w:val="ConsPlusNonformat"/>
        <w:jc w:val="both"/>
      </w:pPr>
      <w:r>
        <w:t>_________________________ _______________ /_______________________________/</w:t>
      </w:r>
    </w:p>
    <w:p w:rsidR="00F12688" w:rsidRDefault="00F12688">
      <w:pPr>
        <w:pStyle w:val="ConsPlusNonformat"/>
        <w:jc w:val="both"/>
      </w:pPr>
      <w:r>
        <w:t>_________________________ _______________ /_______________________________/</w:t>
      </w:r>
    </w:p>
    <w:p w:rsidR="00F12688" w:rsidRDefault="00F12688">
      <w:pPr>
        <w:pStyle w:val="ConsPlusNonformat"/>
        <w:jc w:val="both"/>
      </w:pPr>
    </w:p>
    <w:p w:rsidR="00F12688" w:rsidRDefault="00F12688">
      <w:pPr>
        <w:pStyle w:val="ConsPlusNonformat"/>
        <w:jc w:val="both"/>
      </w:pPr>
      <w:r>
        <w:t xml:space="preserve">    Субъект торговли:</w:t>
      </w:r>
    </w:p>
    <w:p w:rsidR="00F12688" w:rsidRDefault="00F12688">
      <w:pPr>
        <w:pStyle w:val="ConsPlusNonformat"/>
        <w:jc w:val="both"/>
      </w:pPr>
      <w:r>
        <w:t>_________________________ _______________ /_______________________________/</w:t>
      </w:r>
    </w:p>
    <w:p w:rsidR="00F12688" w:rsidRDefault="00F12688">
      <w:pPr>
        <w:pStyle w:val="ConsPlusNonformat"/>
        <w:jc w:val="both"/>
      </w:pPr>
    </w:p>
    <w:p w:rsidR="00F12688" w:rsidRDefault="00F12688">
      <w:pPr>
        <w:pStyle w:val="ConsPlusNonformat"/>
        <w:jc w:val="both"/>
      </w:pPr>
      <w:r>
        <w:t xml:space="preserve">    Акт  составлен в двух экземплярах, один - для субъекта торговли, второй</w:t>
      </w:r>
    </w:p>
    <w:p w:rsidR="00F12688" w:rsidRDefault="00F12688">
      <w:pPr>
        <w:pStyle w:val="ConsPlusNonformat"/>
        <w:jc w:val="both"/>
      </w:pPr>
      <w:r>
        <w:t>- для Администрации.</w:t>
      </w:r>
    </w:p>
    <w:p w:rsidR="00F12688" w:rsidRDefault="00F12688" w:rsidP="00D475F6">
      <w:pPr>
        <w:pStyle w:val="ConsPlusNormal"/>
        <w:jc w:val="both"/>
      </w:pPr>
    </w:p>
    <w:p w:rsidR="00F12688" w:rsidRDefault="00F12688">
      <w:pPr>
        <w:pStyle w:val="ConsPlusNormal"/>
        <w:jc w:val="right"/>
        <w:outlineLvl w:val="0"/>
        <w:rPr>
          <w:rFonts w:ascii="Times New Roman" w:hAnsi="Times New Roman" w:cs="Times New Roman"/>
          <w:sz w:val="28"/>
          <w:szCs w:val="28"/>
        </w:rPr>
      </w:pPr>
    </w:p>
    <w:p w:rsidR="00F12688" w:rsidRDefault="00F12688">
      <w:pPr>
        <w:pStyle w:val="ConsPlusNormal"/>
        <w:jc w:val="right"/>
        <w:outlineLvl w:val="0"/>
        <w:rPr>
          <w:rFonts w:ascii="Times New Roman" w:hAnsi="Times New Roman" w:cs="Times New Roman"/>
          <w:sz w:val="28"/>
          <w:szCs w:val="28"/>
        </w:rPr>
      </w:pPr>
    </w:p>
    <w:p w:rsidR="00F12688" w:rsidRDefault="00F12688">
      <w:pPr>
        <w:pStyle w:val="ConsPlusNormal"/>
        <w:jc w:val="right"/>
        <w:outlineLvl w:val="0"/>
        <w:rPr>
          <w:rFonts w:ascii="Times New Roman" w:hAnsi="Times New Roman" w:cs="Times New Roman"/>
          <w:sz w:val="28"/>
          <w:szCs w:val="28"/>
        </w:rPr>
      </w:pPr>
    </w:p>
    <w:p w:rsidR="00F12688" w:rsidRDefault="00F12688">
      <w:pPr>
        <w:pStyle w:val="ConsPlusNormal"/>
        <w:jc w:val="right"/>
        <w:outlineLvl w:val="0"/>
        <w:rPr>
          <w:rFonts w:ascii="Times New Roman" w:hAnsi="Times New Roman" w:cs="Times New Roman"/>
          <w:sz w:val="28"/>
          <w:szCs w:val="28"/>
        </w:rPr>
      </w:pPr>
    </w:p>
    <w:p w:rsidR="00F12688" w:rsidRDefault="00F12688">
      <w:pPr>
        <w:pStyle w:val="ConsPlusNormal"/>
        <w:jc w:val="right"/>
        <w:outlineLvl w:val="0"/>
        <w:rPr>
          <w:rFonts w:ascii="Times New Roman" w:hAnsi="Times New Roman" w:cs="Times New Roman"/>
          <w:sz w:val="28"/>
          <w:szCs w:val="28"/>
        </w:rPr>
      </w:pPr>
    </w:p>
    <w:p w:rsidR="00F12688" w:rsidRDefault="00F12688">
      <w:pPr>
        <w:pStyle w:val="ConsPlusNormal"/>
        <w:jc w:val="right"/>
        <w:outlineLvl w:val="0"/>
        <w:rPr>
          <w:rFonts w:ascii="Times New Roman" w:hAnsi="Times New Roman" w:cs="Times New Roman"/>
          <w:sz w:val="28"/>
          <w:szCs w:val="28"/>
        </w:rPr>
      </w:pPr>
    </w:p>
    <w:p w:rsidR="00F12688" w:rsidRDefault="00F12688">
      <w:pPr>
        <w:pStyle w:val="ConsPlusNormal"/>
        <w:jc w:val="right"/>
        <w:outlineLvl w:val="0"/>
        <w:rPr>
          <w:rFonts w:ascii="Times New Roman" w:hAnsi="Times New Roman" w:cs="Times New Roman"/>
          <w:sz w:val="28"/>
          <w:szCs w:val="28"/>
        </w:rPr>
      </w:pPr>
    </w:p>
    <w:p w:rsidR="00F12688" w:rsidRDefault="00F12688">
      <w:pPr>
        <w:pStyle w:val="ConsPlusNormal"/>
        <w:jc w:val="right"/>
        <w:outlineLvl w:val="0"/>
        <w:rPr>
          <w:rFonts w:ascii="Times New Roman" w:hAnsi="Times New Roman" w:cs="Times New Roman"/>
          <w:sz w:val="28"/>
          <w:szCs w:val="28"/>
        </w:rPr>
      </w:pPr>
    </w:p>
    <w:p w:rsidR="00F12688" w:rsidRDefault="00F12688">
      <w:pPr>
        <w:pStyle w:val="ConsPlusNormal"/>
        <w:jc w:val="right"/>
        <w:outlineLvl w:val="0"/>
        <w:rPr>
          <w:rFonts w:ascii="Times New Roman" w:hAnsi="Times New Roman" w:cs="Times New Roman"/>
          <w:sz w:val="28"/>
          <w:szCs w:val="28"/>
        </w:rPr>
      </w:pPr>
    </w:p>
    <w:p w:rsidR="00F12688" w:rsidRDefault="00F12688">
      <w:pPr>
        <w:pStyle w:val="ConsPlusNormal"/>
        <w:jc w:val="right"/>
        <w:outlineLvl w:val="0"/>
        <w:rPr>
          <w:rFonts w:ascii="Times New Roman" w:hAnsi="Times New Roman" w:cs="Times New Roman"/>
          <w:sz w:val="28"/>
          <w:szCs w:val="28"/>
        </w:rPr>
      </w:pPr>
    </w:p>
    <w:p w:rsidR="00F12688" w:rsidRDefault="00F12688">
      <w:pPr>
        <w:pStyle w:val="ConsPlusNormal"/>
        <w:jc w:val="right"/>
        <w:outlineLvl w:val="0"/>
        <w:rPr>
          <w:rFonts w:ascii="Times New Roman" w:hAnsi="Times New Roman" w:cs="Times New Roman"/>
          <w:sz w:val="28"/>
          <w:szCs w:val="28"/>
        </w:rPr>
      </w:pPr>
    </w:p>
    <w:p w:rsidR="00F12688" w:rsidRDefault="00F12688">
      <w:pPr>
        <w:pStyle w:val="ConsPlusNormal"/>
        <w:jc w:val="right"/>
        <w:outlineLvl w:val="0"/>
        <w:rPr>
          <w:rFonts w:ascii="Times New Roman" w:hAnsi="Times New Roman" w:cs="Times New Roman"/>
          <w:sz w:val="28"/>
          <w:szCs w:val="28"/>
        </w:rPr>
      </w:pPr>
    </w:p>
    <w:p w:rsidR="00F12688" w:rsidRDefault="00F12688">
      <w:pPr>
        <w:pStyle w:val="ConsPlusNormal"/>
        <w:jc w:val="right"/>
        <w:outlineLvl w:val="0"/>
        <w:rPr>
          <w:rFonts w:ascii="Times New Roman" w:hAnsi="Times New Roman" w:cs="Times New Roman"/>
          <w:sz w:val="28"/>
          <w:szCs w:val="28"/>
        </w:rPr>
      </w:pPr>
    </w:p>
    <w:p w:rsidR="00F12688" w:rsidRDefault="00F12688">
      <w:pPr>
        <w:pStyle w:val="ConsPlusNormal"/>
        <w:jc w:val="right"/>
        <w:outlineLvl w:val="0"/>
        <w:rPr>
          <w:rFonts w:ascii="Times New Roman" w:hAnsi="Times New Roman" w:cs="Times New Roman"/>
          <w:sz w:val="28"/>
          <w:szCs w:val="28"/>
        </w:rPr>
      </w:pPr>
    </w:p>
    <w:p w:rsidR="00F12688" w:rsidRDefault="00F12688">
      <w:pPr>
        <w:pStyle w:val="ConsPlusNormal"/>
        <w:jc w:val="right"/>
        <w:outlineLvl w:val="0"/>
        <w:rPr>
          <w:rFonts w:ascii="Times New Roman" w:hAnsi="Times New Roman" w:cs="Times New Roman"/>
          <w:sz w:val="28"/>
          <w:szCs w:val="28"/>
        </w:rPr>
      </w:pPr>
    </w:p>
    <w:p w:rsidR="00F12688" w:rsidRDefault="00F12688">
      <w:pPr>
        <w:pStyle w:val="ConsPlusNormal"/>
        <w:jc w:val="right"/>
        <w:outlineLvl w:val="0"/>
        <w:rPr>
          <w:rFonts w:ascii="Times New Roman" w:hAnsi="Times New Roman" w:cs="Times New Roman"/>
          <w:sz w:val="28"/>
          <w:szCs w:val="28"/>
        </w:rPr>
      </w:pPr>
    </w:p>
    <w:p w:rsidR="00F12688" w:rsidRDefault="00F12688">
      <w:pPr>
        <w:pStyle w:val="ConsPlusNormal"/>
        <w:jc w:val="right"/>
        <w:outlineLvl w:val="0"/>
        <w:rPr>
          <w:rFonts w:ascii="Times New Roman" w:hAnsi="Times New Roman" w:cs="Times New Roman"/>
          <w:sz w:val="28"/>
          <w:szCs w:val="28"/>
        </w:rPr>
      </w:pPr>
    </w:p>
    <w:p w:rsidR="00F12688" w:rsidRDefault="00F12688">
      <w:pPr>
        <w:pStyle w:val="ConsPlusNormal"/>
        <w:jc w:val="right"/>
        <w:outlineLvl w:val="0"/>
        <w:rPr>
          <w:rFonts w:ascii="Times New Roman" w:hAnsi="Times New Roman" w:cs="Times New Roman"/>
          <w:sz w:val="28"/>
          <w:szCs w:val="28"/>
        </w:rPr>
      </w:pPr>
    </w:p>
    <w:p w:rsidR="00F12688" w:rsidRDefault="00F12688">
      <w:pPr>
        <w:pStyle w:val="ConsPlusNormal"/>
        <w:jc w:val="right"/>
        <w:outlineLvl w:val="0"/>
        <w:rPr>
          <w:rFonts w:ascii="Times New Roman" w:hAnsi="Times New Roman" w:cs="Times New Roman"/>
          <w:sz w:val="28"/>
          <w:szCs w:val="28"/>
        </w:rPr>
      </w:pPr>
    </w:p>
    <w:p w:rsidR="00F12688" w:rsidRDefault="00F12688">
      <w:pPr>
        <w:pStyle w:val="ConsPlusNormal"/>
        <w:jc w:val="right"/>
        <w:outlineLvl w:val="0"/>
        <w:rPr>
          <w:rFonts w:ascii="Times New Roman" w:hAnsi="Times New Roman" w:cs="Times New Roman"/>
          <w:sz w:val="28"/>
          <w:szCs w:val="28"/>
        </w:rPr>
      </w:pPr>
    </w:p>
    <w:p w:rsidR="00F12688" w:rsidRDefault="00F12688">
      <w:pPr>
        <w:pStyle w:val="ConsPlusNormal"/>
        <w:jc w:val="right"/>
        <w:outlineLvl w:val="0"/>
        <w:rPr>
          <w:rFonts w:ascii="Times New Roman" w:hAnsi="Times New Roman" w:cs="Times New Roman"/>
          <w:sz w:val="28"/>
          <w:szCs w:val="28"/>
        </w:rPr>
      </w:pPr>
    </w:p>
    <w:p w:rsidR="00F12688" w:rsidRDefault="00F12688">
      <w:pPr>
        <w:pStyle w:val="ConsPlusNormal"/>
        <w:jc w:val="right"/>
        <w:outlineLvl w:val="0"/>
        <w:rPr>
          <w:rFonts w:ascii="Times New Roman" w:hAnsi="Times New Roman" w:cs="Times New Roman"/>
          <w:sz w:val="28"/>
          <w:szCs w:val="28"/>
        </w:rPr>
      </w:pPr>
    </w:p>
    <w:p w:rsidR="00F12688" w:rsidRDefault="00F12688">
      <w:pPr>
        <w:pStyle w:val="ConsPlusNormal"/>
        <w:jc w:val="right"/>
        <w:outlineLvl w:val="0"/>
        <w:rPr>
          <w:rFonts w:ascii="Times New Roman" w:hAnsi="Times New Roman" w:cs="Times New Roman"/>
          <w:sz w:val="28"/>
          <w:szCs w:val="28"/>
        </w:rPr>
      </w:pPr>
    </w:p>
    <w:p w:rsidR="00F12688" w:rsidRDefault="00F12688">
      <w:pPr>
        <w:pStyle w:val="ConsPlusNormal"/>
        <w:jc w:val="right"/>
        <w:outlineLvl w:val="0"/>
        <w:rPr>
          <w:rFonts w:ascii="Times New Roman" w:hAnsi="Times New Roman" w:cs="Times New Roman"/>
          <w:sz w:val="28"/>
          <w:szCs w:val="28"/>
        </w:rPr>
      </w:pPr>
    </w:p>
    <w:p w:rsidR="00F12688" w:rsidRDefault="00F12688">
      <w:pPr>
        <w:pStyle w:val="ConsPlusNormal"/>
        <w:jc w:val="right"/>
        <w:outlineLvl w:val="0"/>
        <w:rPr>
          <w:rFonts w:ascii="Times New Roman" w:hAnsi="Times New Roman" w:cs="Times New Roman"/>
          <w:sz w:val="28"/>
          <w:szCs w:val="28"/>
        </w:rPr>
      </w:pPr>
    </w:p>
    <w:p w:rsidR="00F12688" w:rsidRDefault="00F12688">
      <w:pPr>
        <w:pStyle w:val="ConsPlusNormal"/>
        <w:jc w:val="right"/>
        <w:outlineLvl w:val="0"/>
        <w:rPr>
          <w:rFonts w:ascii="Times New Roman" w:hAnsi="Times New Roman" w:cs="Times New Roman"/>
          <w:sz w:val="28"/>
          <w:szCs w:val="28"/>
        </w:rPr>
      </w:pPr>
    </w:p>
    <w:p w:rsidR="00F12688" w:rsidRDefault="00F12688">
      <w:pPr>
        <w:pStyle w:val="ConsPlusNormal"/>
        <w:jc w:val="right"/>
        <w:outlineLvl w:val="0"/>
        <w:rPr>
          <w:rFonts w:ascii="Times New Roman" w:hAnsi="Times New Roman" w:cs="Times New Roman"/>
          <w:sz w:val="28"/>
          <w:szCs w:val="28"/>
        </w:rPr>
      </w:pPr>
    </w:p>
    <w:p w:rsidR="00F12688" w:rsidRDefault="00F12688">
      <w:pPr>
        <w:pStyle w:val="ConsPlusNormal"/>
        <w:jc w:val="right"/>
        <w:outlineLvl w:val="0"/>
        <w:rPr>
          <w:rFonts w:ascii="Times New Roman" w:hAnsi="Times New Roman" w:cs="Times New Roman"/>
          <w:sz w:val="28"/>
          <w:szCs w:val="28"/>
        </w:rPr>
      </w:pPr>
    </w:p>
    <w:p w:rsidR="00F12688" w:rsidRDefault="00F12688">
      <w:pPr>
        <w:pStyle w:val="ConsPlusNormal"/>
        <w:jc w:val="right"/>
        <w:outlineLvl w:val="0"/>
        <w:rPr>
          <w:rFonts w:ascii="Times New Roman" w:hAnsi="Times New Roman" w:cs="Times New Roman"/>
          <w:sz w:val="28"/>
          <w:szCs w:val="28"/>
        </w:rPr>
      </w:pPr>
    </w:p>
    <w:p w:rsidR="00F12688" w:rsidRDefault="00F12688">
      <w:pPr>
        <w:pStyle w:val="ConsPlusNormal"/>
        <w:jc w:val="right"/>
        <w:outlineLvl w:val="0"/>
        <w:rPr>
          <w:rFonts w:ascii="Times New Roman" w:hAnsi="Times New Roman" w:cs="Times New Roman"/>
          <w:sz w:val="28"/>
          <w:szCs w:val="28"/>
        </w:rPr>
      </w:pPr>
    </w:p>
    <w:p w:rsidR="00F12688" w:rsidRDefault="00F12688">
      <w:pPr>
        <w:pStyle w:val="ConsPlusNormal"/>
        <w:jc w:val="right"/>
        <w:outlineLvl w:val="0"/>
        <w:rPr>
          <w:rFonts w:ascii="Times New Roman" w:hAnsi="Times New Roman" w:cs="Times New Roman"/>
          <w:sz w:val="28"/>
          <w:szCs w:val="28"/>
        </w:rPr>
      </w:pPr>
    </w:p>
    <w:p w:rsidR="00F12688" w:rsidRDefault="00F12688">
      <w:pPr>
        <w:pStyle w:val="ConsPlusNormal"/>
        <w:jc w:val="right"/>
        <w:outlineLvl w:val="0"/>
        <w:rPr>
          <w:rFonts w:ascii="Times New Roman" w:hAnsi="Times New Roman" w:cs="Times New Roman"/>
          <w:sz w:val="28"/>
          <w:szCs w:val="28"/>
        </w:rPr>
      </w:pPr>
    </w:p>
    <w:p w:rsidR="00F12688" w:rsidRDefault="00F12688">
      <w:pPr>
        <w:pStyle w:val="ConsPlusNormal"/>
        <w:jc w:val="right"/>
        <w:outlineLvl w:val="0"/>
        <w:rPr>
          <w:rFonts w:ascii="Times New Roman" w:hAnsi="Times New Roman" w:cs="Times New Roman"/>
          <w:sz w:val="24"/>
          <w:szCs w:val="24"/>
        </w:rPr>
      </w:pPr>
    </w:p>
    <w:p w:rsidR="00F12688" w:rsidRDefault="00F12688">
      <w:pPr>
        <w:pStyle w:val="ConsPlusNormal"/>
        <w:jc w:val="right"/>
        <w:outlineLvl w:val="0"/>
        <w:rPr>
          <w:rFonts w:ascii="Times New Roman" w:hAnsi="Times New Roman" w:cs="Times New Roman"/>
          <w:sz w:val="24"/>
          <w:szCs w:val="24"/>
        </w:rPr>
      </w:pPr>
    </w:p>
    <w:p w:rsidR="00F12688" w:rsidRDefault="00F12688">
      <w:pPr>
        <w:pStyle w:val="ConsPlusNormal"/>
        <w:jc w:val="right"/>
        <w:outlineLvl w:val="0"/>
        <w:rPr>
          <w:rFonts w:ascii="Times New Roman" w:hAnsi="Times New Roman" w:cs="Times New Roman"/>
          <w:sz w:val="24"/>
          <w:szCs w:val="24"/>
        </w:rPr>
      </w:pPr>
    </w:p>
    <w:p w:rsidR="00F12688" w:rsidRDefault="00F12688">
      <w:pPr>
        <w:pStyle w:val="ConsPlusNormal"/>
        <w:jc w:val="right"/>
        <w:outlineLvl w:val="0"/>
        <w:rPr>
          <w:rFonts w:ascii="Times New Roman" w:hAnsi="Times New Roman" w:cs="Times New Roman"/>
          <w:sz w:val="24"/>
          <w:szCs w:val="24"/>
        </w:rPr>
      </w:pPr>
    </w:p>
    <w:p w:rsidR="00F12688" w:rsidRDefault="00F12688">
      <w:pPr>
        <w:pStyle w:val="ConsPlusNormal"/>
        <w:jc w:val="right"/>
        <w:outlineLvl w:val="0"/>
        <w:rPr>
          <w:rFonts w:ascii="Times New Roman" w:hAnsi="Times New Roman" w:cs="Times New Roman"/>
          <w:sz w:val="24"/>
          <w:szCs w:val="24"/>
        </w:rPr>
      </w:pPr>
    </w:p>
    <w:p w:rsidR="00F12688" w:rsidRPr="001C0E32" w:rsidRDefault="00F12688">
      <w:pPr>
        <w:pStyle w:val="ConsPlusNormal"/>
        <w:jc w:val="right"/>
        <w:outlineLvl w:val="0"/>
        <w:rPr>
          <w:rFonts w:ascii="Times New Roman" w:hAnsi="Times New Roman" w:cs="Times New Roman"/>
          <w:sz w:val="24"/>
          <w:szCs w:val="24"/>
        </w:rPr>
      </w:pPr>
      <w:r w:rsidRPr="001C0E32">
        <w:rPr>
          <w:rFonts w:ascii="Times New Roman" w:hAnsi="Times New Roman" w:cs="Times New Roman"/>
          <w:sz w:val="24"/>
          <w:szCs w:val="24"/>
        </w:rPr>
        <w:t>Приложение № 8</w:t>
      </w:r>
    </w:p>
    <w:p w:rsidR="00F12688" w:rsidRPr="001C0E32" w:rsidRDefault="00F12688" w:rsidP="00875A3A">
      <w:pPr>
        <w:pStyle w:val="ConsPlusNormal"/>
        <w:jc w:val="right"/>
        <w:rPr>
          <w:rFonts w:ascii="Times New Roman" w:hAnsi="Times New Roman" w:cs="Times New Roman"/>
          <w:sz w:val="24"/>
          <w:szCs w:val="24"/>
        </w:rPr>
      </w:pPr>
      <w:r w:rsidRPr="001C0E32">
        <w:rPr>
          <w:rFonts w:ascii="Times New Roman" w:hAnsi="Times New Roman" w:cs="Times New Roman"/>
          <w:sz w:val="24"/>
          <w:szCs w:val="24"/>
        </w:rPr>
        <w:t>к постановлению</w:t>
      </w:r>
    </w:p>
    <w:p w:rsidR="00F12688" w:rsidRPr="001C0E32" w:rsidRDefault="00F12688" w:rsidP="00875A3A">
      <w:pPr>
        <w:pStyle w:val="ConsPlusNormal"/>
        <w:jc w:val="right"/>
        <w:rPr>
          <w:rFonts w:ascii="Times New Roman" w:hAnsi="Times New Roman" w:cs="Times New Roman"/>
          <w:sz w:val="24"/>
          <w:szCs w:val="24"/>
        </w:rPr>
      </w:pPr>
      <w:r w:rsidRPr="001C0E32">
        <w:rPr>
          <w:rFonts w:ascii="Times New Roman" w:hAnsi="Times New Roman" w:cs="Times New Roman"/>
          <w:sz w:val="24"/>
          <w:szCs w:val="24"/>
        </w:rPr>
        <w:t xml:space="preserve">от 21 января </w:t>
      </w:r>
      <w:smartTag w:uri="urn:schemas-microsoft-com:office:smarttags" w:element="metricconverter">
        <w:smartTagPr>
          <w:attr w:name="ProductID" w:val="2020 г"/>
        </w:smartTagPr>
        <w:r w:rsidRPr="001C0E32">
          <w:rPr>
            <w:rFonts w:ascii="Times New Roman" w:hAnsi="Times New Roman" w:cs="Times New Roman"/>
            <w:sz w:val="24"/>
            <w:szCs w:val="24"/>
          </w:rPr>
          <w:t>2020 г</w:t>
        </w:r>
      </w:smartTag>
      <w:r w:rsidRPr="001C0E32">
        <w:rPr>
          <w:rFonts w:ascii="Times New Roman" w:hAnsi="Times New Roman" w:cs="Times New Roman"/>
          <w:sz w:val="24"/>
          <w:szCs w:val="24"/>
        </w:rPr>
        <w:t>. № 1</w:t>
      </w:r>
    </w:p>
    <w:p w:rsidR="00F12688" w:rsidRPr="004575E0" w:rsidRDefault="00F12688">
      <w:pPr>
        <w:pStyle w:val="ConsPlusNormal"/>
        <w:jc w:val="right"/>
        <w:rPr>
          <w:rFonts w:ascii="Times New Roman" w:hAnsi="Times New Roman" w:cs="Times New Roman"/>
          <w:sz w:val="28"/>
          <w:szCs w:val="28"/>
        </w:rPr>
      </w:pPr>
    </w:p>
    <w:p w:rsidR="00F12688" w:rsidRDefault="00F12688">
      <w:pPr>
        <w:pStyle w:val="ConsPlusNormal"/>
        <w:jc w:val="center"/>
      </w:pPr>
    </w:p>
    <w:p w:rsidR="00F12688" w:rsidRDefault="00F12688">
      <w:pPr>
        <w:pStyle w:val="ConsPlusTitle"/>
        <w:jc w:val="center"/>
      </w:pPr>
      <w:bookmarkStart w:id="14" w:name="P795"/>
      <w:bookmarkEnd w:id="14"/>
      <w:r>
        <w:t>МЕТОДИКА</w:t>
      </w:r>
    </w:p>
    <w:p w:rsidR="00F12688" w:rsidRDefault="00F12688">
      <w:pPr>
        <w:pStyle w:val="ConsPlusTitle"/>
        <w:jc w:val="center"/>
      </w:pPr>
      <w:r>
        <w:t>ОПРЕДЕЛЕНИЯ СТОИМОСТИ ПРАВА НА РАЗМЕЩЕНИЕ НЕСТАЦИОНАРНОГО</w:t>
      </w:r>
    </w:p>
    <w:p w:rsidR="00F12688" w:rsidRDefault="00F12688">
      <w:pPr>
        <w:pStyle w:val="ConsPlusTitle"/>
        <w:jc w:val="center"/>
      </w:pPr>
      <w:r>
        <w:t>ТОРГОВОГО ОБЪЕКТА ИЛИ ОБЪЕКТА ПО ОКАЗАНИЮ УСЛУГ НА</w:t>
      </w:r>
    </w:p>
    <w:p w:rsidR="00F12688" w:rsidRDefault="00F12688">
      <w:pPr>
        <w:pStyle w:val="ConsPlusTitle"/>
        <w:jc w:val="center"/>
      </w:pPr>
      <w:r>
        <w:t>ТЕРРИТОРИИ СЕЛЬСКОГО ПОСЕЛЕНИЯ ОРЛОВСКИЙ СЕЛЬСОВЕТ</w:t>
      </w:r>
    </w:p>
    <w:p w:rsidR="00F12688" w:rsidRDefault="00F12688">
      <w:pPr>
        <w:pStyle w:val="ConsPlusTitle"/>
        <w:jc w:val="center"/>
      </w:pPr>
      <w:r>
        <w:t xml:space="preserve"> МУНИЦИПАЛЬНОГО РАЙОНА БЛАГОВЕЩЕНСКИЙ РАЙОН</w:t>
      </w:r>
    </w:p>
    <w:p w:rsidR="00F12688" w:rsidRDefault="00F12688">
      <w:pPr>
        <w:pStyle w:val="ConsPlusTitle"/>
        <w:jc w:val="center"/>
      </w:pPr>
      <w:r>
        <w:t>РЕСПУБЛИКИ БАШКОРТОСТАН</w:t>
      </w:r>
    </w:p>
    <w:p w:rsidR="00F12688" w:rsidRDefault="00F12688">
      <w:pPr>
        <w:pStyle w:val="ConsPlusNormal"/>
        <w:jc w:val="center"/>
      </w:pPr>
    </w:p>
    <w:p w:rsidR="00F12688" w:rsidRDefault="00F12688">
      <w:pPr>
        <w:pStyle w:val="ConsPlusNormal"/>
        <w:ind w:firstLine="540"/>
        <w:jc w:val="both"/>
      </w:pPr>
      <w:r>
        <w:t>Стоимость права заключения договора на размещение нестационарного торгового объекта и объекта по оказанию услуг исчисляется по следующей формуле:</w:t>
      </w:r>
    </w:p>
    <w:p w:rsidR="00F12688" w:rsidRDefault="00F12688">
      <w:pPr>
        <w:pStyle w:val="ConsPlusNormal"/>
        <w:ind w:firstLine="540"/>
        <w:jc w:val="both"/>
      </w:pPr>
    </w:p>
    <w:p w:rsidR="00F12688" w:rsidRDefault="00F12688">
      <w:pPr>
        <w:pStyle w:val="ConsPlusNormal"/>
        <w:jc w:val="center"/>
      </w:pPr>
      <w:r>
        <w:t>Ст = С x S x СД x К,</w:t>
      </w:r>
    </w:p>
    <w:p w:rsidR="00F12688" w:rsidRDefault="00F12688">
      <w:pPr>
        <w:pStyle w:val="ConsPlusNormal"/>
        <w:ind w:firstLine="540"/>
        <w:jc w:val="both"/>
      </w:pPr>
    </w:p>
    <w:p w:rsidR="00F12688" w:rsidRDefault="00F12688">
      <w:pPr>
        <w:pStyle w:val="ConsPlusNormal"/>
        <w:ind w:firstLine="540"/>
        <w:jc w:val="both"/>
      </w:pPr>
      <w:r>
        <w:t>где:</w:t>
      </w:r>
    </w:p>
    <w:p w:rsidR="00F12688" w:rsidRDefault="00F12688">
      <w:pPr>
        <w:pStyle w:val="ConsPlusNormal"/>
        <w:spacing w:before="220"/>
        <w:ind w:firstLine="540"/>
        <w:jc w:val="both"/>
      </w:pPr>
      <w:r>
        <w:t>Ст - стоимость права заключения договора на размещение нестационарного торгового объекта и объекта по оказанию услуг (в рублях);</w:t>
      </w:r>
    </w:p>
    <w:p w:rsidR="00F12688" w:rsidRPr="001C0E32" w:rsidRDefault="00F12688">
      <w:pPr>
        <w:pStyle w:val="ConsPlusNormal"/>
        <w:spacing w:before="220"/>
        <w:ind w:firstLine="540"/>
        <w:jc w:val="both"/>
      </w:pPr>
      <w:r>
        <w:t xml:space="preserve">С - базовый размер платы на право размещения нестационарного торгового объекта и объекта по оказанию </w:t>
      </w:r>
      <w:r w:rsidRPr="001C0E32">
        <w:t>услуг (100 рублей/1 м2);</w:t>
      </w:r>
    </w:p>
    <w:p w:rsidR="00F12688" w:rsidRDefault="00F12688">
      <w:pPr>
        <w:pStyle w:val="ConsPlusNormal"/>
        <w:spacing w:before="220"/>
        <w:ind w:firstLine="540"/>
        <w:jc w:val="both"/>
      </w:pPr>
      <w:r>
        <w:t>S - площадь, занимаемая нестационарным торговым объектом и объектом по оказанию услуг (в метрах квадратных);</w:t>
      </w:r>
    </w:p>
    <w:p w:rsidR="00F12688" w:rsidRDefault="00F12688">
      <w:pPr>
        <w:pStyle w:val="ConsPlusNormal"/>
        <w:spacing w:before="220"/>
        <w:ind w:firstLine="540"/>
        <w:jc w:val="both"/>
      </w:pPr>
      <w:r>
        <w:t>СД - срок действия договора (в месяцах);</w:t>
      </w:r>
    </w:p>
    <w:p w:rsidR="00F12688" w:rsidRDefault="00F12688">
      <w:pPr>
        <w:pStyle w:val="ConsPlusNormal"/>
        <w:spacing w:before="220"/>
        <w:ind w:firstLine="540"/>
        <w:jc w:val="both"/>
      </w:pPr>
      <w:r>
        <w:t>К - коэффициент, учитывающий особенности места ведения предпринимательской деятельности, период и вид деятельности, устанавливается в следующих размерах:</w:t>
      </w:r>
    </w:p>
    <w:p w:rsidR="00F12688" w:rsidRDefault="00F12688">
      <w:pPr>
        <w:pStyle w:val="ConsPlusNormal"/>
        <w:spacing w:before="220"/>
        <w:ind w:firstLine="540"/>
        <w:jc w:val="both"/>
      </w:pPr>
      <w:r>
        <w:t>I группа: К = 5 - для организаций и индивидуальных предпринимателей, осуществляющих розничную торговлю сезонно в период с 1 апреля по 31 декабря на территории сельского поселения Орловский сельсовет муниципального района Благовещенский район Республики Башкортостан;</w:t>
      </w:r>
    </w:p>
    <w:p w:rsidR="00F12688" w:rsidRDefault="00F12688">
      <w:pPr>
        <w:pStyle w:val="ConsPlusNormal"/>
        <w:spacing w:before="220"/>
        <w:ind w:firstLine="540"/>
        <w:jc w:val="both"/>
      </w:pPr>
      <w:r>
        <w:t>II группа: К = 1 - для организаций и индивидуальных предпринимателей, размещающих кафе и объекты по оказанию услуг сезонно в период с 1 апреля по 31 октября на территории</w:t>
      </w:r>
      <w:r w:rsidRPr="00C276C0">
        <w:t xml:space="preserve"> </w:t>
      </w:r>
      <w:r>
        <w:t>сельского поселения орловский сельсовет</w:t>
      </w:r>
      <w:r w:rsidRPr="00C276C0">
        <w:t xml:space="preserve"> </w:t>
      </w:r>
      <w:r>
        <w:t xml:space="preserve"> муниципального района Благовещенский район Республики Башкортостан;</w:t>
      </w:r>
    </w:p>
    <w:p w:rsidR="00F12688" w:rsidRDefault="00F12688">
      <w:pPr>
        <w:pStyle w:val="ConsPlusNormal"/>
        <w:spacing w:before="220"/>
        <w:ind w:firstLine="540"/>
        <w:jc w:val="both"/>
      </w:pPr>
      <w:r>
        <w:t>III группа: К = 0,5 - для субъектов малого и среднего предпринимательства, осуществляющих свою деятельность на территории г. Благовещенск, за исключением групп I и II;</w:t>
      </w:r>
    </w:p>
    <w:p w:rsidR="00F12688" w:rsidRDefault="00F12688">
      <w:pPr>
        <w:pStyle w:val="ConsPlusNormal"/>
        <w:spacing w:before="220"/>
        <w:ind w:firstLine="540"/>
        <w:jc w:val="both"/>
      </w:pPr>
      <w:r>
        <w:t>IV группа: К = 0,1 - для организаций и индивидуальных предпринимателей, осуществляющих свою деятельность на территории сельских поселений муниципального района Благовещенский район Республики Башкортостан, за исключением групп I и II.</w:t>
      </w:r>
    </w:p>
    <w:p w:rsidR="00F12688" w:rsidRDefault="00F12688">
      <w:pPr>
        <w:pStyle w:val="ConsPlusNormal"/>
        <w:ind w:firstLine="540"/>
        <w:jc w:val="both"/>
      </w:pPr>
    </w:p>
    <w:p w:rsidR="00F12688" w:rsidRDefault="00F12688">
      <w:pPr>
        <w:pStyle w:val="ConsPlusNormal"/>
        <w:ind w:firstLine="540"/>
        <w:jc w:val="both"/>
      </w:pPr>
    </w:p>
    <w:p w:rsidR="00F12688" w:rsidRDefault="00F12688">
      <w:pPr>
        <w:pStyle w:val="ConsPlusNormal"/>
        <w:pBdr>
          <w:top w:val="single" w:sz="6" w:space="0" w:color="auto"/>
        </w:pBdr>
        <w:spacing w:before="100" w:after="100"/>
        <w:jc w:val="both"/>
        <w:rPr>
          <w:sz w:val="2"/>
          <w:szCs w:val="2"/>
        </w:rPr>
      </w:pPr>
    </w:p>
    <w:p w:rsidR="00F12688" w:rsidRDefault="00F12688"/>
    <w:sectPr w:rsidR="00F12688" w:rsidSect="00B91E47">
      <w:pgSz w:w="11906" w:h="16838"/>
      <w:pgMar w:top="36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shkort">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ew Bash">
    <w:altName w:val="Arial"/>
    <w:panose1 w:val="00000000000000000000"/>
    <w:charset w:val="CC"/>
    <w:family w:val="swiss"/>
    <w:notTrueType/>
    <w:pitch w:val="variable"/>
    <w:sig w:usb0="00000201" w:usb1="00000000" w:usb2="00000000" w:usb3="00000000" w:csb0="00000004"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5AEF"/>
    <w:rsid w:val="00024657"/>
    <w:rsid w:val="000312B9"/>
    <w:rsid w:val="0005204B"/>
    <w:rsid w:val="0005390A"/>
    <w:rsid w:val="000C214C"/>
    <w:rsid w:val="000F61AB"/>
    <w:rsid w:val="00134EA6"/>
    <w:rsid w:val="00170D3D"/>
    <w:rsid w:val="001918CB"/>
    <w:rsid w:val="001C0E32"/>
    <w:rsid w:val="001F6528"/>
    <w:rsid w:val="0024402A"/>
    <w:rsid w:val="002821F7"/>
    <w:rsid w:val="0028631B"/>
    <w:rsid w:val="002B038E"/>
    <w:rsid w:val="0031491D"/>
    <w:rsid w:val="003224FA"/>
    <w:rsid w:val="00325AEF"/>
    <w:rsid w:val="00332658"/>
    <w:rsid w:val="00345B08"/>
    <w:rsid w:val="00364C1F"/>
    <w:rsid w:val="00365A1D"/>
    <w:rsid w:val="00374461"/>
    <w:rsid w:val="003A7489"/>
    <w:rsid w:val="003E10E2"/>
    <w:rsid w:val="003F2E53"/>
    <w:rsid w:val="004275A5"/>
    <w:rsid w:val="0045148C"/>
    <w:rsid w:val="0045385A"/>
    <w:rsid w:val="00455DBD"/>
    <w:rsid w:val="00456BE7"/>
    <w:rsid w:val="004575E0"/>
    <w:rsid w:val="004910E6"/>
    <w:rsid w:val="00503F51"/>
    <w:rsid w:val="00591C11"/>
    <w:rsid w:val="005C2B7C"/>
    <w:rsid w:val="005F2526"/>
    <w:rsid w:val="00657B64"/>
    <w:rsid w:val="00692D96"/>
    <w:rsid w:val="006E7B87"/>
    <w:rsid w:val="006F0595"/>
    <w:rsid w:val="00707B15"/>
    <w:rsid w:val="0071575B"/>
    <w:rsid w:val="00716D6B"/>
    <w:rsid w:val="007475C3"/>
    <w:rsid w:val="0078379C"/>
    <w:rsid w:val="007B00CF"/>
    <w:rsid w:val="007D7838"/>
    <w:rsid w:val="007E571B"/>
    <w:rsid w:val="00804E4D"/>
    <w:rsid w:val="00810665"/>
    <w:rsid w:val="00875A3A"/>
    <w:rsid w:val="00881E91"/>
    <w:rsid w:val="0088284E"/>
    <w:rsid w:val="008B7048"/>
    <w:rsid w:val="00917504"/>
    <w:rsid w:val="00922BF9"/>
    <w:rsid w:val="00951848"/>
    <w:rsid w:val="00953CCC"/>
    <w:rsid w:val="00984DF7"/>
    <w:rsid w:val="009E4B4A"/>
    <w:rsid w:val="009E7C85"/>
    <w:rsid w:val="009F12FC"/>
    <w:rsid w:val="009F56F7"/>
    <w:rsid w:val="00A16874"/>
    <w:rsid w:val="00A20ACB"/>
    <w:rsid w:val="00A26A24"/>
    <w:rsid w:val="00A40E95"/>
    <w:rsid w:val="00A87E92"/>
    <w:rsid w:val="00A9771B"/>
    <w:rsid w:val="00AD06F5"/>
    <w:rsid w:val="00AF466E"/>
    <w:rsid w:val="00B01E4F"/>
    <w:rsid w:val="00B2534C"/>
    <w:rsid w:val="00B32A04"/>
    <w:rsid w:val="00B46163"/>
    <w:rsid w:val="00B91E47"/>
    <w:rsid w:val="00BB1605"/>
    <w:rsid w:val="00BF5299"/>
    <w:rsid w:val="00C276C0"/>
    <w:rsid w:val="00C36805"/>
    <w:rsid w:val="00C41B87"/>
    <w:rsid w:val="00C539D1"/>
    <w:rsid w:val="00C7766E"/>
    <w:rsid w:val="00C83874"/>
    <w:rsid w:val="00CB00A0"/>
    <w:rsid w:val="00CB0D27"/>
    <w:rsid w:val="00CB2AA3"/>
    <w:rsid w:val="00CC0B35"/>
    <w:rsid w:val="00D22974"/>
    <w:rsid w:val="00D43390"/>
    <w:rsid w:val="00D475F6"/>
    <w:rsid w:val="00D5300C"/>
    <w:rsid w:val="00D53CCE"/>
    <w:rsid w:val="00D63CAF"/>
    <w:rsid w:val="00D82F38"/>
    <w:rsid w:val="00DD6E76"/>
    <w:rsid w:val="00E03349"/>
    <w:rsid w:val="00EC5F57"/>
    <w:rsid w:val="00F0291E"/>
    <w:rsid w:val="00F120DB"/>
    <w:rsid w:val="00F12688"/>
    <w:rsid w:val="00F26E8E"/>
    <w:rsid w:val="00F84178"/>
    <w:rsid w:val="00F94B7D"/>
    <w:rsid w:val="00FC5D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F57"/>
    <w:pPr>
      <w:spacing w:line="240" w:lineRule="atLeast"/>
    </w:pPr>
    <w:rPr>
      <w:lang w:eastAsia="en-US"/>
    </w:rPr>
  </w:style>
  <w:style w:type="paragraph" w:styleId="Heading3">
    <w:name w:val="heading 3"/>
    <w:basedOn w:val="Normal"/>
    <w:next w:val="Normal"/>
    <w:link w:val="Heading3Char"/>
    <w:uiPriority w:val="99"/>
    <w:qFormat/>
    <w:locked/>
    <w:rsid w:val="002821F7"/>
    <w:pPr>
      <w:keepNext/>
      <w:spacing w:line="240" w:lineRule="auto"/>
      <w:jc w:val="center"/>
      <w:outlineLvl w:val="2"/>
    </w:pPr>
    <w:rPr>
      <w:rFonts w:ascii="Bashkort" w:hAnsi="Bashkort"/>
      <w:b/>
      <w:sz w:val="24"/>
      <w:szCs w:val="20"/>
      <w:lang w:eastAsia="ru-RU"/>
    </w:rPr>
  </w:style>
  <w:style w:type="paragraph" w:styleId="Heading5">
    <w:name w:val="heading 5"/>
    <w:basedOn w:val="Normal"/>
    <w:next w:val="Normal"/>
    <w:link w:val="Heading5Char"/>
    <w:uiPriority w:val="99"/>
    <w:qFormat/>
    <w:locked/>
    <w:rsid w:val="002821F7"/>
    <w:pPr>
      <w:keepNext/>
      <w:spacing w:line="240" w:lineRule="auto"/>
      <w:jc w:val="center"/>
      <w:outlineLvl w:val="4"/>
    </w:pPr>
    <w:rPr>
      <w:rFonts w:ascii="Bashkort" w:hAnsi="Bashkort"/>
      <w:b/>
      <w:sz w:val="26"/>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D3401"/>
    <w:rPr>
      <w:rFonts w:asciiTheme="majorHAnsi" w:eastAsiaTheme="majorEastAsia" w:hAnsiTheme="majorHAnsi" w:cstheme="majorBidi"/>
      <w:b/>
      <w:bCs/>
      <w:sz w:val="26"/>
      <w:szCs w:val="26"/>
      <w:lang w:eastAsia="en-US"/>
    </w:rPr>
  </w:style>
  <w:style w:type="character" w:customStyle="1" w:styleId="Heading5Char">
    <w:name w:val="Heading 5 Char"/>
    <w:basedOn w:val="DefaultParagraphFont"/>
    <w:link w:val="Heading5"/>
    <w:uiPriority w:val="9"/>
    <w:semiHidden/>
    <w:rsid w:val="00DD3401"/>
    <w:rPr>
      <w:rFonts w:asciiTheme="minorHAnsi" w:eastAsiaTheme="minorEastAsia" w:hAnsiTheme="minorHAnsi" w:cstheme="minorBidi"/>
      <w:b/>
      <w:bCs/>
      <w:i/>
      <w:iCs/>
      <w:sz w:val="26"/>
      <w:szCs w:val="26"/>
      <w:lang w:eastAsia="en-US"/>
    </w:rPr>
  </w:style>
  <w:style w:type="paragraph" w:customStyle="1" w:styleId="ConsPlusNormal">
    <w:name w:val="ConsPlusNormal"/>
    <w:uiPriority w:val="99"/>
    <w:rsid w:val="00325AEF"/>
    <w:pPr>
      <w:widowControl w:val="0"/>
      <w:autoSpaceDE w:val="0"/>
      <w:autoSpaceDN w:val="0"/>
    </w:pPr>
    <w:rPr>
      <w:rFonts w:eastAsia="Times New Roman" w:cs="Calibri"/>
      <w:szCs w:val="20"/>
    </w:rPr>
  </w:style>
  <w:style w:type="paragraph" w:customStyle="1" w:styleId="ConsPlusNonformat">
    <w:name w:val="ConsPlusNonformat"/>
    <w:uiPriority w:val="99"/>
    <w:rsid w:val="00325AEF"/>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325AEF"/>
    <w:pPr>
      <w:widowControl w:val="0"/>
      <w:autoSpaceDE w:val="0"/>
      <w:autoSpaceDN w:val="0"/>
    </w:pPr>
    <w:rPr>
      <w:rFonts w:eastAsia="Times New Roman" w:cs="Calibri"/>
      <w:b/>
      <w:szCs w:val="20"/>
    </w:rPr>
  </w:style>
  <w:style w:type="paragraph" w:customStyle="1" w:styleId="ConsPlusCell">
    <w:name w:val="ConsPlusCell"/>
    <w:uiPriority w:val="99"/>
    <w:rsid w:val="00325AEF"/>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325AEF"/>
    <w:pPr>
      <w:widowControl w:val="0"/>
      <w:autoSpaceDE w:val="0"/>
      <w:autoSpaceDN w:val="0"/>
    </w:pPr>
    <w:rPr>
      <w:rFonts w:eastAsia="Times New Roman" w:cs="Calibri"/>
      <w:szCs w:val="20"/>
    </w:rPr>
  </w:style>
  <w:style w:type="paragraph" w:customStyle="1" w:styleId="ConsPlusTitlePage">
    <w:name w:val="ConsPlusTitlePage"/>
    <w:uiPriority w:val="99"/>
    <w:rsid w:val="00325AEF"/>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325AEF"/>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325AEF"/>
    <w:pPr>
      <w:widowControl w:val="0"/>
      <w:autoSpaceDE w:val="0"/>
      <w:autoSpaceDN w:val="0"/>
    </w:pPr>
    <w:rPr>
      <w:rFonts w:ascii="Arial" w:eastAsia="Times New Roman" w:hAnsi="Arial" w:cs="Arial"/>
      <w:sz w:val="20"/>
      <w:szCs w:val="20"/>
    </w:rPr>
  </w:style>
  <w:style w:type="paragraph" w:styleId="BalloonText">
    <w:name w:val="Balloon Text"/>
    <w:basedOn w:val="Normal"/>
    <w:link w:val="BalloonTextChar"/>
    <w:uiPriority w:val="99"/>
    <w:semiHidden/>
    <w:rsid w:val="00D475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75F6"/>
    <w:rPr>
      <w:rFonts w:ascii="Tahoma" w:hAnsi="Tahoma" w:cs="Tahoma"/>
      <w:sz w:val="16"/>
      <w:szCs w:val="16"/>
    </w:rPr>
  </w:style>
  <w:style w:type="paragraph" w:styleId="DocumentMap">
    <w:name w:val="Document Map"/>
    <w:basedOn w:val="Normal"/>
    <w:link w:val="DocumentMapChar"/>
    <w:uiPriority w:val="99"/>
    <w:semiHidden/>
    <w:rsid w:val="00B91E4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D7C7A1F6867EB2901B40E411555FDA56E971CE3CBA22BCF1F6E2D8002F15CD038D8D5FB442F7E5EB6D0C622F04EAF8SBQ2L" TargetMode="External"/><Relationship Id="rId13" Type="http://schemas.openxmlformats.org/officeDocument/2006/relationships/hyperlink" Target="consultantplus://offline/ref=8CD7C7A1F6867EB290054DF27D0A56D95CB175CF3DB47DE8A3F0B5875029409F43D3D40CF609FAEEF3710C6AS3Q8L" TargetMode="External"/><Relationship Id="rId18" Type="http://schemas.openxmlformats.org/officeDocument/2006/relationships/hyperlink" Target="consultantplus://offline/ref=8CD7C7A1F6867EB290054DF27D0A56D95EB579CD39B47DE8A3F0B5875029409F43D3D40CF609FAEEF3710C6AS3Q8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8CD7C7A1F6867EB290054DF27D0A56D95DB67BC73AB47DE8A3F0B5875029408D438BD80EF016FBE3E6275D2F640BE8FFA5EE90ED31988ESDQ9L" TargetMode="External"/><Relationship Id="rId12" Type="http://schemas.openxmlformats.org/officeDocument/2006/relationships/hyperlink" Target="consultantplus://offline/ref=8CD7C7A1F6867EB2901A58F77D0A56DB54B378C937E977E0FAFCB7805F76458A528BDB08EE17F3F9EF730DS6Q2L" TargetMode="External"/><Relationship Id="rId17" Type="http://schemas.openxmlformats.org/officeDocument/2006/relationships/hyperlink" Target="consultantplus://offline/ref=8CD7C7A1F6867EB290054DF27D0A56D85DB77DC63EB47DE8A3F0B5875029408D438BD80EF017FBE0E6275D2F640BE8FFA5EE90ED31988ESDQ9L" TargetMode="External"/><Relationship Id="rId2" Type="http://schemas.openxmlformats.org/officeDocument/2006/relationships/settings" Target="settings.xml"/><Relationship Id="rId16" Type="http://schemas.openxmlformats.org/officeDocument/2006/relationships/hyperlink" Target="consultantplus://offline/ref=8CD7C7A1F6867EB290054DF27D0A56DC54B575CD37E977E0FAFCB7805F76578A0A87D90EF016FEECB922483E3C04ECE7BBE787F13399S8Q6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CD7C7A1F6867EB290054DF27D0A56D95EB77EC83BB47DE8A3F0B5875029408D438BD80EF016FFEFE6275D2F640BE8FFA5EE90ED31988ESDQ9L" TargetMode="External"/><Relationship Id="rId11" Type="http://schemas.openxmlformats.org/officeDocument/2006/relationships/hyperlink" Target="consultantplus://offline/ref=8CD7C7A1F6867EB2901B40E411555FDA56E971CE3CBA22BCF1F6E2D8002F15CD038D8D5FB442F7E5EB6D0C622F04EAF8SBQ2L" TargetMode="External"/><Relationship Id="rId5" Type="http://schemas.openxmlformats.org/officeDocument/2006/relationships/oleObject" Target="embeddings/oleObject1.bin"/><Relationship Id="rId15" Type="http://schemas.openxmlformats.org/officeDocument/2006/relationships/hyperlink" Target="consultantplus://offline/ref=8CD7C7A1F6867EB2901B40E411555FDA56E971C73ABC2EB4FCABE8D0592317CA0CD2884AA51AF8E1F37305753306EBSFQ0L" TargetMode="External"/><Relationship Id="rId10" Type="http://schemas.openxmlformats.org/officeDocument/2006/relationships/hyperlink" Target="consultantplus://offline/ref=8CD7C7A1F6867EB290054DF27D0A56D95DB67BC73AB47DE8A3F0B5875029408D438BD80EF016FBE3E6275D2F640BE8FFA5EE90ED31988ESDQ9L" TargetMode="External"/><Relationship Id="rId19" Type="http://schemas.openxmlformats.org/officeDocument/2006/relationships/hyperlink" Target="consultantplus://offline/ref=8CD7C7A1F6867EB290054DF27D0A56D95EB579CD39B47DE8A3F0B5875029409F43D3D40CF609FAEEF3710C6AS3Q8L" TargetMode="External"/><Relationship Id="rId4" Type="http://schemas.openxmlformats.org/officeDocument/2006/relationships/image" Target="media/image1.png"/><Relationship Id="rId9" Type="http://schemas.openxmlformats.org/officeDocument/2006/relationships/hyperlink" Target="consultantplus://offline/ref=8CD7C7A1F6867EB290054DF27D0A56D95EB77EC83BB47DE8A3F0B5875029408D438BD80EF016FFEFE6275D2F640BE8FFA5EE90ED31988ESDQ9L" TargetMode="External"/><Relationship Id="rId14" Type="http://schemas.openxmlformats.org/officeDocument/2006/relationships/hyperlink" Target="consultantplus://offline/ref=8CD7C7A1F6867EB290054DF27D0A56DB5EB17FCF3DB47DE8A3F0B5875029409F43D3D40CF609FAEEF3710C6AS3Q8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631</TotalTime>
  <Pages>36</Pages>
  <Words>12043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TumakovaST</dc:creator>
  <cp:keywords/>
  <dc:description/>
  <cp:lastModifiedBy>1</cp:lastModifiedBy>
  <cp:revision>27</cp:revision>
  <cp:lastPrinted>2019-12-11T12:24:00Z</cp:lastPrinted>
  <dcterms:created xsi:type="dcterms:W3CDTF">2019-09-26T11:16:00Z</dcterms:created>
  <dcterms:modified xsi:type="dcterms:W3CDTF">2020-01-24T10:04:00Z</dcterms:modified>
</cp:coreProperties>
</file>