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A" w:rsidRPr="00CD1696" w:rsidRDefault="00366619" w:rsidP="00FC2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757DF8" w:rsidRPr="00CD1696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FC20BC" w:rsidRPr="00CD1696">
        <w:rPr>
          <w:rFonts w:ascii="Times New Roman" w:hAnsi="Times New Roman" w:cs="Times New Roman"/>
          <w:b/>
          <w:sz w:val="28"/>
          <w:szCs w:val="28"/>
        </w:rPr>
        <w:t xml:space="preserve"> законодательства в сфере закупок в 2022 году</w:t>
      </w:r>
    </w:p>
    <w:p w:rsidR="00FC20BC" w:rsidRPr="00E546A8" w:rsidRDefault="00876AFB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6A8">
        <w:rPr>
          <w:rFonts w:ascii="Times New Roman" w:hAnsi="Times New Roman" w:cs="Times New Roman"/>
          <w:b/>
          <w:sz w:val="28"/>
          <w:szCs w:val="28"/>
          <w:u w:val="single"/>
        </w:rPr>
        <w:t>Изменения, вступившие в силу с</w:t>
      </w:r>
      <w:r w:rsidR="00352E96" w:rsidRPr="00E54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A20" w:rsidRPr="00E546A8">
        <w:rPr>
          <w:rFonts w:ascii="Times New Roman" w:hAnsi="Times New Roman" w:cs="Times New Roman"/>
          <w:b/>
          <w:sz w:val="28"/>
          <w:szCs w:val="28"/>
          <w:u w:val="single"/>
        </w:rPr>
        <w:t xml:space="preserve">01 </w:t>
      </w:r>
      <w:r w:rsidR="00352E96" w:rsidRPr="00E546A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FC20BC" w:rsidRPr="00E546A8">
        <w:rPr>
          <w:rFonts w:ascii="Times New Roman" w:hAnsi="Times New Roman" w:cs="Times New Roman"/>
          <w:b/>
          <w:sz w:val="28"/>
          <w:szCs w:val="28"/>
          <w:u w:val="single"/>
        </w:rPr>
        <w:t>нвар</w:t>
      </w:r>
      <w:r w:rsidR="00352E96" w:rsidRPr="00E546A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FC20BC" w:rsidRPr="00E546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52E96" w:rsidRPr="00CD1696" w:rsidRDefault="002C57E9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О</w:t>
      </w:r>
      <w:r w:rsidR="00833865" w:rsidRPr="00CD1696">
        <w:rPr>
          <w:rFonts w:ascii="Times New Roman" w:hAnsi="Times New Roman" w:cs="Times New Roman"/>
          <w:b/>
          <w:sz w:val="28"/>
          <w:szCs w:val="28"/>
        </w:rPr>
        <w:t xml:space="preserve">птимизационные изменения в </w:t>
      </w:r>
      <w:r w:rsidR="00352E96" w:rsidRPr="00CD1696">
        <w:rPr>
          <w:rFonts w:ascii="Times New Roman" w:hAnsi="Times New Roman" w:cs="Times New Roman"/>
          <w:b/>
          <w:sz w:val="28"/>
          <w:szCs w:val="28"/>
        </w:rPr>
        <w:t>Федеральный закон от 05.04.2013 № 44-ФЗ: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количество конкурентных способов закупки сокращено до трех: конкурс (закрытый, электронные открытый и закрытый), аукцион (электронный, закрытый и закрытый электронный), электронный запрос котировок;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в </w:t>
      </w:r>
      <w:r w:rsidR="00757DF8" w:rsidRPr="00CD1696">
        <w:rPr>
          <w:rFonts w:ascii="Times New Roman" w:hAnsi="Times New Roman" w:cs="Times New Roman"/>
          <w:sz w:val="28"/>
          <w:szCs w:val="28"/>
        </w:rPr>
        <w:t>электронных закупках</w:t>
      </w:r>
      <w:r w:rsidRPr="00CD1696">
        <w:rPr>
          <w:rFonts w:ascii="Times New Roman" w:hAnsi="Times New Roman" w:cs="Times New Roman"/>
          <w:sz w:val="28"/>
          <w:szCs w:val="28"/>
        </w:rPr>
        <w:t xml:space="preserve"> </w:t>
      </w:r>
      <w:r w:rsidR="00757DF8" w:rsidRPr="00CD1696">
        <w:rPr>
          <w:rFonts w:ascii="Times New Roman" w:hAnsi="Times New Roman" w:cs="Times New Roman"/>
          <w:sz w:val="28"/>
          <w:szCs w:val="28"/>
        </w:rPr>
        <w:t xml:space="preserve">исключена </w:t>
      </w:r>
      <w:r w:rsidRPr="00CD1696">
        <w:rPr>
          <w:rFonts w:ascii="Times New Roman" w:hAnsi="Times New Roman" w:cs="Times New Roman"/>
          <w:sz w:val="28"/>
          <w:szCs w:val="28"/>
        </w:rPr>
        <w:t xml:space="preserve">документация, основным документом </w:t>
      </w:r>
      <w:r w:rsidR="00757DF8" w:rsidRPr="00CD1696">
        <w:rPr>
          <w:rFonts w:ascii="Times New Roman" w:hAnsi="Times New Roman" w:cs="Times New Roman"/>
          <w:sz w:val="28"/>
          <w:szCs w:val="28"/>
        </w:rPr>
        <w:t xml:space="preserve">в закупке </w:t>
      </w:r>
      <w:r w:rsidRPr="00CD1696">
        <w:rPr>
          <w:rFonts w:ascii="Times New Roman" w:hAnsi="Times New Roman" w:cs="Times New Roman"/>
          <w:sz w:val="28"/>
          <w:szCs w:val="28"/>
        </w:rPr>
        <w:t xml:space="preserve">является извещение. Документация сохранена </w:t>
      </w:r>
      <w:r w:rsidR="00757DF8" w:rsidRPr="00CD1696">
        <w:rPr>
          <w:rFonts w:ascii="Times New Roman" w:hAnsi="Times New Roman" w:cs="Times New Roman"/>
          <w:sz w:val="28"/>
          <w:szCs w:val="28"/>
        </w:rPr>
        <w:t>только</w:t>
      </w:r>
      <w:r w:rsidRPr="00CD1696">
        <w:rPr>
          <w:rFonts w:ascii="Times New Roman" w:hAnsi="Times New Roman" w:cs="Times New Roman"/>
          <w:sz w:val="28"/>
          <w:szCs w:val="28"/>
        </w:rPr>
        <w:t xml:space="preserve"> для закрытых процедур;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унифицированы сроки изменения и отмены для всех электронных процедур – изменить или отменить закупку не зависимо от способа можно не позднее чем за 1 рабочий день до окончания срока подачи заявок;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F80A20" w:rsidRPr="00CD1696">
        <w:rPr>
          <w:rFonts w:ascii="Times New Roman" w:hAnsi="Times New Roman" w:cs="Times New Roman"/>
          <w:sz w:val="28"/>
          <w:szCs w:val="28"/>
        </w:rPr>
        <w:t>увеличен</w:t>
      </w:r>
      <w:r w:rsidRPr="00CD1696">
        <w:rPr>
          <w:rFonts w:ascii="Times New Roman" w:hAnsi="Times New Roman" w:cs="Times New Roman"/>
          <w:sz w:val="28"/>
          <w:szCs w:val="28"/>
        </w:rPr>
        <w:t xml:space="preserve"> годовой объем закупок, который заказчики могут проводить электронной коти</w:t>
      </w:r>
      <w:r w:rsidR="00696694" w:rsidRPr="00CD1696">
        <w:rPr>
          <w:rFonts w:ascii="Times New Roman" w:hAnsi="Times New Roman" w:cs="Times New Roman"/>
          <w:sz w:val="28"/>
          <w:szCs w:val="28"/>
        </w:rPr>
        <w:t xml:space="preserve">ровкой с </w:t>
      </w:r>
      <w:r w:rsidR="00F80A20" w:rsidRPr="00CD1696">
        <w:rPr>
          <w:rFonts w:ascii="Times New Roman" w:hAnsi="Times New Roman" w:cs="Times New Roman"/>
          <w:sz w:val="28"/>
          <w:szCs w:val="28"/>
        </w:rPr>
        <w:t xml:space="preserve">10% до </w:t>
      </w:r>
      <w:r w:rsidR="00757DF8" w:rsidRPr="00CD1696">
        <w:rPr>
          <w:rFonts w:ascii="Times New Roman" w:hAnsi="Times New Roman" w:cs="Times New Roman"/>
          <w:sz w:val="28"/>
          <w:szCs w:val="28"/>
        </w:rPr>
        <w:t>20% от сово</w:t>
      </w:r>
      <w:r w:rsidR="00F80A20" w:rsidRPr="00CD1696">
        <w:rPr>
          <w:rFonts w:ascii="Times New Roman" w:hAnsi="Times New Roman" w:cs="Times New Roman"/>
          <w:sz w:val="28"/>
          <w:szCs w:val="28"/>
        </w:rPr>
        <w:t>купного годового объема закупок</w:t>
      </w:r>
      <w:r w:rsidR="00757DF8" w:rsidRPr="00CD1696">
        <w:rPr>
          <w:rFonts w:ascii="Times New Roman" w:hAnsi="Times New Roman" w:cs="Times New Roman"/>
          <w:sz w:val="28"/>
          <w:szCs w:val="28"/>
        </w:rPr>
        <w:t>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обеспечение заявок надо устанавливать при любых закупках с НМЦК более 1 млн</w:t>
      </w:r>
      <w:r w:rsidR="00D03ADC" w:rsidRPr="00CD1696">
        <w:rPr>
          <w:rFonts w:ascii="Times New Roman" w:hAnsi="Times New Roman" w:cs="Times New Roman"/>
          <w:sz w:val="28"/>
          <w:szCs w:val="28"/>
        </w:rPr>
        <w:t>.</w:t>
      </w:r>
      <w:r w:rsidRPr="00CD1696">
        <w:rPr>
          <w:rFonts w:ascii="Times New Roman" w:hAnsi="Times New Roman" w:cs="Times New Roman"/>
          <w:sz w:val="28"/>
          <w:szCs w:val="28"/>
        </w:rPr>
        <w:t xml:space="preserve"> рублей, даже при проведении электронных котировок;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в обеспечение контрактов и заявок заказчики принима</w:t>
      </w:r>
      <w:r w:rsidR="00696694" w:rsidRPr="00CD1696">
        <w:rPr>
          <w:rFonts w:ascii="Times New Roman" w:hAnsi="Times New Roman" w:cs="Times New Roman"/>
          <w:sz w:val="28"/>
          <w:szCs w:val="28"/>
        </w:rPr>
        <w:t>ю</w:t>
      </w:r>
      <w:r w:rsidRPr="00CD1696">
        <w:rPr>
          <w:rFonts w:ascii="Times New Roman" w:hAnsi="Times New Roman" w:cs="Times New Roman"/>
          <w:sz w:val="28"/>
          <w:szCs w:val="28"/>
        </w:rPr>
        <w:t>т независимые гарантии, выданные не только банками, но также и региональными гарантийными организациями;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универсальная </w:t>
      </w:r>
      <w:proofErr w:type="spellStart"/>
      <w:r w:rsidRPr="00CD1696">
        <w:rPr>
          <w:rFonts w:ascii="Times New Roman" w:hAnsi="Times New Roman" w:cs="Times New Roman"/>
          <w:sz w:val="28"/>
          <w:szCs w:val="28"/>
        </w:rPr>
        <w:t>предквалификация</w:t>
      </w:r>
      <w:proofErr w:type="spellEnd"/>
      <w:r w:rsidRPr="00CD1696">
        <w:rPr>
          <w:rFonts w:ascii="Times New Roman" w:hAnsi="Times New Roman" w:cs="Times New Roman"/>
          <w:sz w:val="28"/>
          <w:szCs w:val="28"/>
        </w:rPr>
        <w:t xml:space="preserve"> устанавливаться в любой конкурентной закупке с НМЦК более 20 млн</w:t>
      </w:r>
      <w:r w:rsidR="00D03ADC" w:rsidRPr="00CD1696">
        <w:rPr>
          <w:rFonts w:ascii="Times New Roman" w:hAnsi="Times New Roman" w:cs="Times New Roman"/>
          <w:sz w:val="28"/>
          <w:szCs w:val="28"/>
        </w:rPr>
        <w:t>.</w:t>
      </w:r>
      <w:r w:rsidRPr="00CD1696">
        <w:rPr>
          <w:rFonts w:ascii="Times New Roman" w:hAnsi="Times New Roman" w:cs="Times New Roman"/>
          <w:sz w:val="28"/>
          <w:szCs w:val="28"/>
        </w:rPr>
        <w:t xml:space="preserve"> рублей, в которой не устанавливались доп</w:t>
      </w:r>
      <w:r w:rsidR="00696694" w:rsidRPr="00CD1696">
        <w:rPr>
          <w:rFonts w:ascii="Times New Roman" w:hAnsi="Times New Roman" w:cs="Times New Roman"/>
          <w:sz w:val="28"/>
          <w:szCs w:val="28"/>
        </w:rPr>
        <w:t xml:space="preserve">олнительные </w:t>
      </w:r>
      <w:r w:rsidR="00757DF8" w:rsidRPr="00CD1696">
        <w:rPr>
          <w:rFonts w:ascii="Times New Roman" w:hAnsi="Times New Roman" w:cs="Times New Roman"/>
          <w:sz w:val="28"/>
          <w:szCs w:val="28"/>
        </w:rPr>
        <w:t>требования</w:t>
      </w:r>
      <w:r w:rsidRPr="00CD1696">
        <w:rPr>
          <w:rFonts w:ascii="Times New Roman" w:hAnsi="Times New Roman" w:cs="Times New Roman"/>
          <w:sz w:val="28"/>
          <w:szCs w:val="28"/>
        </w:rPr>
        <w:t>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электронная приемка </w:t>
      </w:r>
      <w:r w:rsidR="00696694" w:rsidRPr="00CD1696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D1696">
        <w:rPr>
          <w:rFonts w:ascii="Times New Roman" w:hAnsi="Times New Roman" w:cs="Times New Roman"/>
          <w:sz w:val="28"/>
          <w:szCs w:val="28"/>
        </w:rPr>
        <w:t>становится обязательной;</w:t>
      </w:r>
    </w:p>
    <w:p w:rsidR="000B4F71" w:rsidRPr="00CD1696" w:rsidRDefault="000B4F7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информацию и документы по закупкам заказчики должны будут хранить в течение не менее 6 лет</w:t>
      </w:r>
      <w:r w:rsidR="00696694" w:rsidRPr="00CD1696">
        <w:rPr>
          <w:rFonts w:ascii="Times New Roman" w:hAnsi="Times New Roman" w:cs="Times New Roman"/>
          <w:sz w:val="28"/>
          <w:szCs w:val="28"/>
        </w:rPr>
        <w:t xml:space="preserve"> с момента начала закупки</w:t>
      </w:r>
      <w:r w:rsidRPr="00CD1696">
        <w:rPr>
          <w:rFonts w:ascii="Times New Roman" w:hAnsi="Times New Roman" w:cs="Times New Roman"/>
          <w:sz w:val="28"/>
          <w:szCs w:val="28"/>
        </w:rPr>
        <w:t>;</w:t>
      </w:r>
    </w:p>
    <w:p w:rsidR="00352E96" w:rsidRPr="00CD1696" w:rsidRDefault="00352E96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обязательная доля закупок у </w:t>
      </w:r>
      <w:r w:rsidR="00DC5E54" w:rsidRPr="00CD1696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 w:rsidRPr="00CD1696">
        <w:rPr>
          <w:rFonts w:ascii="Times New Roman" w:hAnsi="Times New Roman" w:cs="Times New Roman"/>
          <w:sz w:val="28"/>
          <w:szCs w:val="28"/>
        </w:rPr>
        <w:t xml:space="preserve">, </w:t>
      </w:r>
      <w:r w:rsidR="00DC5E54" w:rsidRPr="00CD1696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CD1696">
        <w:rPr>
          <w:rFonts w:ascii="Times New Roman" w:hAnsi="Times New Roman" w:cs="Times New Roman"/>
          <w:sz w:val="28"/>
          <w:szCs w:val="28"/>
        </w:rPr>
        <w:t xml:space="preserve"> </w:t>
      </w:r>
      <w:r w:rsidR="00DC5E54" w:rsidRPr="00CD1696">
        <w:rPr>
          <w:rFonts w:ascii="Times New Roman" w:hAnsi="Times New Roman" w:cs="Times New Roman"/>
          <w:sz w:val="28"/>
          <w:szCs w:val="28"/>
        </w:rPr>
        <w:t>увеличи</w:t>
      </w:r>
      <w:r w:rsidR="00757DF8" w:rsidRPr="00CD1696">
        <w:rPr>
          <w:rFonts w:ascii="Times New Roman" w:hAnsi="Times New Roman" w:cs="Times New Roman"/>
          <w:sz w:val="28"/>
          <w:szCs w:val="28"/>
        </w:rPr>
        <w:t>лась</w:t>
      </w:r>
      <w:r w:rsidR="00DC5E54" w:rsidRPr="00CD1696">
        <w:rPr>
          <w:rFonts w:ascii="Times New Roman" w:hAnsi="Times New Roman" w:cs="Times New Roman"/>
          <w:sz w:val="28"/>
          <w:szCs w:val="28"/>
        </w:rPr>
        <w:t xml:space="preserve"> с 15% до 25%</w:t>
      </w:r>
      <w:r w:rsidR="003603B6" w:rsidRPr="00CD1696">
        <w:rPr>
          <w:rFonts w:ascii="Times New Roman" w:hAnsi="Times New Roman" w:cs="Times New Roman"/>
          <w:sz w:val="28"/>
          <w:szCs w:val="28"/>
        </w:rPr>
        <w:t>.</w:t>
      </w:r>
    </w:p>
    <w:p w:rsidR="00DC5E54" w:rsidRPr="00CD1696" w:rsidRDefault="003603B6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(Федеральный закон от 02.07.2021 № 360-ФЗ).</w:t>
      </w:r>
    </w:p>
    <w:p w:rsidR="009E070A" w:rsidRDefault="009E070A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54" w:rsidRPr="00CD1696" w:rsidRDefault="00DC5E54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Преимущества учреждениям и предприятиям уголовно-исполнительной системы, организациям инвалидов.</w:t>
      </w:r>
    </w:p>
    <w:p w:rsidR="00FC20BC" w:rsidRPr="00CD1696" w:rsidRDefault="00352E96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У</w:t>
      </w:r>
      <w:r w:rsidR="00FC20BC" w:rsidRPr="00CD1696">
        <w:rPr>
          <w:rFonts w:ascii="Times New Roman" w:hAnsi="Times New Roman" w:cs="Times New Roman"/>
          <w:sz w:val="28"/>
          <w:szCs w:val="28"/>
        </w:rPr>
        <w:t>тверждены новые перечни товаров, работ, услуг, при закупке которых заказчики обязаны предоставлять преимущества учреждениям и предприятиям уголовно-исполнительной системы, организациям инвалидов в рамках статей 28-29 Федерального закона от 05.04.2013 № 44-ФЗ</w:t>
      </w:r>
      <w:r w:rsidR="003603B6" w:rsidRPr="00CD1696">
        <w:rPr>
          <w:rFonts w:ascii="Times New Roman" w:hAnsi="Times New Roman" w:cs="Times New Roman"/>
          <w:sz w:val="28"/>
          <w:szCs w:val="28"/>
        </w:rPr>
        <w:t>.</w:t>
      </w:r>
      <w:r w:rsidR="00FC20BC" w:rsidRPr="00CD1696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РФ от 08.12.2021 № 3500-р).</w:t>
      </w:r>
    </w:p>
    <w:p w:rsidR="009E070A" w:rsidRDefault="009E070A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0A" w:rsidRDefault="009E070A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54" w:rsidRPr="00CD1696" w:rsidRDefault="00DC5E54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требования к участникам закупки.</w:t>
      </w:r>
    </w:p>
    <w:p w:rsidR="003603B6" w:rsidRPr="00CD1696" w:rsidRDefault="00352E96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Утверждены новые дополнительные требования к участникам конкурентных закупок в рамках реализации части 2 статьи 31 Федерального закона от 05.04.2013 № 44-ФЗ. Расширен перечень случаев, когда надо устанавливать дополнительные требования, при этом определено, что дополнительные требования необходимо устанавливать в том числе в случае, если объект закупки включает один или несколько закупаемых товаров, работ, услуг, указанных в соответствующем перечне</w:t>
      </w:r>
      <w:r w:rsidR="003603B6" w:rsidRPr="00CD1696">
        <w:rPr>
          <w:rFonts w:ascii="Times New Roman" w:hAnsi="Times New Roman" w:cs="Times New Roman"/>
          <w:sz w:val="28"/>
          <w:szCs w:val="28"/>
        </w:rPr>
        <w:t>.</w:t>
      </w:r>
      <w:r w:rsidRPr="00CD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E96" w:rsidRPr="00CD1696" w:rsidRDefault="00352E96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(Постановление Правительства РФ от 29.12.2021 № 2571).</w:t>
      </w:r>
    </w:p>
    <w:p w:rsidR="009E070A" w:rsidRDefault="009E070A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54" w:rsidRPr="00CD1696" w:rsidRDefault="00DC5E54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Оценка заявок на участие в закупке товаров, работ, услуг.</w:t>
      </w:r>
    </w:p>
    <w:p w:rsidR="003603B6" w:rsidRPr="00CD1696" w:rsidRDefault="00352E96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Утверждено новое положение об оценке заявок на участие в закупке товаров, работ, услуг для обеспечения государственных и муниципальных нужд, которое должно использоваться заказчиками при осуществлении закупок конкурсом</w:t>
      </w:r>
      <w:r w:rsidR="003603B6" w:rsidRPr="00CD1696">
        <w:rPr>
          <w:rFonts w:ascii="Times New Roman" w:hAnsi="Times New Roman" w:cs="Times New Roman"/>
          <w:sz w:val="28"/>
          <w:szCs w:val="28"/>
        </w:rPr>
        <w:t>.</w:t>
      </w:r>
    </w:p>
    <w:p w:rsidR="00352E96" w:rsidRPr="00CD1696" w:rsidRDefault="00352E96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(Постановление Правительства РФ от 31.12.2021 № 2604).</w:t>
      </w:r>
    </w:p>
    <w:p w:rsidR="00CD5430" w:rsidRPr="00CD1696" w:rsidRDefault="00CD5430" w:rsidP="00CD54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AE1" w:rsidRPr="00E546A8" w:rsidRDefault="00876AFB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6A8">
        <w:rPr>
          <w:rFonts w:ascii="Times New Roman" w:hAnsi="Times New Roman" w:cs="Times New Roman"/>
          <w:b/>
          <w:sz w:val="28"/>
          <w:szCs w:val="28"/>
          <w:u w:val="single"/>
        </w:rPr>
        <w:t>Изменения, вступившие в силу в</w:t>
      </w:r>
      <w:r w:rsidR="002F7AE1" w:rsidRPr="00E54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</w:t>
      </w:r>
      <w:r w:rsidR="003603B6" w:rsidRPr="00E546A8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F7AE1" w:rsidRPr="00E546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7AE1" w:rsidRPr="00CD1696" w:rsidRDefault="002C57E9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А</w:t>
      </w:r>
      <w:r w:rsidR="002F7AE1" w:rsidRPr="00CD1696">
        <w:rPr>
          <w:rFonts w:ascii="Times New Roman" w:hAnsi="Times New Roman" w:cs="Times New Roman"/>
          <w:b/>
          <w:sz w:val="28"/>
          <w:szCs w:val="28"/>
        </w:rPr>
        <w:t>нтикризисные изменения в Федеральный закон от 05.04.2013 № 44-ФЗ:</w:t>
      </w:r>
    </w:p>
    <w:p w:rsidR="002F7AE1" w:rsidRPr="00CD1696" w:rsidRDefault="002F7AE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Правительство РФ наделено правом увеличивать НМЦК и годовой объем закупок отдельных наименований медицинских изделий, а также устанавливать случаи и порядок списания начисленных поставщикам неустоек за неисполнение или ненадлежащее исполнение обязательств по контракту;</w:t>
      </w:r>
    </w:p>
    <w:p w:rsidR="002F7AE1" w:rsidRPr="00CD1696" w:rsidRDefault="002F7AE1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по решению Правительства РФ, властей субъектов РФ или местной администрации возможно по соглашению сторон изменение существенных условий (предмет, цена, срок, порядок оплаты и пр.) любых, заключенных до 1 января 2023 года контрактов (статья 112 Закона № 44-ФЗ дополнена частью 65.1);</w:t>
      </w:r>
    </w:p>
    <w:p w:rsidR="00103202" w:rsidRPr="00CD1696" w:rsidRDefault="00103202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2F7AE1" w:rsidRPr="00CD1696">
        <w:rPr>
          <w:rFonts w:ascii="Times New Roman" w:hAnsi="Times New Roman" w:cs="Times New Roman"/>
          <w:sz w:val="28"/>
          <w:szCs w:val="28"/>
        </w:rPr>
        <w:t xml:space="preserve">с 11 марта до 31 декабря </w:t>
      </w:r>
      <w:r w:rsidR="003603B6" w:rsidRPr="00CD1696">
        <w:rPr>
          <w:rFonts w:ascii="Times New Roman" w:hAnsi="Times New Roman" w:cs="Times New Roman"/>
          <w:sz w:val="28"/>
          <w:szCs w:val="28"/>
        </w:rPr>
        <w:t>Правительство Российской Федерации, исполнительный орган государственной власти субъекта РФ в дополнение к случаям, предусмотренным частью 1 статьи 93 Федерального закона от 5 апреля 2013 года № 44-ФЗ</w:t>
      </w:r>
      <w:r w:rsidR="00607288" w:rsidRPr="00CD1696">
        <w:rPr>
          <w:rFonts w:ascii="Times New Roman" w:hAnsi="Times New Roman" w:cs="Times New Roman"/>
          <w:sz w:val="28"/>
          <w:szCs w:val="28"/>
        </w:rPr>
        <w:t>,</w:t>
      </w:r>
      <w:r w:rsidR="003603B6" w:rsidRPr="00CD1696">
        <w:rPr>
          <w:rFonts w:ascii="Times New Roman" w:hAnsi="Times New Roman" w:cs="Times New Roman"/>
          <w:sz w:val="28"/>
          <w:szCs w:val="28"/>
        </w:rPr>
        <w:t xml:space="preserve"> вправе устанавливать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определять порядок осуществления закупок в таких случаях</w:t>
      </w:r>
      <w:r w:rsidRPr="00CD1696">
        <w:rPr>
          <w:rFonts w:ascii="Times New Roman" w:hAnsi="Times New Roman" w:cs="Times New Roman"/>
          <w:sz w:val="28"/>
          <w:szCs w:val="28"/>
        </w:rPr>
        <w:t>;</w:t>
      </w:r>
    </w:p>
    <w:p w:rsidR="002F7AE1" w:rsidRPr="00CD1696" w:rsidRDefault="00103202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2F7AE1" w:rsidRPr="00CD1696">
        <w:rPr>
          <w:rFonts w:ascii="Times New Roman" w:hAnsi="Times New Roman" w:cs="Times New Roman"/>
          <w:sz w:val="28"/>
          <w:szCs w:val="28"/>
        </w:rPr>
        <w:t xml:space="preserve"> </w:t>
      </w:r>
      <w:r w:rsidRPr="00CD1696">
        <w:rPr>
          <w:rFonts w:ascii="Times New Roman" w:hAnsi="Times New Roman" w:cs="Times New Roman"/>
          <w:sz w:val="28"/>
          <w:szCs w:val="28"/>
        </w:rPr>
        <w:t xml:space="preserve">с 12 марта предусмотрена возможность списания неустойки по контрактам, по которым обязательства не исполнены по причине не зависящих от сторон обстоятельств, влекущих невозможность исполнения контракта без изменений его условий, в связи с введением политических или экономических </w:t>
      </w:r>
      <w:r w:rsidRPr="00CD1696">
        <w:rPr>
          <w:rFonts w:ascii="Times New Roman" w:hAnsi="Times New Roman" w:cs="Times New Roman"/>
          <w:sz w:val="28"/>
          <w:szCs w:val="28"/>
        </w:rPr>
        <w:lastRenderedPageBreak/>
        <w:t>санкций в отношении РФ, граждан и организаций РФ, или мер ограничительного характера;</w:t>
      </w:r>
    </w:p>
    <w:p w:rsidR="00103202" w:rsidRPr="00CD1696" w:rsidRDefault="00103202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с 23 марта заработали дополнительные меры поддержки участников закупок в условиях санкций. </w:t>
      </w:r>
      <w:r w:rsidR="00607288" w:rsidRPr="00CD1696">
        <w:rPr>
          <w:rFonts w:ascii="Times New Roman" w:hAnsi="Times New Roman" w:cs="Times New Roman"/>
          <w:sz w:val="28"/>
          <w:szCs w:val="28"/>
        </w:rPr>
        <w:t xml:space="preserve">Не будут включать в реестр недобросовестных поставщиков </w:t>
      </w:r>
      <w:proofErr w:type="gramStart"/>
      <w:r w:rsidR="00607288" w:rsidRPr="00CD1696">
        <w:rPr>
          <w:rFonts w:ascii="Times New Roman" w:hAnsi="Times New Roman" w:cs="Times New Roman"/>
          <w:sz w:val="28"/>
          <w:szCs w:val="28"/>
        </w:rPr>
        <w:t>исполнителей</w:t>
      </w:r>
      <w:proofErr w:type="gramEnd"/>
      <w:r w:rsidR="00607288" w:rsidRPr="00CD1696">
        <w:rPr>
          <w:rFonts w:ascii="Times New Roman" w:hAnsi="Times New Roman" w:cs="Times New Roman"/>
          <w:sz w:val="28"/>
          <w:szCs w:val="28"/>
        </w:rPr>
        <w:t xml:space="preserve"> н</w:t>
      </w:r>
      <w:r w:rsidRPr="00CD1696">
        <w:rPr>
          <w:rFonts w:ascii="Times New Roman" w:hAnsi="Times New Roman" w:cs="Times New Roman"/>
          <w:sz w:val="28"/>
          <w:szCs w:val="28"/>
        </w:rPr>
        <w:t xml:space="preserve">е исполнивших </w:t>
      </w:r>
      <w:r w:rsidR="00607288" w:rsidRPr="00CD1696">
        <w:rPr>
          <w:rFonts w:ascii="Times New Roman" w:hAnsi="Times New Roman" w:cs="Times New Roman"/>
          <w:sz w:val="28"/>
          <w:szCs w:val="28"/>
        </w:rPr>
        <w:t xml:space="preserve">свои обязательства по контрактам </w:t>
      </w:r>
      <w:r w:rsidRPr="00CD1696">
        <w:rPr>
          <w:rFonts w:ascii="Times New Roman" w:hAnsi="Times New Roman" w:cs="Times New Roman"/>
          <w:sz w:val="28"/>
          <w:szCs w:val="28"/>
        </w:rPr>
        <w:t>в связи с введением санкций и ограничений.</w:t>
      </w:r>
    </w:p>
    <w:p w:rsidR="00607288" w:rsidRPr="00CD1696" w:rsidRDefault="00607288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(Федеральный закон от 08.03.2022 № 46-ФЗ).</w:t>
      </w:r>
    </w:p>
    <w:p w:rsidR="00D03ADC" w:rsidRPr="00CD1696" w:rsidRDefault="00D03ADC" w:rsidP="00CD54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202" w:rsidRPr="00E546A8" w:rsidRDefault="00876AFB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6A8">
        <w:rPr>
          <w:rFonts w:ascii="Times New Roman" w:hAnsi="Times New Roman" w:cs="Times New Roman"/>
          <w:b/>
          <w:sz w:val="28"/>
          <w:szCs w:val="28"/>
          <w:u w:val="single"/>
        </w:rPr>
        <w:t>Изменения, вступившие в силу с</w:t>
      </w:r>
      <w:r w:rsidR="00103202" w:rsidRPr="00E54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16 апреля:</w:t>
      </w:r>
    </w:p>
    <w:p w:rsidR="00103202" w:rsidRPr="00CD1696" w:rsidRDefault="002C57E9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И</w:t>
      </w:r>
      <w:r w:rsidR="00103202" w:rsidRPr="00CD1696">
        <w:rPr>
          <w:rFonts w:ascii="Times New Roman" w:hAnsi="Times New Roman" w:cs="Times New Roman"/>
          <w:b/>
          <w:sz w:val="28"/>
          <w:szCs w:val="28"/>
        </w:rPr>
        <w:t>зменения в Федеральный закон от 05.04.2013 № 44-ФЗ:</w:t>
      </w:r>
    </w:p>
    <w:p w:rsidR="00103202" w:rsidRPr="00CD1696" w:rsidRDefault="00103202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до 31 декабря заказчики вправе не устанавливать обеспечение исполнения контракта и гарантийных обязательств, за исключением случаев, когда контрактом предусмотрено авансирование, которое не подлежит казначейскому сопровождению;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>введен запрет на использование иностранной валюты при определении и обосновании НМЦК, а также цены заключаемого с ед</w:t>
      </w:r>
      <w:r w:rsidRPr="00CD1696">
        <w:rPr>
          <w:rFonts w:ascii="Times New Roman" w:hAnsi="Times New Roman" w:cs="Times New Roman"/>
          <w:sz w:val="28"/>
          <w:szCs w:val="28"/>
        </w:rPr>
        <w:t xml:space="preserve">инственным </w:t>
      </w:r>
      <w:r w:rsidR="00103202" w:rsidRPr="00CD1696">
        <w:rPr>
          <w:rFonts w:ascii="Times New Roman" w:hAnsi="Times New Roman" w:cs="Times New Roman"/>
          <w:sz w:val="28"/>
          <w:szCs w:val="28"/>
        </w:rPr>
        <w:t>поставщиком контракта, за исключением заказчиков на территории иностранных государств;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>срок формирования заказчиком проекта контракт по электронному запросу котировок увеличен с 3 часов до 1 рабочего д</w:t>
      </w:r>
      <w:r w:rsidRPr="00CD1696">
        <w:rPr>
          <w:rFonts w:ascii="Times New Roman" w:hAnsi="Times New Roman" w:cs="Times New Roman"/>
          <w:sz w:val="28"/>
          <w:szCs w:val="28"/>
        </w:rPr>
        <w:t>ня</w:t>
      </w:r>
      <w:r w:rsidR="00103202" w:rsidRPr="00CD1696">
        <w:rPr>
          <w:rFonts w:ascii="Times New Roman" w:hAnsi="Times New Roman" w:cs="Times New Roman"/>
          <w:sz w:val="28"/>
          <w:szCs w:val="28"/>
        </w:rPr>
        <w:t>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 xml:space="preserve">до 2-х рабочих дней увеличен срок направления сведений в </w:t>
      </w:r>
      <w:r w:rsidRPr="00CD1696">
        <w:rPr>
          <w:rFonts w:ascii="Times New Roman" w:hAnsi="Times New Roman" w:cs="Times New Roman"/>
          <w:sz w:val="28"/>
          <w:szCs w:val="28"/>
        </w:rPr>
        <w:t xml:space="preserve">реестр недобросовестных поставщиков </w:t>
      </w:r>
      <w:r w:rsidR="00103202" w:rsidRPr="00CD1696">
        <w:rPr>
          <w:rFonts w:ascii="Times New Roman" w:hAnsi="Times New Roman" w:cs="Times New Roman"/>
          <w:sz w:val="28"/>
          <w:szCs w:val="28"/>
        </w:rPr>
        <w:t>в связи с односторонним отказом заказчика от исполнения контракта;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 xml:space="preserve">к лицам, которые не должны быть включены в </w:t>
      </w:r>
      <w:r w:rsidRPr="00CD1696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="00103202" w:rsidRPr="00CD1696">
        <w:rPr>
          <w:rFonts w:ascii="Times New Roman" w:hAnsi="Times New Roman" w:cs="Times New Roman"/>
          <w:sz w:val="28"/>
          <w:szCs w:val="28"/>
        </w:rPr>
        <w:t>, теперь отнесены также учредители юридического лица, владеющие более чем 25% акций (долей, паев) корпоративного юридического лица, учредителей унитарного юридического лица;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 xml:space="preserve">Правительство РФ наделено правом устанавливать случаи, когда требование о не нахождении участника закупки в </w:t>
      </w:r>
      <w:r w:rsidRPr="00CD1696">
        <w:rPr>
          <w:rFonts w:ascii="Times New Roman" w:hAnsi="Times New Roman" w:cs="Times New Roman"/>
          <w:sz w:val="28"/>
          <w:szCs w:val="28"/>
        </w:rPr>
        <w:t>реестр недобросовестных поставщиков</w:t>
      </w:r>
      <w:r w:rsidR="00103202" w:rsidRPr="00CD1696">
        <w:rPr>
          <w:rFonts w:ascii="Times New Roman" w:hAnsi="Times New Roman" w:cs="Times New Roman"/>
          <w:sz w:val="28"/>
          <w:szCs w:val="28"/>
        </w:rPr>
        <w:t xml:space="preserve"> будет обязательным (изм. в ч. 1.1 ст. 31);</w:t>
      </w:r>
    </w:p>
    <w:p w:rsidR="00103202" w:rsidRPr="00CD1696" w:rsidRDefault="0022630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>попавшие под санкции и включенные в утвержденный Правительством РФ перечень заказчики могут проводить закрытые закупки</w:t>
      </w:r>
      <w:r w:rsidR="002E7214" w:rsidRPr="00CD1696">
        <w:rPr>
          <w:rFonts w:ascii="Times New Roman" w:hAnsi="Times New Roman" w:cs="Times New Roman"/>
          <w:sz w:val="28"/>
          <w:szCs w:val="28"/>
        </w:rPr>
        <w:t>;</w:t>
      </w:r>
    </w:p>
    <w:p w:rsidR="002E7214" w:rsidRPr="00CD1696" w:rsidRDefault="002E721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до 1 января 2024 года в случае,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контракта наряду с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</w:t>
      </w:r>
    </w:p>
    <w:p w:rsidR="002E7214" w:rsidRPr="00CD1696" w:rsidRDefault="002E7214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(Федеральный закон от 16.04.2022 № 104-ФЗ).</w:t>
      </w:r>
    </w:p>
    <w:p w:rsidR="00D03ADC" w:rsidRPr="00CD1696" w:rsidRDefault="00D03ADC" w:rsidP="00CD54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70A" w:rsidRDefault="009E070A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202" w:rsidRPr="00E546A8" w:rsidRDefault="00876AFB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6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Изменения, вступающие в силу с</w:t>
      </w:r>
      <w:r w:rsidR="00103202" w:rsidRPr="00E54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июля:</w:t>
      </w:r>
    </w:p>
    <w:p w:rsidR="00CC7840" w:rsidRPr="00CD1696" w:rsidRDefault="00CC7840" w:rsidP="00E546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96">
        <w:rPr>
          <w:rFonts w:ascii="Times New Roman" w:hAnsi="Times New Roman" w:cs="Times New Roman"/>
          <w:b/>
          <w:sz w:val="28"/>
          <w:szCs w:val="28"/>
        </w:rPr>
        <w:t>Изменения в Федеральный закон от 05.04.2013 № 44-ФЗ:</w:t>
      </w:r>
    </w:p>
    <w:p w:rsidR="002E7214" w:rsidRPr="00CD1696" w:rsidRDefault="002E7214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срок оплаты исполненного контракта для муници</w:t>
      </w:r>
      <w:r w:rsidR="001F505B" w:rsidRPr="00CD1696">
        <w:rPr>
          <w:rFonts w:ascii="Times New Roman" w:hAnsi="Times New Roman" w:cs="Times New Roman"/>
          <w:sz w:val="28"/>
          <w:szCs w:val="28"/>
        </w:rPr>
        <w:t>п</w:t>
      </w:r>
      <w:r w:rsidRPr="00CD1696">
        <w:rPr>
          <w:rFonts w:ascii="Times New Roman" w:hAnsi="Times New Roman" w:cs="Times New Roman"/>
          <w:sz w:val="28"/>
          <w:szCs w:val="28"/>
        </w:rPr>
        <w:t xml:space="preserve">альных заказчиков установлен не более чем в течение 7 рабочих дней по всем </w:t>
      </w:r>
      <w:r w:rsidR="00CD692D">
        <w:rPr>
          <w:rFonts w:ascii="Times New Roman" w:hAnsi="Times New Roman" w:cs="Times New Roman"/>
          <w:sz w:val="28"/>
          <w:szCs w:val="28"/>
        </w:rPr>
        <w:t xml:space="preserve">электронным конкурентным </w:t>
      </w:r>
      <w:bookmarkStart w:id="0" w:name="_GoBack"/>
      <w:bookmarkEnd w:id="0"/>
      <w:r w:rsidRPr="00CD1696">
        <w:rPr>
          <w:rFonts w:ascii="Times New Roman" w:hAnsi="Times New Roman" w:cs="Times New Roman"/>
          <w:sz w:val="28"/>
          <w:szCs w:val="28"/>
        </w:rPr>
        <w:t xml:space="preserve">закупкам, в том числе для субъектов малого предпринимательства, социально ориентированных некоммерческих организаций. </w:t>
      </w:r>
    </w:p>
    <w:p w:rsidR="00103202" w:rsidRPr="00CD1696" w:rsidRDefault="00CC7840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103202" w:rsidRPr="00CD1696">
        <w:rPr>
          <w:rFonts w:ascii="Times New Roman" w:hAnsi="Times New Roman" w:cs="Times New Roman"/>
          <w:sz w:val="28"/>
          <w:szCs w:val="28"/>
        </w:rPr>
        <w:t>устанавливается фиксированный размер неустойки, которую банк должен оплатить заказчику за несвоевременную выплату по гарантии: 0,1% от суммы, которая подлежит уплате. Это условие должно будет вк</w:t>
      </w:r>
      <w:r w:rsidR="00D03ADC" w:rsidRPr="00CD1696">
        <w:rPr>
          <w:rFonts w:ascii="Times New Roman" w:hAnsi="Times New Roman" w:cs="Times New Roman"/>
          <w:sz w:val="28"/>
          <w:szCs w:val="28"/>
        </w:rPr>
        <w:t>лючаться в независимую гарантию;</w:t>
      </w:r>
    </w:p>
    <w:p w:rsidR="00D03ADC" w:rsidRPr="00CD1696" w:rsidRDefault="00D03ADC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Правительство РФ наделили правом разработать типовую форму независимой гарантии;</w:t>
      </w:r>
    </w:p>
    <w:p w:rsidR="001F505B" w:rsidRPr="00CD1696" w:rsidRDefault="001F505B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>- вводятся правила расторжения контракта посредством функционала Единой информационной системе в сфере закупок;</w:t>
      </w:r>
    </w:p>
    <w:p w:rsidR="00D03ADC" w:rsidRPr="00CD1696" w:rsidRDefault="00D03ADC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- </w:t>
      </w:r>
      <w:r w:rsidR="00913A46" w:rsidRPr="00CD1696">
        <w:rPr>
          <w:rFonts w:ascii="Times New Roman" w:hAnsi="Times New Roman" w:cs="Times New Roman"/>
          <w:sz w:val="28"/>
          <w:szCs w:val="28"/>
        </w:rPr>
        <w:t>в</w:t>
      </w:r>
      <w:r w:rsidRPr="00CD1696">
        <w:rPr>
          <w:rFonts w:ascii="Times New Roman" w:hAnsi="Times New Roman" w:cs="Times New Roman"/>
          <w:sz w:val="28"/>
          <w:szCs w:val="28"/>
        </w:rPr>
        <w:t xml:space="preserve"> случае расторжения контракта поставщиком (подрядчиком, исполнителем) в одностороннем порядке, заказчик обязан направить сведения о таком поставщике в контрольный орган в сфере закупок для </w:t>
      </w:r>
      <w:r w:rsidR="00913A46" w:rsidRPr="00CD1696">
        <w:rPr>
          <w:rFonts w:ascii="Times New Roman" w:hAnsi="Times New Roman" w:cs="Times New Roman"/>
          <w:sz w:val="28"/>
          <w:szCs w:val="28"/>
        </w:rPr>
        <w:t xml:space="preserve">рассмотрения возможности включения </w:t>
      </w:r>
      <w:r w:rsidR="001F505B" w:rsidRPr="00CD1696">
        <w:rPr>
          <w:rFonts w:ascii="Times New Roman" w:hAnsi="Times New Roman" w:cs="Times New Roman"/>
          <w:sz w:val="28"/>
          <w:szCs w:val="28"/>
        </w:rPr>
        <w:t xml:space="preserve">такого поставщика (подрядчика, исполнителя) </w:t>
      </w:r>
      <w:r w:rsidR="00913A46" w:rsidRPr="00CD1696">
        <w:rPr>
          <w:rFonts w:ascii="Times New Roman" w:hAnsi="Times New Roman" w:cs="Times New Roman"/>
          <w:sz w:val="28"/>
          <w:szCs w:val="28"/>
        </w:rPr>
        <w:t>в реес</w:t>
      </w:r>
      <w:r w:rsidR="001F505B" w:rsidRPr="00CD1696">
        <w:rPr>
          <w:rFonts w:ascii="Times New Roman" w:hAnsi="Times New Roman" w:cs="Times New Roman"/>
          <w:sz w:val="28"/>
          <w:szCs w:val="28"/>
        </w:rPr>
        <w:t>тр недобросовестных поставщиков.</w:t>
      </w:r>
    </w:p>
    <w:p w:rsidR="001F505B" w:rsidRPr="00CD1696" w:rsidRDefault="001F505B" w:rsidP="00CD5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696">
        <w:rPr>
          <w:rFonts w:ascii="Times New Roman" w:hAnsi="Times New Roman" w:cs="Times New Roman"/>
          <w:sz w:val="28"/>
          <w:szCs w:val="28"/>
        </w:rPr>
        <w:t xml:space="preserve">(Федеральные законы от </w:t>
      </w:r>
      <w:r w:rsidR="00DD27CC" w:rsidRPr="00CD1696">
        <w:rPr>
          <w:rFonts w:ascii="Times New Roman" w:hAnsi="Times New Roman" w:cs="Times New Roman"/>
          <w:sz w:val="28"/>
          <w:szCs w:val="28"/>
        </w:rPr>
        <w:t xml:space="preserve">02.07.2021 № 360-ФЗ, от </w:t>
      </w:r>
      <w:r w:rsidRPr="00CD1696">
        <w:rPr>
          <w:rFonts w:ascii="Times New Roman" w:hAnsi="Times New Roman" w:cs="Times New Roman"/>
          <w:sz w:val="28"/>
          <w:szCs w:val="28"/>
        </w:rPr>
        <w:t>16.04.2022 № 104-ФЗ, 109-ФЗ).</w:t>
      </w:r>
    </w:p>
    <w:p w:rsidR="008F22E3" w:rsidRPr="00CD1696" w:rsidRDefault="008F22E3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2E3" w:rsidRPr="00CD1696" w:rsidRDefault="008F22E3" w:rsidP="00CD5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22E3" w:rsidRPr="00CD1696" w:rsidSect="00E546A8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BC"/>
    <w:rsid w:val="000711B2"/>
    <w:rsid w:val="000B4F71"/>
    <w:rsid w:val="00103202"/>
    <w:rsid w:val="001F505B"/>
    <w:rsid w:val="00226304"/>
    <w:rsid w:val="002C57E9"/>
    <w:rsid w:val="002E7214"/>
    <w:rsid w:val="002F7AE1"/>
    <w:rsid w:val="00352E96"/>
    <w:rsid w:val="003603B6"/>
    <w:rsid w:val="00366619"/>
    <w:rsid w:val="00607288"/>
    <w:rsid w:val="00696694"/>
    <w:rsid w:val="007052DA"/>
    <w:rsid w:val="00757DF8"/>
    <w:rsid w:val="00833865"/>
    <w:rsid w:val="00876AFB"/>
    <w:rsid w:val="00876EB7"/>
    <w:rsid w:val="008F22E3"/>
    <w:rsid w:val="00913A46"/>
    <w:rsid w:val="0098542C"/>
    <w:rsid w:val="009E070A"/>
    <w:rsid w:val="00CC7840"/>
    <w:rsid w:val="00CD1696"/>
    <w:rsid w:val="00CD5430"/>
    <w:rsid w:val="00CD692D"/>
    <w:rsid w:val="00D03ADC"/>
    <w:rsid w:val="00DC5E54"/>
    <w:rsid w:val="00DD27CC"/>
    <w:rsid w:val="00E546A8"/>
    <w:rsid w:val="00F80A20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17</cp:revision>
  <dcterms:created xsi:type="dcterms:W3CDTF">2022-06-07T10:51:00Z</dcterms:created>
  <dcterms:modified xsi:type="dcterms:W3CDTF">2022-06-10T05:11:00Z</dcterms:modified>
</cp:coreProperties>
</file>