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jc w:val="center"/>
        <w:tblLook w:val="0000"/>
      </w:tblPr>
      <w:tblGrid>
        <w:gridCol w:w="4192"/>
        <w:gridCol w:w="2048"/>
        <w:gridCol w:w="4200"/>
      </w:tblGrid>
      <w:tr w:rsidR="00D4093A" w:rsidTr="00B55DCC">
        <w:trPr>
          <w:trHeight w:val="1065"/>
          <w:jc w:val="center"/>
        </w:trPr>
        <w:tc>
          <w:tcPr>
            <w:tcW w:w="4192" w:type="dxa"/>
            <w:tcBorders>
              <w:top w:val="nil"/>
              <w:left w:val="nil"/>
              <w:bottom w:val="triple" w:sz="4" w:space="0" w:color="auto"/>
              <w:right w:val="nil"/>
            </w:tcBorders>
          </w:tcPr>
          <w:p w:rsidR="00D4093A" w:rsidRDefault="00D4093A" w:rsidP="00B55DCC">
            <w:pPr>
              <w:pStyle w:val="NoSpacing"/>
              <w:jc w:val="center"/>
              <w:rPr>
                <w:rFonts w:ascii="Times New Roman" w:hAnsi="Times New Roman"/>
                <w:lang w:val="ru-RU"/>
              </w:rPr>
            </w:pPr>
          </w:p>
          <w:p w:rsidR="00D4093A" w:rsidRDefault="00D4093A" w:rsidP="00B55DCC">
            <w:pPr>
              <w:pStyle w:val="NoSpacing"/>
              <w:jc w:val="center"/>
              <w:rPr>
                <w:rFonts w:ascii="Times New Roman" w:hAnsi="Times New Roman"/>
                <w:lang w:val="ru-RU"/>
              </w:rPr>
            </w:pPr>
            <w:r>
              <w:rPr>
                <w:rFonts w:ascii="Times New Roman" w:hAnsi="Times New Roman"/>
                <w:lang w:val="ru-RU"/>
              </w:rPr>
              <w:t>АУЫЛ БИЛӘМӘҺЕ ХАКИМИӘТЕ</w:t>
            </w:r>
          </w:p>
          <w:p w:rsidR="00D4093A" w:rsidRDefault="00D4093A" w:rsidP="00B55DCC">
            <w:pPr>
              <w:pStyle w:val="NoSpacing"/>
              <w:jc w:val="center"/>
              <w:rPr>
                <w:rFonts w:ascii="Times New Roman" w:hAnsi="Times New Roman"/>
                <w:lang w:val="ru-RU"/>
              </w:rPr>
            </w:pPr>
            <w:r>
              <w:rPr>
                <w:rFonts w:ascii="Times New Roman" w:hAnsi="Times New Roman"/>
                <w:lang w:val="ru-RU"/>
              </w:rPr>
              <w:t>ОРЛОВКА АУЫЛ СОВЕТЫ</w:t>
            </w:r>
          </w:p>
          <w:p w:rsidR="00D4093A" w:rsidRDefault="00D4093A" w:rsidP="00B55DCC">
            <w:pPr>
              <w:pStyle w:val="NoSpacing"/>
              <w:jc w:val="center"/>
              <w:rPr>
                <w:rFonts w:ascii="Times New Roman" w:hAnsi="Times New Roman"/>
                <w:lang w:val="ru-RU"/>
              </w:rPr>
            </w:pPr>
            <w:r>
              <w:rPr>
                <w:rFonts w:ascii="Times New Roman" w:hAnsi="Times New Roman"/>
                <w:lang w:val="ru-RU"/>
              </w:rPr>
              <w:t>МУНИЦИПАЛЬ РАЙОНЫНЫҢ</w:t>
            </w:r>
          </w:p>
          <w:p w:rsidR="00D4093A" w:rsidRDefault="00D4093A" w:rsidP="00B55DCC">
            <w:pPr>
              <w:pStyle w:val="NoSpacing"/>
              <w:jc w:val="center"/>
              <w:rPr>
                <w:rFonts w:ascii="Times New Roman" w:hAnsi="Times New Roman"/>
                <w:lang w:val="ru-RU"/>
              </w:rPr>
            </w:pPr>
            <w:r>
              <w:rPr>
                <w:rFonts w:ascii="Times New Roman" w:hAnsi="Times New Roman"/>
                <w:lang w:val="ru-RU"/>
              </w:rPr>
              <w:t>БЛАГОВЕЩЕН РАЙОНЫ</w:t>
            </w:r>
          </w:p>
          <w:p w:rsidR="00D4093A" w:rsidRDefault="00D4093A" w:rsidP="00B55DCC">
            <w:pPr>
              <w:pStyle w:val="NoSpacing"/>
              <w:jc w:val="center"/>
              <w:rPr>
                <w:rFonts w:ascii="Times New Roman" w:hAnsi="Times New Roman"/>
                <w:lang w:val="ru-RU"/>
              </w:rPr>
            </w:pPr>
            <w:r>
              <w:rPr>
                <w:rFonts w:ascii="Times New Roman" w:hAnsi="Times New Roman"/>
                <w:lang w:val="ru-RU"/>
              </w:rPr>
              <w:t>БАШКОРТОСТАНРЕСПУБЛИКАҺЫ</w:t>
            </w:r>
          </w:p>
        </w:tc>
        <w:tc>
          <w:tcPr>
            <w:tcW w:w="2048" w:type="dxa"/>
            <w:tcBorders>
              <w:top w:val="nil"/>
              <w:left w:val="nil"/>
              <w:bottom w:val="triple" w:sz="4" w:space="0" w:color="auto"/>
              <w:right w:val="nil"/>
            </w:tcBorders>
          </w:tcPr>
          <w:p w:rsidR="00D4093A" w:rsidRDefault="00D4093A" w:rsidP="00B55DCC">
            <w:pPr>
              <w:pStyle w:val="NoSpacing"/>
              <w:jc w:val="center"/>
              <w:rPr>
                <w:rFonts w:ascii="Times New Roman" w:hAnsi="Times New Roman"/>
                <w:lang w:val="ru-RU"/>
              </w:rPr>
            </w:pPr>
            <w:r w:rsidRPr="009F12D1">
              <w:rPr>
                <w:sz w:val="24"/>
                <w:szCs w:val="24"/>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9.25pt" o:ole="" fillcolor="window">
                  <v:imagedata r:id="rId7" o:title=""/>
                </v:shape>
                <o:OLEObject Type="Embed" ProgID="Word.Picture.8" ShapeID="_x0000_i1025" DrawAspect="Content" ObjectID="_1579517277" r:id="rId8"/>
              </w:object>
            </w:r>
          </w:p>
        </w:tc>
        <w:tc>
          <w:tcPr>
            <w:tcW w:w="4200" w:type="dxa"/>
            <w:tcBorders>
              <w:top w:val="nil"/>
              <w:left w:val="nil"/>
              <w:bottom w:val="triple" w:sz="4" w:space="0" w:color="auto"/>
              <w:right w:val="nil"/>
            </w:tcBorders>
          </w:tcPr>
          <w:p w:rsidR="00D4093A" w:rsidRDefault="00D4093A" w:rsidP="00B55DCC">
            <w:pPr>
              <w:pStyle w:val="NoSpacing"/>
              <w:jc w:val="center"/>
              <w:rPr>
                <w:rFonts w:ascii="Times New Roman" w:hAnsi="Times New Roman"/>
                <w:lang w:val="ru-RU"/>
              </w:rPr>
            </w:pPr>
          </w:p>
          <w:p w:rsidR="00D4093A" w:rsidRDefault="00D4093A" w:rsidP="00B55DCC">
            <w:pPr>
              <w:pStyle w:val="NoSpacing"/>
              <w:jc w:val="center"/>
              <w:rPr>
                <w:rFonts w:ascii="Times New Roman" w:hAnsi="Times New Roman"/>
                <w:lang w:val="ru-RU"/>
              </w:rPr>
            </w:pPr>
            <w:r>
              <w:rPr>
                <w:rFonts w:ascii="Times New Roman" w:hAnsi="Times New Roman"/>
                <w:lang w:val="ru-RU"/>
              </w:rPr>
              <w:t>СОВЕТ СЕЛЬСКОГО ПОСЕЛЕНИЯ</w:t>
            </w:r>
          </w:p>
          <w:p w:rsidR="00D4093A" w:rsidRDefault="00D4093A" w:rsidP="00B55DCC">
            <w:pPr>
              <w:pStyle w:val="NoSpacing"/>
              <w:jc w:val="center"/>
              <w:rPr>
                <w:rFonts w:ascii="Times New Roman" w:hAnsi="Times New Roman"/>
                <w:lang w:val="ru-RU"/>
              </w:rPr>
            </w:pPr>
            <w:r>
              <w:rPr>
                <w:rFonts w:ascii="Times New Roman" w:hAnsi="Times New Roman"/>
                <w:lang w:val="ru-RU"/>
              </w:rPr>
              <w:t>ОРЛОВСКИЙ СЕЛЬСОВЕТ</w:t>
            </w:r>
          </w:p>
          <w:p w:rsidR="00D4093A" w:rsidRDefault="00D4093A" w:rsidP="00B55DCC">
            <w:pPr>
              <w:pStyle w:val="NoSpacing"/>
              <w:jc w:val="center"/>
              <w:rPr>
                <w:rFonts w:ascii="Times New Roman" w:hAnsi="Times New Roman"/>
                <w:lang w:val="ru-RU"/>
              </w:rPr>
            </w:pPr>
            <w:r>
              <w:rPr>
                <w:rFonts w:ascii="Times New Roman" w:hAnsi="Times New Roman"/>
                <w:lang w:val="ru-RU"/>
              </w:rPr>
              <w:t>МУНИЦИПАЛЬНОГО РАЙОНА БЛАГОВЕЩЕНСКИЙ РАЙОН</w:t>
            </w:r>
          </w:p>
          <w:p w:rsidR="00D4093A" w:rsidRDefault="00D4093A" w:rsidP="00B55DCC">
            <w:pPr>
              <w:pStyle w:val="NoSpacing"/>
              <w:jc w:val="center"/>
              <w:rPr>
                <w:rFonts w:ascii="Times New Roman" w:hAnsi="Times New Roman"/>
              </w:rPr>
            </w:pPr>
            <w:r>
              <w:rPr>
                <w:rFonts w:ascii="Times New Roman" w:hAnsi="Times New Roman"/>
              </w:rPr>
              <w:t>РЕСПУБЛИКИ БАШКОРТОСТАН</w:t>
            </w:r>
          </w:p>
          <w:p w:rsidR="00D4093A" w:rsidRDefault="00D4093A" w:rsidP="00B55DCC">
            <w:pPr>
              <w:pStyle w:val="NoSpacing"/>
              <w:rPr>
                <w:rFonts w:ascii="Times New Roman" w:hAnsi="Times New Roman"/>
              </w:rPr>
            </w:pPr>
          </w:p>
        </w:tc>
      </w:tr>
    </w:tbl>
    <w:p w:rsidR="00D4093A" w:rsidRDefault="00D4093A" w:rsidP="00B55DCC">
      <w:pPr>
        <w:rPr>
          <w:sz w:val="28"/>
          <w:szCs w:val="28"/>
          <w:lang w:val="be-BY"/>
        </w:rPr>
      </w:pPr>
      <w:r>
        <w:rPr>
          <w:sz w:val="28"/>
          <w:szCs w:val="28"/>
          <w:lang w:val="be-BY"/>
        </w:rPr>
        <w:t xml:space="preserve">  </w:t>
      </w:r>
    </w:p>
    <w:p w:rsidR="00D4093A" w:rsidRPr="00B55DCC" w:rsidRDefault="00D4093A" w:rsidP="00B55DCC">
      <w:pPr>
        <w:rPr>
          <w:rFonts w:ascii="Times New Roman" w:hAnsi="Times New Roman" w:cs="Times New Roman"/>
          <w:sz w:val="28"/>
          <w:szCs w:val="28"/>
        </w:rPr>
      </w:pPr>
      <w:r w:rsidRPr="00B55DCC">
        <w:rPr>
          <w:rFonts w:ascii="Times New Roman" w:hAnsi="Times New Roman" w:cs="Times New Roman"/>
          <w:sz w:val="28"/>
          <w:szCs w:val="28"/>
          <w:lang w:val="be-BY"/>
        </w:rPr>
        <w:t>Ҡ</w:t>
      </w:r>
      <w:r w:rsidRPr="00B55DCC">
        <w:rPr>
          <w:rFonts w:ascii="Times New Roman" w:hAnsi="Times New Roman" w:cs="Times New Roman"/>
          <w:sz w:val="28"/>
          <w:szCs w:val="28"/>
        </w:rPr>
        <w:t xml:space="preserve">АРАР                                                          </w:t>
      </w:r>
      <w:r>
        <w:rPr>
          <w:rFonts w:ascii="Times New Roman" w:hAnsi="Times New Roman" w:cs="Times New Roman"/>
          <w:sz w:val="28"/>
          <w:szCs w:val="28"/>
        </w:rPr>
        <w:t xml:space="preserve">                               </w:t>
      </w:r>
      <w:r w:rsidRPr="00B55DCC">
        <w:rPr>
          <w:rFonts w:ascii="Times New Roman" w:hAnsi="Times New Roman" w:cs="Times New Roman"/>
          <w:sz w:val="28"/>
          <w:szCs w:val="28"/>
        </w:rPr>
        <w:t xml:space="preserve">      РЕШЕНИЕ</w:t>
      </w:r>
    </w:p>
    <w:p w:rsidR="00D4093A" w:rsidRPr="00B55DCC" w:rsidRDefault="00D4093A" w:rsidP="00B55DCC">
      <w:pPr>
        <w:rPr>
          <w:rFonts w:ascii="Times New Roman" w:hAnsi="Times New Roman" w:cs="Times New Roman"/>
          <w:bCs/>
          <w:sz w:val="28"/>
          <w:szCs w:val="28"/>
        </w:rPr>
      </w:pPr>
      <w:r>
        <w:rPr>
          <w:rFonts w:ascii="Times New Roman" w:hAnsi="Times New Roman" w:cs="Times New Roman"/>
          <w:bCs/>
          <w:sz w:val="28"/>
          <w:szCs w:val="28"/>
        </w:rPr>
        <w:t>«28</w:t>
      </w:r>
      <w:r w:rsidRPr="00B55DCC">
        <w:rPr>
          <w:rFonts w:ascii="Times New Roman" w:hAnsi="Times New Roman" w:cs="Times New Roman"/>
          <w:bCs/>
          <w:sz w:val="28"/>
          <w:szCs w:val="28"/>
        </w:rPr>
        <w:t xml:space="preserve">» </w:t>
      </w:r>
      <w:r>
        <w:rPr>
          <w:rFonts w:ascii="Times New Roman" w:hAnsi="Times New Roman" w:cs="Times New Roman"/>
          <w:bCs/>
          <w:sz w:val="28"/>
          <w:szCs w:val="28"/>
        </w:rPr>
        <w:t>декабрь</w:t>
      </w:r>
      <w:r w:rsidRPr="00B55DCC">
        <w:rPr>
          <w:rFonts w:ascii="Times New Roman" w:hAnsi="Times New Roman" w:cs="Times New Roman"/>
          <w:bCs/>
          <w:sz w:val="28"/>
          <w:szCs w:val="28"/>
        </w:rPr>
        <w:t xml:space="preserve"> 2017 й . </w:t>
      </w:r>
      <w:r>
        <w:rPr>
          <w:rFonts w:ascii="Times New Roman" w:hAnsi="Times New Roman" w:cs="Times New Roman"/>
          <w:bCs/>
          <w:sz w:val="28"/>
          <w:szCs w:val="28"/>
        </w:rPr>
        <w:t xml:space="preserve">                              25</w:t>
      </w:r>
      <w:r w:rsidRPr="00B55DCC">
        <w:rPr>
          <w:rFonts w:ascii="Times New Roman" w:hAnsi="Times New Roman" w:cs="Times New Roman"/>
          <w:bCs/>
          <w:sz w:val="28"/>
          <w:szCs w:val="28"/>
        </w:rPr>
        <w:t xml:space="preserve">- </w:t>
      </w:r>
      <w:r>
        <w:rPr>
          <w:rFonts w:ascii="Times New Roman" w:hAnsi="Times New Roman" w:cs="Times New Roman"/>
          <w:bCs/>
          <w:sz w:val="28"/>
          <w:szCs w:val="28"/>
        </w:rPr>
        <w:t>3                    «28</w:t>
      </w:r>
      <w:r w:rsidRPr="00B55DCC">
        <w:rPr>
          <w:rFonts w:ascii="Times New Roman" w:hAnsi="Times New Roman" w:cs="Times New Roman"/>
          <w:bCs/>
          <w:sz w:val="28"/>
          <w:szCs w:val="28"/>
        </w:rPr>
        <w:t xml:space="preserve">» </w:t>
      </w:r>
      <w:r>
        <w:rPr>
          <w:rFonts w:ascii="Times New Roman" w:hAnsi="Times New Roman" w:cs="Times New Roman"/>
          <w:bCs/>
          <w:sz w:val="28"/>
          <w:szCs w:val="28"/>
        </w:rPr>
        <w:t>декабря</w:t>
      </w:r>
      <w:r w:rsidRPr="00B55DCC">
        <w:rPr>
          <w:rFonts w:ascii="Times New Roman" w:hAnsi="Times New Roman" w:cs="Times New Roman"/>
          <w:bCs/>
          <w:sz w:val="28"/>
          <w:szCs w:val="28"/>
        </w:rPr>
        <w:t xml:space="preserve"> </w:t>
      </w:r>
      <w:smartTag w:uri="urn:schemas-microsoft-com:office:smarttags" w:element="metricconverter">
        <w:smartTagPr>
          <w:attr w:name="ProductID" w:val="2017 г"/>
        </w:smartTagPr>
        <w:r w:rsidRPr="00B55DCC">
          <w:rPr>
            <w:rFonts w:ascii="Times New Roman" w:hAnsi="Times New Roman" w:cs="Times New Roman"/>
            <w:bCs/>
            <w:sz w:val="28"/>
            <w:szCs w:val="28"/>
          </w:rPr>
          <w:t>2017 г</w:t>
        </w:r>
      </w:smartTag>
      <w:r w:rsidRPr="00B55DCC">
        <w:rPr>
          <w:rFonts w:ascii="Times New Roman" w:hAnsi="Times New Roman" w:cs="Times New Roman"/>
          <w:bCs/>
          <w:sz w:val="28"/>
          <w:szCs w:val="28"/>
        </w:rPr>
        <w:t>.</w:t>
      </w:r>
    </w:p>
    <w:p w:rsidR="00D4093A" w:rsidRPr="00855263" w:rsidRDefault="00D4093A" w:rsidP="00B103DB">
      <w:pPr>
        <w:pStyle w:val="ConsPlusTitle"/>
        <w:widowControl/>
        <w:spacing w:line="360" w:lineRule="auto"/>
        <w:jc w:val="center"/>
        <w:rPr>
          <w:rFonts w:ascii="Times New Roman" w:hAnsi="Times New Roman" w:cs="Times New Roman"/>
          <w:sz w:val="24"/>
          <w:szCs w:val="24"/>
        </w:rPr>
      </w:pPr>
      <w:r>
        <w:rPr>
          <w:rFonts w:ascii="Times New Roman" w:hAnsi="Times New Roman" w:cs="Times New Roman"/>
          <w:sz w:val="24"/>
          <w:szCs w:val="24"/>
        </w:rPr>
        <w:t>О</w:t>
      </w:r>
      <w:r w:rsidRPr="00855263">
        <w:rPr>
          <w:rFonts w:ascii="Times New Roman" w:hAnsi="Times New Roman" w:cs="Times New Roman"/>
          <w:sz w:val="24"/>
          <w:szCs w:val="24"/>
        </w:rPr>
        <w:t xml:space="preserve"> бюджет</w:t>
      </w:r>
      <w:r>
        <w:rPr>
          <w:rFonts w:ascii="Times New Roman" w:hAnsi="Times New Roman" w:cs="Times New Roman"/>
          <w:sz w:val="24"/>
          <w:szCs w:val="24"/>
        </w:rPr>
        <w:t xml:space="preserve">е </w:t>
      </w:r>
      <w:r w:rsidRPr="00855263">
        <w:rPr>
          <w:rFonts w:ascii="Times New Roman" w:hAnsi="Times New Roman" w:cs="Times New Roman"/>
          <w:sz w:val="24"/>
          <w:szCs w:val="24"/>
        </w:rPr>
        <w:t>сельского поселения Орловский сельсовет муниципального района Благовещенский район Республики Башкортостан на 2018 год и на плановый период 2019 и 2020 годов</w:t>
      </w:r>
    </w:p>
    <w:p w:rsidR="00D4093A" w:rsidRPr="00855263" w:rsidRDefault="00D4093A" w:rsidP="00C93039">
      <w:pPr>
        <w:autoSpaceDE w:val="0"/>
        <w:autoSpaceDN w:val="0"/>
        <w:adjustRightInd w:val="0"/>
        <w:spacing w:after="0" w:line="360" w:lineRule="auto"/>
        <w:ind w:firstLine="709"/>
        <w:jc w:val="both"/>
        <w:rPr>
          <w:rFonts w:ascii="Times New Roman" w:hAnsi="Times New Roman" w:cs="Times New Roman"/>
          <w:sz w:val="24"/>
          <w:szCs w:val="24"/>
          <w:lang w:eastAsia="ru-RU"/>
        </w:rPr>
      </w:pPr>
      <w:bookmarkStart w:id="0" w:name="Par12"/>
      <w:bookmarkEnd w:id="0"/>
      <w:r w:rsidRPr="00855263">
        <w:rPr>
          <w:rFonts w:ascii="Times New Roman" w:hAnsi="Times New Roman" w:cs="Times New Roman"/>
          <w:sz w:val="24"/>
          <w:szCs w:val="24"/>
          <w:lang w:eastAsia="ru-RU"/>
        </w:rPr>
        <w:t>1. Утвердить основные характеристики бюджета сельского поселения Орловский сельсовет муниципального района Благовещенский район Республики Башкортостан на 2018 год:</w:t>
      </w:r>
    </w:p>
    <w:p w:rsidR="00D4093A" w:rsidRPr="00855263" w:rsidRDefault="00D4093A" w:rsidP="00F34547">
      <w:pPr>
        <w:autoSpaceDE w:val="0"/>
        <w:autoSpaceDN w:val="0"/>
        <w:adjustRightInd w:val="0"/>
        <w:spacing w:after="0" w:line="360" w:lineRule="auto"/>
        <w:ind w:right="-2" w:firstLine="709"/>
        <w:jc w:val="both"/>
        <w:rPr>
          <w:rFonts w:ascii="Times New Roman" w:hAnsi="Times New Roman" w:cs="Times New Roman"/>
          <w:sz w:val="24"/>
          <w:szCs w:val="24"/>
          <w:lang w:eastAsia="ru-RU"/>
        </w:rPr>
      </w:pPr>
      <w:r w:rsidRPr="00855263">
        <w:rPr>
          <w:rFonts w:ascii="Times New Roman" w:hAnsi="Times New Roman" w:cs="Times New Roman"/>
          <w:sz w:val="24"/>
          <w:szCs w:val="24"/>
        </w:rPr>
        <w:t xml:space="preserve">1)  общий объем доходов бюджета </w:t>
      </w:r>
      <w:r w:rsidRPr="00855263">
        <w:rPr>
          <w:rFonts w:ascii="Times New Roman" w:hAnsi="Times New Roman" w:cs="Times New Roman"/>
          <w:sz w:val="24"/>
          <w:szCs w:val="24"/>
          <w:lang w:eastAsia="ru-RU"/>
        </w:rPr>
        <w:t>сельского поселения Орловский сельсовет муниципального района Благовещенский район</w:t>
      </w:r>
      <w:r w:rsidRPr="00855263">
        <w:rPr>
          <w:rFonts w:ascii="Times New Roman" w:hAnsi="Times New Roman" w:cs="Times New Roman"/>
          <w:sz w:val="24"/>
          <w:szCs w:val="24"/>
        </w:rPr>
        <w:t xml:space="preserve"> Республики Башкортостан </w:t>
      </w:r>
      <w:r w:rsidRPr="00855263">
        <w:rPr>
          <w:rFonts w:ascii="Times New Roman" w:hAnsi="Times New Roman" w:cs="Times New Roman"/>
          <w:sz w:val="24"/>
          <w:szCs w:val="24"/>
          <w:lang w:eastAsia="ru-RU"/>
        </w:rPr>
        <w:t>в сумме 1900,0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55263">
        <w:rPr>
          <w:rFonts w:ascii="Times New Roman" w:hAnsi="Times New Roman" w:cs="Times New Roman"/>
          <w:sz w:val="24"/>
          <w:szCs w:val="24"/>
          <w:lang w:eastAsia="ru-RU"/>
        </w:rPr>
        <w:t>2) общий объем расходов бюджета сельского поселения Орловский сельсовет муниципального района Благовещенский район Республики Башкортостан в сумме 1900,0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55263">
        <w:rPr>
          <w:rFonts w:ascii="Times New Roman" w:hAnsi="Times New Roman" w:cs="Times New Roman"/>
          <w:sz w:val="24"/>
          <w:szCs w:val="24"/>
          <w:lang w:eastAsia="ru-RU"/>
        </w:rPr>
        <w:t>3) дефицит бюджета сельского поселения Орловский сельсовет муниципального района Благовещенский район Республики Башкортостан в сумме 0,0 тыс. рублей;</w:t>
      </w:r>
    </w:p>
    <w:p w:rsidR="00D4093A" w:rsidRPr="00855263" w:rsidRDefault="00D4093A" w:rsidP="00544030">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55263">
        <w:rPr>
          <w:rFonts w:ascii="Times New Roman" w:hAnsi="Times New Roman" w:cs="Times New Roman"/>
          <w:sz w:val="24"/>
          <w:szCs w:val="24"/>
          <w:lang w:eastAsia="ru-RU"/>
        </w:rPr>
        <w:t>4) </w:t>
      </w:r>
      <w:hyperlink r:id="rId9" w:history="1">
        <w:r w:rsidRPr="00855263">
          <w:rPr>
            <w:rFonts w:ascii="Times New Roman" w:hAnsi="Times New Roman" w:cs="Times New Roman"/>
            <w:sz w:val="24"/>
            <w:szCs w:val="24"/>
            <w:lang w:eastAsia="ru-RU"/>
          </w:rPr>
          <w:t>источники</w:t>
        </w:r>
      </w:hyperlink>
      <w:r w:rsidRPr="00855263">
        <w:rPr>
          <w:rFonts w:ascii="Times New Roman" w:hAnsi="Times New Roman" w:cs="Times New Roman"/>
          <w:sz w:val="24"/>
          <w:szCs w:val="24"/>
          <w:lang w:eastAsia="ru-RU"/>
        </w:rPr>
        <w:t xml:space="preserve"> финансирования дефицита бюджета сельского поселения Орловский сельсовет муниципального района Благовещенский район Республики Башкортостан на 2018 год согласно приложению 1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lang w:eastAsia="ru-RU"/>
        </w:rPr>
      </w:pPr>
      <w:r w:rsidRPr="00855263">
        <w:rPr>
          <w:rFonts w:ascii="Times New Roman" w:hAnsi="Times New Roman" w:cs="Times New Roman"/>
          <w:sz w:val="24"/>
          <w:szCs w:val="24"/>
          <w:lang w:eastAsia="ru-RU"/>
        </w:rPr>
        <w:t>2. Утвердить основные характеристики бюджета сельского поселения Орловский сельсовет муниципального района Благовещенский район Республики Башкортостан на плановый период 2019 и 2020 годов: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lang w:eastAsia="ru-RU"/>
        </w:rPr>
        <w:t>1)  общий объем доходов бюджета сельского поселения Орловский сельсовет муниципального района Благовещенский район Республики Башкортостан на 2019 год в сумме 1900 тыс. рублей и на 2020 год в сумме 1900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 общий объем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2019 год в сумме </w:t>
      </w:r>
      <w:r w:rsidRPr="00855263">
        <w:rPr>
          <w:rFonts w:ascii="Times New Roman" w:hAnsi="Times New Roman" w:cs="Times New Roman"/>
          <w:sz w:val="24"/>
          <w:szCs w:val="24"/>
          <w:lang w:eastAsia="ru-RU"/>
        </w:rPr>
        <w:t xml:space="preserve">1900 </w:t>
      </w:r>
      <w:r w:rsidRPr="00855263">
        <w:rPr>
          <w:rFonts w:ascii="Times New Roman" w:hAnsi="Times New Roman" w:cs="Times New Roman"/>
          <w:sz w:val="24"/>
          <w:szCs w:val="24"/>
        </w:rPr>
        <w:t xml:space="preserve">тыс. рублей, в том числе условно утвержденные расходы в сумме </w:t>
      </w:r>
      <w:r w:rsidRPr="00855263">
        <w:rPr>
          <w:rFonts w:ascii="Times New Roman" w:hAnsi="Times New Roman" w:cs="Times New Roman"/>
          <w:sz w:val="24"/>
          <w:szCs w:val="24"/>
          <w:lang w:eastAsia="ru-RU"/>
        </w:rPr>
        <w:t xml:space="preserve">33 </w:t>
      </w:r>
      <w:r w:rsidRPr="00855263">
        <w:rPr>
          <w:rFonts w:ascii="Times New Roman" w:hAnsi="Times New Roman" w:cs="Times New Roman"/>
          <w:sz w:val="24"/>
          <w:szCs w:val="24"/>
        </w:rPr>
        <w:t>тыс. рублей, и на 2020 год в сумме 1900</w:t>
      </w:r>
      <w:r w:rsidRPr="00855263">
        <w:rPr>
          <w:rFonts w:ascii="Times New Roman" w:hAnsi="Times New Roman" w:cs="Times New Roman"/>
          <w:sz w:val="24"/>
          <w:szCs w:val="24"/>
          <w:lang w:eastAsia="ru-RU"/>
        </w:rPr>
        <w:t xml:space="preserve"> </w:t>
      </w:r>
      <w:r w:rsidRPr="00855263">
        <w:rPr>
          <w:rFonts w:ascii="Times New Roman" w:hAnsi="Times New Roman" w:cs="Times New Roman"/>
          <w:sz w:val="24"/>
          <w:szCs w:val="24"/>
        </w:rPr>
        <w:t>тыс. рублей, в том числе условно утвержденные расходы в сумме 66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3) дефицит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2019 год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 и на 2020 год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3. Установить, что муниципальные унитарные предприятия, созданные </w:t>
      </w:r>
      <w:r w:rsidRPr="00855263">
        <w:rPr>
          <w:rFonts w:ascii="Times New Roman" w:hAnsi="Times New Roman" w:cs="Times New Roman"/>
          <w:sz w:val="24"/>
          <w:szCs w:val="24"/>
          <w:lang w:eastAsia="ru-RU"/>
        </w:rPr>
        <w:t>сельским поселением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Республикой Башкортостан, производят отчисления в бюджет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размере 10 процентов от прибыли, остающейся после уплаты налогов и иных обязательных платежей в бюджет, в порядке, установленном Администрацией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4.</w:t>
      </w:r>
      <w:r w:rsidRPr="00855263">
        <w:rPr>
          <w:rFonts w:ascii="Times New Roman" w:hAnsi="Times New Roman" w:cs="Times New Roman"/>
          <w:b/>
          <w:bCs/>
          <w:sz w:val="24"/>
          <w:szCs w:val="24"/>
        </w:rPr>
        <w:t xml:space="preserve"> </w:t>
      </w:r>
      <w:r w:rsidRPr="00855263">
        <w:rPr>
          <w:rFonts w:ascii="Times New Roman" w:hAnsi="Times New Roman" w:cs="Times New Roman"/>
          <w:sz w:val="24"/>
          <w:szCs w:val="24"/>
        </w:rPr>
        <w:t xml:space="preserve">Установить, что при зачислении в бюджет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безвозмездных поступлений в виде добровольных взносов (пожертвований) юридических и физических лиц для казенного учреждения, находящегося в ведении соответствующего главного распорядителя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сумму указанных поступлений увеличиваются бюджетные ассигнования соответствующему главному распорядителю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 соответствующих целям, на достижение которых предоставлены добровольные взносы (пожертвования).</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5.</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Утвердить перечень главных администраторов доходов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согласно приложению 2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6.</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Утвердить перечень главных администраторов источников финансирования дефицита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согласно приложению 3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7. Установить поступления доходов в бюджет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на 2018год согласно приложению 4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на плановый период 2019 и 2020 годов согласно приложению 5 </w:t>
      </w:r>
      <w:r w:rsidRPr="00855263">
        <w:rPr>
          <w:rFonts w:ascii="Times New Roman" w:hAnsi="Times New Roman" w:cs="Times New Roman"/>
          <w:sz w:val="24"/>
          <w:szCs w:val="24"/>
        </w:rPr>
        <w:br/>
        <w:t>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8. Обслуживание учреждениями Центрального банка Российской Федерации и кредитными организациями счетов, открытых Администрации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осуществляется в порядке, установленном бюджетным законодательством Российской Федерации.</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9. Средства, поступающие во временное распоряжение получателей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учитываются на счете, открытом Администрации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учреждениях Центрального банка Российской Федерации или в кредитных организациях с учетом положений бюджетного законодательства Российской Федерации, с отражением указанных операций на лицевых счетах, открытых получателям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Финансовом управлении администрации муниципального района Благовещенский район Республики Башкортостан, в порядке, установленном Администрацией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10.</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Утвердить в пределах общего объема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установленного пунктом 1 настоящего Решения, распределение бюджетных ассигнований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по разделам, подразделам, целевым статьям (муниципальным программам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а)</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на 2018год согласно приложению 6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б)</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на плановый период 2019 и 2020 годов согласно приложению 7 </w:t>
      </w:r>
      <w:r w:rsidRPr="00855263">
        <w:rPr>
          <w:rFonts w:ascii="Times New Roman" w:hAnsi="Times New Roman" w:cs="Times New Roman"/>
          <w:sz w:val="24"/>
          <w:szCs w:val="24"/>
        </w:rPr>
        <w:br/>
        <w:t>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по целевым статьям (муниципальным программам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а)</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на 2018 год согласно приложению 8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б)</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на плановый период 2019 и 2020 годов согласно </w:t>
      </w:r>
      <w:hyperlink r:id="rId10" w:history="1">
        <w:r w:rsidRPr="00855263">
          <w:rPr>
            <w:rFonts w:ascii="Times New Roman" w:hAnsi="Times New Roman" w:cs="Times New Roman"/>
            <w:sz w:val="24"/>
            <w:szCs w:val="24"/>
          </w:rPr>
          <w:t xml:space="preserve">приложению </w:t>
        </w:r>
      </w:hyperlink>
      <w:r w:rsidRPr="00855263">
        <w:rPr>
          <w:rFonts w:ascii="Times New Roman" w:hAnsi="Times New Roman" w:cs="Times New Roman"/>
          <w:sz w:val="24"/>
          <w:szCs w:val="24"/>
        </w:rPr>
        <w:t xml:space="preserve">9 </w:t>
      </w:r>
      <w:r w:rsidRPr="00855263">
        <w:rPr>
          <w:rFonts w:ascii="Times New Roman" w:hAnsi="Times New Roman" w:cs="Times New Roman"/>
          <w:sz w:val="24"/>
          <w:szCs w:val="24"/>
        </w:rPr>
        <w:br/>
        <w:t>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Утвердить общий объем бюджетных ассигнований на исполнение публичных нормативных обязательств на 2018 год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 на 2019 год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 и на 2020 год </w:t>
      </w:r>
      <w:r w:rsidRPr="00855263">
        <w:rPr>
          <w:rFonts w:ascii="Times New Roman" w:hAnsi="Times New Roman" w:cs="Times New Roman"/>
          <w:sz w:val="24"/>
          <w:szCs w:val="24"/>
        </w:rPr>
        <w:br/>
        <w:t xml:space="preserve">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12.</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Утвердить ведомственную структуру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на 2018 год согласно приложению 10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на плановый период 2019 и 2020 годов согласно приложению 11 </w:t>
      </w:r>
      <w:r w:rsidRPr="00855263">
        <w:rPr>
          <w:rFonts w:ascii="Times New Roman" w:hAnsi="Times New Roman" w:cs="Times New Roman"/>
          <w:sz w:val="24"/>
          <w:szCs w:val="24"/>
        </w:rPr>
        <w:br/>
        <w:t>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bookmarkStart w:id="1" w:name="Par96"/>
      <w:bookmarkEnd w:id="1"/>
      <w:r w:rsidRPr="00855263">
        <w:rPr>
          <w:rFonts w:ascii="Times New Roman" w:hAnsi="Times New Roman" w:cs="Times New Roman"/>
          <w:sz w:val="24"/>
          <w:szCs w:val="24"/>
        </w:rPr>
        <w:t>13.</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Установить, что субсидии из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2018-2020 годах предоставляются главными распорядителями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безвозмездной и безвозвратной основе в пределах предусмотренных им ассигнований по соответствующим кодам бюджетной классификации:</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bookmarkStart w:id="2" w:name="Par97"/>
      <w:bookmarkEnd w:id="2"/>
      <w:r w:rsidRPr="00855263">
        <w:rPr>
          <w:rFonts w:ascii="Times New Roman" w:hAnsi="Times New Roman" w:cs="Times New Roman"/>
          <w:sz w:val="24"/>
          <w:szCs w:val="24"/>
        </w:rPr>
        <w:t>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юридическим лицам (за исключением субсидий муниципальным учреждениям, а также субсидий, указанных в </w:t>
      </w:r>
      <w:hyperlink r:id="rId11" w:history="1">
        <w:r w:rsidRPr="00855263">
          <w:rPr>
            <w:rFonts w:ascii="Times New Roman" w:hAnsi="Times New Roman" w:cs="Times New Roman"/>
            <w:sz w:val="24"/>
            <w:szCs w:val="24"/>
          </w:rPr>
          <w:t>пункте 7 статьи 78</w:t>
        </w:r>
      </w:hyperlink>
      <w:r w:rsidRPr="00855263">
        <w:rPr>
          <w:rFonts w:ascii="Times New Roman" w:hAnsi="Times New Roman" w:cs="Times New Roman"/>
          <w:sz w:val="24"/>
          <w:szCs w:val="24"/>
        </w:rPr>
        <w:t xml:space="preserve"> Бюджетного кодекса Российской Федерации),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 </w:t>
      </w:r>
    </w:p>
    <w:p w:rsidR="00D4093A" w:rsidRPr="00855263" w:rsidRDefault="00D4093A" w:rsidP="00A95C58">
      <w:pPr>
        <w:autoSpaceDE w:val="0"/>
        <w:autoSpaceDN w:val="0"/>
        <w:adjustRightInd w:val="0"/>
        <w:spacing w:after="0" w:line="360" w:lineRule="auto"/>
        <w:ind w:firstLine="709"/>
        <w:jc w:val="both"/>
        <w:rPr>
          <w:rFonts w:ascii="Times New Roman" w:hAnsi="Times New Roman" w:cs="Times New Roman"/>
          <w:sz w:val="24"/>
          <w:szCs w:val="24"/>
        </w:rPr>
      </w:pPr>
      <w:bookmarkStart w:id="3" w:name="Par98"/>
      <w:bookmarkEnd w:id="3"/>
      <w:r w:rsidRPr="00855263">
        <w:rPr>
          <w:rFonts w:ascii="Times New Roman" w:hAnsi="Times New Roman" w:cs="Times New Roman"/>
          <w:sz w:val="24"/>
          <w:szCs w:val="24"/>
        </w:rPr>
        <w:t xml:space="preserve">2) муниципальным бюджетным и автономным учреждениям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A95C58">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а)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D4093A" w:rsidRPr="00855263" w:rsidRDefault="00D4093A" w:rsidP="00A95C58">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б) на иные цели; </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trike/>
          <w:sz w:val="24"/>
          <w:szCs w:val="24"/>
        </w:rPr>
      </w:pPr>
      <w:r w:rsidRPr="00855263">
        <w:rPr>
          <w:rFonts w:ascii="Times New Roman" w:hAnsi="Times New Roman" w:cs="Times New Roman"/>
          <w:sz w:val="24"/>
          <w:szCs w:val="24"/>
        </w:rPr>
        <w:t>3)</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иным некоммерческим организациям, не являющимся муниципальными учреждениями.</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bookmarkStart w:id="4" w:name="Par99"/>
      <w:bookmarkEnd w:id="4"/>
      <w:r w:rsidRPr="00855263">
        <w:rPr>
          <w:rFonts w:ascii="Times New Roman" w:hAnsi="Times New Roman" w:cs="Times New Roman"/>
          <w:sz w:val="24"/>
          <w:szCs w:val="24"/>
        </w:rPr>
        <w:t>14.</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Субсидии, указанные в подпункте 1 пункта 13 настоящего Решения, предоставляются:</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сельскохозяйственным товаропроизводителям, крестьянским (фермерским) хозяйствам, индивидуальным предпринимателям, организациям агропромышленного комплекса независимо от их организационно-правовой формы, организациям потребительской кооперации, организациям, осуществляющим производство сельскохозяйственной продукции, </w:t>
      </w:r>
      <w:r w:rsidRPr="00855263">
        <w:rPr>
          <w:rFonts w:ascii="Times New Roman" w:hAnsi="Times New Roman" w:cs="Times New Roman"/>
          <w:sz w:val="24"/>
          <w:szCs w:val="24"/>
        </w:rPr>
        <w:br/>
        <w:t xml:space="preserve">ее переработку и реализацию, а также выполняющим мелиоративные работы, сельскохозяйственным потребительским кооперативам, гражданам, ведущим личное подсобное хозяйство, организациям, оказывающим услуги </w:t>
      </w:r>
      <w:r w:rsidRPr="00855263">
        <w:rPr>
          <w:rFonts w:ascii="Times New Roman" w:hAnsi="Times New Roman" w:cs="Times New Roman"/>
          <w:sz w:val="24"/>
          <w:szCs w:val="24"/>
        </w:rPr>
        <w:br/>
        <w:t>по выполнению сельскохозяйственных механизированных работ, организациям по искусственному осеменению животных;</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организациям, учрежденным органами местного самоуправления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имеющим организационно-правовую форму в виде муниципального унитарного предприятия, в целях возмещения затрат на содержание муниципального имущества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3)</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субъектам инновационной деятельности, осуществляющим инновационную деятельность на территории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4)</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 xml:space="preserve">субъектам малого и среднего предпринимательства </w:t>
      </w:r>
      <w:r w:rsidRPr="00855263">
        <w:rPr>
          <w:rFonts w:ascii="Times New Roman" w:hAnsi="Times New Roman" w:cs="Times New Roman"/>
          <w:sz w:val="24"/>
          <w:szCs w:val="24"/>
        </w:rPr>
        <w:br/>
        <w:t xml:space="preserve">и организациям инфраструктуры, реализующим проекты по вопросам поддержки и развития субъектов малого и среднего предпринимательства </w:t>
      </w:r>
      <w:r w:rsidRPr="00855263">
        <w:rPr>
          <w:rFonts w:ascii="Times New Roman" w:hAnsi="Times New Roman" w:cs="Times New Roman"/>
          <w:sz w:val="24"/>
          <w:szCs w:val="24"/>
        </w:rPr>
        <w:br/>
        <w:t xml:space="preserve">на территории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17442C">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5)</w:t>
      </w:r>
      <w:r w:rsidRPr="00855263">
        <w:rPr>
          <w:rFonts w:ascii="Times New Roman" w:hAnsi="Times New Roman" w:cs="Times New Roman"/>
          <w:sz w:val="24"/>
          <w:szCs w:val="24"/>
          <w:lang w:val="en-US"/>
        </w:rPr>
        <w:t> </w:t>
      </w:r>
      <w:r w:rsidRPr="00855263">
        <w:rPr>
          <w:rFonts w:ascii="Times New Roman" w:hAnsi="Times New Roman" w:cs="Times New Roman"/>
          <w:sz w:val="24"/>
          <w:szCs w:val="24"/>
        </w:rPr>
        <w:t>общественным объединениям, субъектам малого и среднего предпринимательства и организациям инфраструктуры, реализующим общественно полезные (значимые) программы (мероприятия) в сфере культуры и искусства, социальной защиты населения, молодежной политики, национальных, государственно-конфессиональных и общественно-политических отношений, а также ведущим многоплановую и систематическую работу по упрочнению общественно-политического, межнационального и межконфессионального согласия в Республике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6) социально ориентированным некоммерческим организациям; </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7)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целях получения гражданами дошкольного, начального общего, основного общего, среднего общего образования;</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8) частным дошкольным 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 целях получения гражданами дошкольного образования;</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15. Субсидии в случаях, предусмотренных пунктом 14 настоящего Решения, предоставляются соответствующими главными распорядителями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соответствии с нормативными правовыми актами Администрации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определяющими категории и (или) критерии отбора получателей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предоставляющим субсидию, и органом муниципального финансового контроля соблюдения условий, целей и порядка предоставления субсидий их получателями. </w:t>
      </w:r>
    </w:p>
    <w:p w:rsidR="00D4093A" w:rsidRPr="00855263" w:rsidRDefault="00D4093A" w:rsidP="00760DEE">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16. Средства, поступающие в бюджет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для оказания поддержки социально ориентированным некоммерческим организациям, направляются на предоставление субсидий указанным организациям в соответствии с пунктом 15 настоящего Решения.</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17. Установить, что Решения и иные нормативные правовые акты органов местного самоуправления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2018год и на плановый период 2019 и 2020 годов, а также сокращающие его доходную базу, подлежат исполнению при изыскании дополнительных источников доходов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(или) сокращении бюджетных ассигнований по конкретным статьям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при условии внесения соответствующих изменений в настоящее Решение.</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18. Проекты Решений и иных нормативных правовых актов органов местного самоуправления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2018 год и на плановый период 2019 и 2020 годов либо сокращающие его доходную базу, вносятся только при одновременном внесении предложений о дополнительных источниках доходов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(или) сокращении бюджетных ассигнований по конкретным статьям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19. Администрация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не вправе принимать решения, приводящие к увеличению в 2018-2020 годах численности муниципальных гражданских служащих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работников организаций бюджетной сферы.</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20. Установить предельный объем муниципального долга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2018 год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тыс. рублей, на 2019 год в сумме 0,0</w:t>
      </w:r>
      <w:r w:rsidRPr="00855263">
        <w:rPr>
          <w:rFonts w:ascii="Times New Roman" w:hAnsi="Times New Roman" w:cs="Times New Roman"/>
          <w:sz w:val="24"/>
          <w:szCs w:val="24"/>
          <w:lang w:eastAsia="ru-RU"/>
        </w:rPr>
        <w:t xml:space="preserve"> </w:t>
      </w:r>
      <w:r w:rsidRPr="00855263">
        <w:rPr>
          <w:rFonts w:ascii="Times New Roman" w:hAnsi="Times New Roman" w:cs="Times New Roman"/>
          <w:sz w:val="24"/>
          <w:szCs w:val="24"/>
        </w:rPr>
        <w:t xml:space="preserve">тыс. рублей и на 2020 год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21. Утвердить:</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 верхний предел муниципального внутреннего долга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1 января 2018 года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 xml:space="preserve">тыс. рублей, на 1 января 2019 года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 xml:space="preserve">тыс. рублей и на 1 января 2020 года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 в том числе верхний предел долга по муниципальным гарантиям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1 января 2018 года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 на 1 января 2019 года в сумме </w:t>
      </w:r>
      <w:r w:rsidRPr="00855263">
        <w:rPr>
          <w:rFonts w:ascii="Times New Roman" w:hAnsi="Times New Roman" w:cs="Times New Roman"/>
          <w:sz w:val="24"/>
          <w:szCs w:val="24"/>
          <w:lang w:eastAsia="ru-RU"/>
        </w:rPr>
        <w:t xml:space="preserve">0,0 </w:t>
      </w:r>
      <w:r w:rsidRPr="00855263">
        <w:rPr>
          <w:rFonts w:ascii="Times New Roman" w:hAnsi="Times New Roman" w:cs="Times New Roman"/>
          <w:sz w:val="24"/>
          <w:szCs w:val="24"/>
        </w:rPr>
        <w:t xml:space="preserve">тыс. рублей и на 1 января 2020 года в сумме </w:t>
      </w:r>
      <w:r w:rsidRPr="00855263">
        <w:rPr>
          <w:rFonts w:ascii="Times New Roman" w:hAnsi="Times New Roman" w:cs="Times New Roman"/>
          <w:sz w:val="24"/>
          <w:szCs w:val="24"/>
          <w:lang w:eastAsia="ru-RU"/>
        </w:rPr>
        <w:t>0,0</w:t>
      </w:r>
      <w:r w:rsidRPr="00855263">
        <w:rPr>
          <w:rFonts w:ascii="Times New Roman" w:hAnsi="Times New Roman" w:cs="Times New Roman"/>
          <w:sz w:val="24"/>
          <w:szCs w:val="24"/>
        </w:rPr>
        <w:t xml:space="preserve"> тыс. рублей;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 программу муниципальных внутренних заимствований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а) на 2018 год согласно приложению 12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б) на плановый период 2019 и 2020 годов согласно приложению 13 </w:t>
      </w:r>
      <w:r w:rsidRPr="00855263">
        <w:rPr>
          <w:rFonts w:ascii="Times New Roman" w:hAnsi="Times New Roman" w:cs="Times New Roman"/>
          <w:sz w:val="24"/>
          <w:szCs w:val="24"/>
        </w:rPr>
        <w:br/>
        <w:t>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3) программу муниципальных гарантий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а) на 2018 год согласно </w:t>
      </w:r>
      <w:hyperlink r:id="rId12" w:history="1">
        <w:r w:rsidRPr="00855263">
          <w:rPr>
            <w:rFonts w:ascii="Times New Roman" w:hAnsi="Times New Roman" w:cs="Times New Roman"/>
            <w:sz w:val="24"/>
            <w:szCs w:val="24"/>
          </w:rPr>
          <w:t xml:space="preserve">приложению </w:t>
        </w:r>
      </w:hyperlink>
      <w:r w:rsidRPr="00855263">
        <w:rPr>
          <w:rFonts w:ascii="Times New Roman" w:hAnsi="Times New Roman" w:cs="Times New Roman"/>
          <w:sz w:val="24"/>
          <w:szCs w:val="24"/>
        </w:rPr>
        <w:t>14 к настоящему Решению;</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б) на плановый период 2019 и 2020 годов согласно </w:t>
      </w:r>
      <w:hyperlink r:id="rId13" w:history="1">
        <w:r w:rsidRPr="00855263">
          <w:rPr>
            <w:rFonts w:ascii="Times New Roman" w:hAnsi="Times New Roman" w:cs="Times New Roman"/>
            <w:sz w:val="24"/>
            <w:szCs w:val="24"/>
          </w:rPr>
          <w:t xml:space="preserve">приложению </w:t>
        </w:r>
      </w:hyperlink>
      <w:r w:rsidRPr="00855263">
        <w:rPr>
          <w:rFonts w:ascii="Times New Roman" w:hAnsi="Times New Roman" w:cs="Times New Roman"/>
          <w:sz w:val="24"/>
          <w:szCs w:val="24"/>
        </w:rPr>
        <w:t xml:space="preserve">15 </w:t>
      </w:r>
      <w:r w:rsidRPr="00855263">
        <w:rPr>
          <w:rFonts w:ascii="Times New Roman" w:hAnsi="Times New Roman" w:cs="Times New Roman"/>
          <w:sz w:val="24"/>
          <w:szCs w:val="24"/>
        </w:rPr>
        <w:br/>
        <w:t xml:space="preserve">к настоящему Решению. </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22. Порядок и условия проведения реструктуризации обязательств (задолженности) по бюджетным кредитам устанавливается Администрацией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bookmarkStart w:id="5" w:name="Par212"/>
      <w:bookmarkEnd w:id="5"/>
      <w:r w:rsidRPr="00855263">
        <w:rPr>
          <w:rFonts w:ascii="Times New Roman" w:hAnsi="Times New Roman" w:cs="Times New Roman"/>
          <w:sz w:val="24"/>
          <w:szCs w:val="24"/>
        </w:rPr>
        <w:t xml:space="preserve">23. Списать в порядке, установленном Администрацией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задолженность перед бюджетом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организаций всех форм собственности, физических лиц, являющихся индивидуальными предпринимателями, по плате за аренду муниципального имущества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включая аренду земельных участков, находящихся в муниципальной собственности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не имеющую источников погашения, в случаях:</w:t>
      </w:r>
    </w:p>
    <w:p w:rsidR="00D4093A" w:rsidRPr="00855263" w:rsidRDefault="00D4093A" w:rsidP="0011134C">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1) ликвидации организаций и прекращения деятельности физических лиц, являющихся индивидуальными предпринимателями, вследствие признания их по решению суда по состоянию на 1 января 2018 года несостоятельными (банкротами);</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 смерти или объявления судом умершим физического лица, являвшегося индивидуальным предпринимателем, при переходе выморочного имущества в собственность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B92AAF">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24. Установить, что остатки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по состоянию на 1 января 2018 года в объеме не более одной двенадцатой общего объема расходов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текущего финансового года направляются Администрацией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покрытие временных кассовых разрывов, возникающих в ходе исполнения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25. Установить в соответствии с пунктом 3 статьи 217 Бюджетного кодекса Российской Федерации следующие основания для внесения в ходе исполнения настоящего Решения изменений в показатели сводной бюджетной росписи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связанные с особенностями исполнения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(или) перераспределения бюджетных ассигнований между главными распорядителями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 использование образованной в ходе исполнения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экономии по отдельным разделам, подразделам, целевым статьям, группам видов расходов классификации расходов бюджетов;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2) использование остатков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1 января 2018 года;</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3) использование средств Резервного фонда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4) принятие Администрацией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решений об утверждении муниципальных программ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о внесении изменений в муниципальные программы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5) оплата судебных издержек, связанных с представлением интересов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в международных судебных и иных юридических спорах, юридических и адвокатских услуг, выплаты по решениям Администрации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связанным с исполнением судебных актов судебных органов и судебных органов иностранных государств;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6) изменение состава или полномочий (функций) главных распорядителей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(подведомственных им казенных учреждений);</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7) вступление в силу законов, предусматривающих осуществление полномочий органов государственной власти субъектов Российской Федерации (органов местного самоуправления) за счет субвенций из других бюджетов бюджетной системы Российской Федерации;</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8) перераспределение бюджетных ассигнований в пределах, предусмотренных главным распорядителям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9) перераспределение бюджетных ассигнований, предусмотренных главным распорядителям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на оплату труда работников муниципальных органов, между главными распорядителями средств бюджета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разделами, подразделами, целевыми статьями, группами видов расходов классификации расходов бюджетов на оплату труда работников муниципальных органов в случае принятия органами местного самоуправления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решений о сокращении численности этих работников;</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 xml:space="preserve">10) перераспределение бюджетных ассигнований на осуществление бюджетных инвестиций в объекты капитального строительства муниципальной собственности </w:t>
      </w:r>
      <w:r w:rsidRPr="00855263">
        <w:rPr>
          <w:rFonts w:ascii="Times New Roman" w:hAnsi="Times New Roman" w:cs="Times New Roman"/>
          <w:sz w:val="24"/>
          <w:szCs w:val="24"/>
          <w:lang w:eastAsia="ru-RU"/>
        </w:rPr>
        <w:t>сельского поселения Орловский сельсовет</w:t>
      </w:r>
      <w:r w:rsidRPr="00855263">
        <w:rPr>
          <w:rFonts w:ascii="Times New Roman" w:hAnsi="Times New Roman" w:cs="Times New Roman"/>
          <w:sz w:val="24"/>
          <w:szCs w:val="24"/>
        </w:rPr>
        <w:t xml:space="preserve"> муниципального района Благовещенский район Республики Башкортостан и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 предусмотренных республиканской адресной инвестиционной программой, в соответствии с порядком, установленным Правительством Республики Башкортостан;</w:t>
      </w:r>
    </w:p>
    <w:p w:rsidR="00D4093A" w:rsidRPr="00855263" w:rsidRDefault="00D4093A" w:rsidP="007226DB">
      <w:pPr>
        <w:autoSpaceDE w:val="0"/>
        <w:autoSpaceDN w:val="0"/>
        <w:adjustRightInd w:val="0"/>
        <w:spacing w:after="0" w:line="360" w:lineRule="auto"/>
        <w:ind w:firstLine="709"/>
        <w:jc w:val="both"/>
        <w:rPr>
          <w:rFonts w:ascii="Times New Roman" w:hAnsi="Times New Roman" w:cs="Times New Roman"/>
          <w:sz w:val="24"/>
          <w:szCs w:val="24"/>
        </w:rPr>
      </w:pPr>
      <w:r w:rsidRPr="00855263">
        <w:rPr>
          <w:rFonts w:ascii="Times New Roman" w:hAnsi="Times New Roman" w:cs="Times New Roman"/>
          <w:sz w:val="24"/>
          <w:szCs w:val="24"/>
        </w:rPr>
        <w:t>26. Настоящее Решение вступает в силу с 1 января 2018 года.</w:t>
      </w:r>
    </w:p>
    <w:p w:rsidR="00D4093A" w:rsidRPr="00855263" w:rsidRDefault="00D4093A" w:rsidP="00441462">
      <w:pPr>
        <w:pStyle w:val="ConsPlusNormal"/>
        <w:widowControl/>
        <w:ind w:firstLine="0"/>
        <w:rPr>
          <w:rFonts w:ascii="Times New Roman" w:hAnsi="Times New Roman" w:cs="Times New Roman"/>
          <w:sz w:val="24"/>
          <w:szCs w:val="24"/>
        </w:rPr>
      </w:pPr>
    </w:p>
    <w:p w:rsidR="00D4093A" w:rsidRPr="00855263" w:rsidRDefault="00D4093A" w:rsidP="00441462">
      <w:pPr>
        <w:pStyle w:val="ConsPlusNormal"/>
        <w:widowControl/>
        <w:ind w:firstLine="0"/>
        <w:rPr>
          <w:rFonts w:ascii="Times New Roman" w:hAnsi="Times New Roman" w:cs="Times New Roman"/>
          <w:sz w:val="24"/>
          <w:szCs w:val="24"/>
        </w:rPr>
      </w:pPr>
      <w:r w:rsidRPr="00855263">
        <w:rPr>
          <w:rFonts w:ascii="Times New Roman" w:hAnsi="Times New Roman" w:cs="Times New Roman"/>
          <w:sz w:val="24"/>
          <w:szCs w:val="24"/>
        </w:rPr>
        <w:t>Глава сельского поселения</w:t>
      </w:r>
      <w:r w:rsidRPr="00855263">
        <w:rPr>
          <w:rFonts w:ascii="Times New Roman" w:hAnsi="Times New Roman" w:cs="Times New Roman"/>
          <w:sz w:val="24"/>
          <w:szCs w:val="24"/>
        </w:rPr>
        <w:tab/>
      </w:r>
      <w:r w:rsidRPr="00855263">
        <w:rPr>
          <w:rFonts w:ascii="Times New Roman" w:hAnsi="Times New Roman" w:cs="Times New Roman"/>
          <w:sz w:val="24"/>
          <w:szCs w:val="24"/>
        </w:rPr>
        <w:tab/>
      </w:r>
      <w:r w:rsidRPr="00855263">
        <w:rPr>
          <w:rFonts w:ascii="Times New Roman" w:hAnsi="Times New Roman" w:cs="Times New Roman"/>
          <w:sz w:val="24"/>
          <w:szCs w:val="24"/>
        </w:rPr>
        <w:tab/>
      </w:r>
      <w:r w:rsidRPr="00855263">
        <w:rPr>
          <w:rFonts w:ascii="Times New Roman" w:hAnsi="Times New Roman" w:cs="Times New Roman"/>
          <w:sz w:val="24"/>
          <w:szCs w:val="24"/>
        </w:rPr>
        <w:tab/>
        <w:t xml:space="preserve">       Загитова З.А.</w:t>
      </w:r>
    </w:p>
    <w:p w:rsidR="00D4093A" w:rsidRPr="00855263" w:rsidRDefault="00D4093A" w:rsidP="00441462">
      <w:pPr>
        <w:pStyle w:val="ConsPlusNormal"/>
        <w:widowControl/>
        <w:ind w:firstLine="0"/>
        <w:rPr>
          <w:rFonts w:ascii="Times New Roman" w:hAnsi="Times New Roman" w:cs="Times New Roman"/>
          <w:sz w:val="24"/>
          <w:szCs w:val="24"/>
        </w:rPr>
      </w:pPr>
    </w:p>
    <w:p w:rsidR="00D4093A" w:rsidRPr="00855263" w:rsidRDefault="00D4093A" w:rsidP="00441462">
      <w:pPr>
        <w:pStyle w:val="ConsPlusNormal"/>
        <w:widowControl/>
        <w:ind w:firstLine="0"/>
        <w:rPr>
          <w:rFonts w:ascii="Times New Roman" w:hAnsi="Times New Roman" w:cs="Times New Roman"/>
          <w:sz w:val="24"/>
          <w:szCs w:val="24"/>
        </w:rPr>
      </w:pPr>
    </w:p>
    <w:p w:rsidR="00D4093A" w:rsidRPr="00855263" w:rsidRDefault="00D4093A" w:rsidP="00441462">
      <w:pPr>
        <w:pStyle w:val="ConsPlusNormal"/>
        <w:widowControl/>
        <w:ind w:firstLine="0"/>
        <w:rPr>
          <w:rFonts w:ascii="Times New Roman" w:hAnsi="Times New Roman" w:cs="Times New Roman"/>
          <w:sz w:val="24"/>
          <w:szCs w:val="24"/>
        </w:rPr>
      </w:pPr>
    </w:p>
    <w:p w:rsidR="00D4093A" w:rsidRPr="00855263" w:rsidRDefault="00D4093A" w:rsidP="00441462">
      <w:pPr>
        <w:pStyle w:val="ConsPlusNormal"/>
        <w:widowControl/>
        <w:ind w:firstLine="0"/>
        <w:rPr>
          <w:rFonts w:ascii="Times New Roman" w:hAnsi="Times New Roman" w:cs="Times New Roman"/>
          <w:sz w:val="24"/>
          <w:szCs w:val="24"/>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p w:rsidR="00D4093A" w:rsidRPr="005045B9" w:rsidRDefault="00D4093A" w:rsidP="00441462">
      <w:pPr>
        <w:pStyle w:val="ConsPlusNormal"/>
        <w:widowControl/>
        <w:ind w:firstLine="0"/>
        <w:rPr>
          <w:rFonts w:ascii="Times New Roman" w:hAnsi="Times New Roman" w:cs="Times New Roman"/>
          <w:sz w:val="16"/>
          <w:szCs w:val="16"/>
        </w:rPr>
      </w:pPr>
    </w:p>
    <w:tbl>
      <w:tblPr>
        <w:tblW w:w="9456" w:type="dxa"/>
        <w:tblInd w:w="2" w:type="dxa"/>
        <w:tblLook w:val="01E0"/>
      </w:tblPr>
      <w:tblGrid>
        <w:gridCol w:w="4248"/>
        <w:gridCol w:w="5208"/>
      </w:tblGrid>
      <w:tr w:rsidR="00D4093A" w:rsidRPr="00855263" w:rsidTr="00B55DCC">
        <w:trPr>
          <w:trHeight w:val="3221"/>
        </w:trPr>
        <w:tc>
          <w:tcPr>
            <w:tcW w:w="4248" w:type="dxa"/>
          </w:tcPr>
          <w:p w:rsidR="00D4093A" w:rsidRPr="00855263" w:rsidRDefault="00D4093A">
            <w:pPr>
              <w:jc w:val="both"/>
              <w:rPr>
                <w:rFonts w:ascii="Times New Roman" w:hAnsi="Times New Roman" w:cs="Times New Roman"/>
                <w:sz w:val="24"/>
                <w:szCs w:val="24"/>
              </w:rPr>
            </w:pPr>
          </w:p>
        </w:tc>
        <w:tc>
          <w:tcPr>
            <w:tcW w:w="5208" w:type="dxa"/>
          </w:tcPr>
          <w:p w:rsidR="00D4093A" w:rsidRPr="00855263" w:rsidRDefault="00D4093A" w:rsidP="00855263">
            <w:pPr>
              <w:pStyle w:val="Header"/>
              <w:tabs>
                <w:tab w:val="left" w:pos="10260"/>
              </w:tabs>
              <w:ind w:left="147" w:firstLine="2423"/>
              <w:jc w:val="right"/>
              <w:rPr>
                <w:rFonts w:ascii="Times New Roman" w:hAnsi="Times New Roman" w:cs="Times New Roman"/>
                <w:sz w:val="24"/>
                <w:szCs w:val="24"/>
              </w:rPr>
            </w:pPr>
            <w:r w:rsidRPr="00855263">
              <w:rPr>
                <w:rFonts w:ascii="Times New Roman" w:hAnsi="Times New Roman" w:cs="Times New Roman"/>
                <w:sz w:val="24"/>
                <w:szCs w:val="24"/>
              </w:rPr>
              <w:t xml:space="preserve">Приложение  № 1                                                                       к  решению Совета сельского поселения   Орловский сельсовет муниципального района Благовещенский район Республики Башкортостан </w:t>
            </w:r>
          </w:p>
          <w:p w:rsidR="00D4093A" w:rsidRPr="00855263" w:rsidRDefault="00D4093A" w:rsidP="00855263">
            <w:pPr>
              <w:pStyle w:val="Header"/>
              <w:tabs>
                <w:tab w:val="left" w:pos="10260"/>
              </w:tabs>
              <w:ind w:left="147"/>
              <w:jc w:val="right"/>
              <w:rPr>
                <w:rFonts w:ascii="Times New Roman" w:hAnsi="Times New Roman" w:cs="Times New Roman"/>
                <w:sz w:val="24"/>
                <w:szCs w:val="24"/>
              </w:rPr>
            </w:pPr>
            <w:r>
              <w:rPr>
                <w:rFonts w:ascii="Times New Roman" w:hAnsi="Times New Roman" w:cs="Times New Roman"/>
                <w:sz w:val="24"/>
                <w:szCs w:val="24"/>
              </w:rPr>
              <w:t>от 28.12.2017 № 25-3</w:t>
            </w:r>
          </w:p>
        </w:tc>
      </w:tr>
    </w:tbl>
    <w:p w:rsidR="00D4093A" w:rsidRDefault="00D4093A" w:rsidP="00855263">
      <w:pPr>
        <w:spacing w:line="240" w:lineRule="auto"/>
        <w:rPr>
          <w:rFonts w:ascii="Times New Roman" w:hAnsi="Times New Roman" w:cs="Times New Roman"/>
        </w:rPr>
      </w:pPr>
      <w:r>
        <w:rPr>
          <w:rFonts w:ascii="Times New Roman" w:hAnsi="Times New Roman" w:cs="Times New Roman"/>
        </w:rPr>
        <w:t xml:space="preserve">                  </w:t>
      </w:r>
    </w:p>
    <w:p w:rsidR="00D4093A" w:rsidRPr="00855263" w:rsidRDefault="00D4093A" w:rsidP="00855263">
      <w:pPr>
        <w:spacing w:line="240" w:lineRule="auto"/>
        <w:jc w:val="center"/>
        <w:rPr>
          <w:rFonts w:ascii="Times New Roman" w:hAnsi="Times New Roman" w:cs="Times New Roman"/>
          <w:sz w:val="24"/>
          <w:szCs w:val="24"/>
        </w:rPr>
      </w:pPr>
      <w:r w:rsidRPr="00855263">
        <w:rPr>
          <w:rFonts w:ascii="Times New Roman" w:hAnsi="Times New Roman" w:cs="Times New Roman"/>
        </w:rPr>
        <w:t>Источники финансирования дефицита бюджета</w:t>
      </w:r>
      <w:r>
        <w:rPr>
          <w:rFonts w:ascii="Times New Roman" w:hAnsi="Times New Roman" w:cs="Times New Roman"/>
        </w:rPr>
        <w:t xml:space="preserve">  </w:t>
      </w:r>
      <w:r w:rsidRPr="00855263">
        <w:rPr>
          <w:rFonts w:ascii="Times New Roman" w:hAnsi="Times New Roman" w:cs="Times New Roman"/>
        </w:rPr>
        <w:t>сельского поселения Орловский сельсовет муниципального района Благовещенский район Республики Башкортостан</w:t>
      </w:r>
      <w:r>
        <w:rPr>
          <w:rFonts w:ascii="Times New Roman" w:hAnsi="Times New Roman" w:cs="Times New Roman"/>
        </w:rPr>
        <w:t xml:space="preserve">  </w:t>
      </w:r>
      <w:r w:rsidRPr="00855263">
        <w:rPr>
          <w:rFonts w:ascii="Times New Roman" w:hAnsi="Times New Roman" w:cs="Times New Roman"/>
        </w:rPr>
        <w:t>на 2018год</w:t>
      </w:r>
      <w:r w:rsidRPr="00855263">
        <w:rPr>
          <w:rFonts w:ascii="Times New Roman" w:hAnsi="Times New Roman" w:cs="Times New Roman"/>
          <w:sz w:val="24"/>
          <w:szCs w:val="24"/>
        </w:rPr>
        <w:t xml:space="preserve">                   (тыс.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4860"/>
        <w:gridCol w:w="1738"/>
      </w:tblGrid>
      <w:tr w:rsidR="00D4093A" w:rsidRPr="00855263">
        <w:trPr>
          <w:trHeight w:val="613"/>
        </w:trPr>
        <w:tc>
          <w:tcPr>
            <w:tcW w:w="3060" w:type="dxa"/>
          </w:tcPr>
          <w:p w:rsidR="00D4093A" w:rsidRPr="00855263" w:rsidRDefault="00D4093A">
            <w:pPr>
              <w:pStyle w:val="Heading2"/>
              <w:ind w:left="-108" w:right="-108"/>
              <w:jc w:val="center"/>
              <w:rPr>
                <w:rFonts w:ascii="Times New Roman" w:hAnsi="Times New Roman" w:cs="Times New Roman"/>
                <w:b w:val="0"/>
                <w:bCs w:val="0"/>
                <w:i w:val="0"/>
                <w:iCs w:val="0"/>
                <w:sz w:val="24"/>
                <w:szCs w:val="24"/>
              </w:rPr>
            </w:pPr>
            <w:r w:rsidRPr="00855263">
              <w:rPr>
                <w:rFonts w:ascii="Times New Roman" w:hAnsi="Times New Roman" w:cs="Times New Roman"/>
                <w:b w:val="0"/>
                <w:bCs w:val="0"/>
                <w:i w:val="0"/>
                <w:iCs w:val="0"/>
                <w:sz w:val="24"/>
                <w:szCs w:val="24"/>
              </w:rPr>
              <w:t>Коды бюджетной классификации</w:t>
            </w:r>
          </w:p>
        </w:tc>
        <w:tc>
          <w:tcPr>
            <w:tcW w:w="4860" w:type="dxa"/>
          </w:tcPr>
          <w:p w:rsidR="00D4093A" w:rsidRPr="00855263" w:rsidRDefault="00D4093A">
            <w:pPr>
              <w:pStyle w:val="Heading4"/>
              <w:jc w:val="center"/>
              <w:rPr>
                <w:b w:val="0"/>
                <w:bCs w:val="0"/>
                <w:sz w:val="24"/>
                <w:szCs w:val="24"/>
              </w:rPr>
            </w:pPr>
            <w:r w:rsidRPr="00855263">
              <w:rPr>
                <w:b w:val="0"/>
                <w:bCs w:val="0"/>
                <w:sz w:val="24"/>
                <w:szCs w:val="24"/>
              </w:rPr>
              <w:t>Наименование показателей</w:t>
            </w:r>
          </w:p>
        </w:tc>
        <w:tc>
          <w:tcPr>
            <w:tcW w:w="1738" w:type="dxa"/>
          </w:tcPr>
          <w:p w:rsidR="00D4093A" w:rsidRPr="00855263" w:rsidRDefault="00D4093A">
            <w:pPr>
              <w:pStyle w:val="Heading2"/>
              <w:ind w:left="72" w:hanging="72"/>
              <w:jc w:val="center"/>
              <w:rPr>
                <w:rFonts w:ascii="Times New Roman" w:hAnsi="Times New Roman" w:cs="Times New Roman"/>
                <w:b w:val="0"/>
                <w:bCs w:val="0"/>
                <w:i w:val="0"/>
                <w:iCs w:val="0"/>
                <w:sz w:val="24"/>
                <w:szCs w:val="24"/>
              </w:rPr>
            </w:pPr>
            <w:r w:rsidRPr="00855263">
              <w:rPr>
                <w:rFonts w:ascii="Times New Roman" w:hAnsi="Times New Roman" w:cs="Times New Roman"/>
                <w:b w:val="0"/>
                <w:bCs w:val="0"/>
                <w:i w:val="0"/>
                <w:iCs w:val="0"/>
                <w:sz w:val="24"/>
                <w:szCs w:val="24"/>
              </w:rPr>
              <w:t>Сумма</w:t>
            </w:r>
          </w:p>
          <w:p w:rsidR="00D4093A" w:rsidRPr="00855263" w:rsidRDefault="00D4093A">
            <w:pPr>
              <w:jc w:val="center"/>
              <w:rPr>
                <w:rFonts w:ascii="Times New Roman" w:hAnsi="Times New Roman" w:cs="Times New Roman"/>
                <w:sz w:val="24"/>
                <w:szCs w:val="24"/>
              </w:rPr>
            </w:pPr>
          </w:p>
        </w:tc>
      </w:tr>
      <w:tr w:rsidR="00D4093A" w:rsidRPr="00855263">
        <w:trPr>
          <w:trHeight w:val="255"/>
        </w:trPr>
        <w:tc>
          <w:tcPr>
            <w:tcW w:w="3060" w:type="dxa"/>
            <w:vAlign w:val="center"/>
          </w:tcPr>
          <w:p w:rsidR="00D4093A" w:rsidRPr="00855263" w:rsidRDefault="00D4093A">
            <w:pPr>
              <w:pStyle w:val="Heading2"/>
              <w:ind w:left="-108" w:right="-108"/>
              <w:jc w:val="center"/>
              <w:rPr>
                <w:rFonts w:ascii="Times New Roman" w:hAnsi="Times New Roman" w:cs="Times New Roman"/>
                <w:b w:val="0"/>
                <w:bCs w:val="0"/>
                <w:i w:val="0"/>
                <w:iCs w:val="0"/>
                <w:sz w:val="24"/>
                <w:szCs w:val="24"/>
              </w:rPr>
            </w:pPr>
            <w:r w:rsidRPr="00855263">
              <w:rPr>
                <w:rFonts w:ascii="Times New Roman" w:hAnsi="Times New Roman" w:cs="Times New Roman"/>
                <w:b w:val="0"/>
                <w:bCs w:val="0"/>
                <w:i w:val="0"/>
                <w:iCs w:val="0"/>
                <w:sz w:val="24"/>
                <w:szCs w:val="24"/>
              </w:rPr>
              <w:t>1</w:t>
            </w:r>
          </w:p>
        </w:tc>
        <w:tc>
          <w:tcPr>
            <w:tcW w:w="4860" w:type="dxa"/>
            <w:vAlign w:val="center"/>
          </w:tcPr>
          <w:p w:rsidR="00D4093A" w:rsidRPr="00855263" w:rsidRDefault="00D4093A">
            <w:pPr>
              <w:pStyle w:val="Heading4"/>
              <w:jc w:val="center"/>
              <w:rPr>
                <w:b w:val="0"/>
                <w:bCs w:val="0"/>
                <w:sz w:val="24"/>
                <w:szCs w:val="24"/>
              </w:rPr>
            </w:pPr>
            <w:r w:rsidRPr="00855263">
              <w:rPr>
                <w:b w:val="0"/>
                <w:bCs w:val="0"/>
                <w:sz w:val="24"/>
                <w:szCs w:val="24"/>
              </w:rPr>
              <w:t>2</w:t>
            </w:r>
          </w:p>
        </w:tc>
        <w:tc>
          <w:tcPr>
            <w:tcW w:w="1738" w:type="dxa"/>
            <w:vAlign w:val="center"/>
          </w:tcPr>
          <w:p w:rsidR="00D4093A" w:rsidRPr="00855263" w:rsidRDefault="00D4093A">
            <w:pPr>
              <w:pStyle w:val="Heading2"/>
              <w:jc w:val="center"/>
              <w:rPr>
                <w:rFonts w:ascii="Times New Roman" w:hAnsi="Times New Roman" w:cs="Times New Roman"/>
                <w:b w:val="0"/>
                <w:bCs w:val="0"/>
                <w:i w:val="0"/>
                <w:iCs w:val="0"/>
                <w:sz w:val="24"/>
                <w:szCs w:val="24"/>
              </w:rPr>
            </w:pPr>
            <w:r w:rsidRPr="00855263">
              <w:rPr>
                <w:rFonts w:ascii="Times New Roman" w:hAnsi="Times New Roman" w:cs="Times New Roman"/>
                <w:b w:val="0"/>
                <w:bCs w:val="0"/>
                <w:i w:val="0"/>
                <w:iCs w:val="0"/>
                <w:sz w:val="24"/>
                <w:szCs w:val="24"/>
              </w:rPr>
              <w:t>3</w:t>
            </w:r>
          </w:p>
        </w:tc>
      </w:tr>
      <w:tr w:rsidR="00D4093A" w:rsidRPr="00855263">
        <w:tc>
          <w:tcPr>
            <w:tcW w:w="3060" w:type="dxa"/>
            <w:tcBorders>
              <w:right w:val="nil"/>
            </w:tcBorders>
            <w:vAlign w:val="center"/>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01 00 00 00 00 0000 000</w:t>
            </w:r>
          </w:p>
        </w:tc>
        <w:tc>
          <w:tcPr>
            <w:tcW w:w="4860" w:type="dxa"/>
            <w:tcBorders>
              <w:right w:val="nil"/>
            </w:tcBorders>
            <w:vAlign w:val="center"/>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ИСТОЧНИКИ ВНУТРЕННЕГО ФИНАНСИРОВАНИЯ ДЕФИЦИТОВ БЮДЖЕТОВ</w:t>
            </w:r>
          </w:p>
        </w:tc>
        <w:tc>
          <w:tcPr>
            <w:tcW w:w="1738"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0,0</w:t>
            </w:r>
          </w:p>
        </w:tc>
      </w:tr>
      <w:tr w:rsidR="00D4093A" w:rsidRPr="00855263">
        <w:tc>
          <w:tcPr>
            <w:tcW w:w="3060" w:type="dxa"/>
            <w:tcBorders>
              <w:right w:val="nil"/>
            </w:tcBorders>
            <w:vAlign w:val="center"/>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0 10 50000 00 0000 000</w:t>
            </w:r>
          </w:p>
        </w:tc>
        <w:tc>
          <w:tcPr>
            <w:tcW w:w="4860" w:type="dxa"/>
            <w:tcBorders>
              <w:right w:val="nil"/>
            </w:tcBorders>
            <w:vAlign w:val="center"/>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Изменение остатков средств на счетах по учету средств бюджетов</w:t>
            </w:r>
          </w:p>
        </w:tc>
        <w:tc>
          <w:tcPr>
            <w:tcW w:w="1738"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0,0</w:t>
            </w:r>
          </w:p>
        </w:tc>
      </w:tr>
    </w:tbl>
    <w:p w:rsidR="00D4093A" w:rsidRPr="00855263" w:rsidRDefault="00D4093A" w:rsidP="008651AB">
      <w:pPr>
        <w:rPr>
          <w:rFonts w:ascii="Times New Roman" w:hAnsi="Times New Roman" w:cs="Times New Roman"/>
          <w:sz w:val="24"/>
          <w:szCs w:val="24"/>
        </w:rPr>
      </w:pPr>
    </w:p>
    <w:p w:rsidR="00D4093A" w:rsidRPr="00855263" w:rsidRDefault="00D4093A" w:rsidP="00B103DB">
      <w:pPr>
        <w:rPr>
          <w:rFonts w:ascii="Times New Roman" w:hAnsi="Times New Roman" w:cs="Times New Roman"/>
          <w:sz w:val="24"/>
          <w:szCs w:val="24"/>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p w:rsidR="00D4093A" w:rsidRDefault="00D4093A" w:rsidP="00B103DB">
      <w:pPr>
        <w:rPr>
          <w:rFonts w:ascii="Times New Roman" w:hAnsi="Times New Roman" w:cs="Times New Roman"/>
          <w:sz w:val="16"/>
          <w:szCs w:val="16"/>
        </w:rPr>
      </w:pPr>
    </w:p>
    <w:tbl>
      <w:tblPr>
        <w:tblW w:w="9540" w:type="dxa"/>
        <w:tblInd w:w="2" w:type="dxa"/>
        <w:tblLook w:val="01E0"/>
      </w:tblPr>
      <w:tblGrid>
        <w:gridCol w:w="4248"/>
        <w:gridCol w:w="5292"/>
      </w:tblGrid>
      <w:tr w:rsidR="00D4093A" w:rsidRPr="00855263" w:rsidTr="0011134C">
        <w:trPr>
          <w:trHeight w:val="1702"/>
        </w:trPr>
        <w:tc>
          <w:tcPr>
            <w:tcW w:w="4248" w:type="dxa"/>
          </w:tcPr>
          <w:p w:rsidR="00D4093A" w:rsidRPr="00855263" w:rsidRDefault="00D4093A">
            <w:pPr>
              <w:ind w:left="900"/>
              <w:jc w:val="both"/>
              <w:rPr>
                <w:rFonts w:ascii="Times New Roman" w:hAnsi="Times New Roman" w:cs="Times New Roman"/>
                <w:sz w:val="24"/>
                <w:szCs w:val="24"/>
              </w:rPr>
            </w:pPr>
          </w:p>
        </w:tc>
        <w:tc>
          <w:tcPr>
            <w:tcW w:w="5292" w:type="dxa"/>
          </w:tcPr>
          <w:p w:rsidR="00D4093A" w:rsidRPr="00855263" w:rsidRDefault="00D4093A" w:rsidP="00855263">
            <w:pPr>
              <w:pStyle w:val="Header"/>
              <w:tabs>
                <w:tab w:val="left" w:pos="10260"/>
              </w:tabs>
              <w:ind w:left="147" w:firstLine="1323"/>
              <w:jc w:val="right"/>
              <w:rPr>
                <w:rFonts w:ascii="Times New Roman" w:hAnsi="Times New Roman" w:cs="Times New Roman"/>
                <w:sz w:val="24"/>
                <w:szCs w:val="24"/>
              </w:rPr>
            </w:pPr>
            <w:r w:rsidRPr="00855263">
              <w:rPr>
                <w:rFonts w:ascii="Times New Roman" w:hAnsi="Times New Roman" w:cs="Times New Roman"/>
                <w:sz w:val="24"/>
                <w:szCs w:val="24"/>
              </w:rPr>
              <w:t xml:space="preserve">      Приложение  № 2                                                                       к  решению Совета сельского поселения   Орловский сельсовет муниципального района Благовещенский район Республики Башкортостан </w:t>
            </w:r>
          </w:p>
          <w:p w:rsidR="00D4093A" w:rsidRPr="00855263" w:rsidRDefault="00D4093A" w:rsidP="00855263">
            <w:pPr>
              <w:pStyle w:val="Header"/>
              <w:tabs>
                <w:tab w:val="left" w:pos="10260"/>
              </w:tabs>
              <w:ind w:left="147"/>
              <w:jc w:val="right"/>
              <w:rPr>
                <w:rFonts w:ascii="Times New Roman" w:hAnsi="Times New Roman" w:cs="Times New Roman"/>
                <w:sz w:val="24"/>
                <w:szCs w:val="24"/>
              </w:rPr>
            </w:pPr>
            <w:r>
              <w:rPr>
                <w:rFonts w:ascii="Times New Roman" w:hAnsi="Times New Roman" w:cs="Times New Roman"/>
                <w:sz w:val="24"/>
                <w:szCs w:val="24"/>
              </w:rPr>
              <w:t>от 28.12.2017 № 25-3</w:t>
            </w:r>
          </w:p>
        </w:tc>
      </w:tr>
    </w:tbl>
    <w:p w:rsidR="00D4093A" w:rsidRPr="00855263" w:rsidRDefault="00D4093A" w:rsidP="00B103DB">
      <w:pPr>
        <w:jc w:val="center"/>
        <w:outlineLvl w:val="0"/>
        <w:rPr>
          <w:rFonts w:ascii="Times New Roman" w:hAnsi="Times New Roman" w:cs="Times New Roman"/>
          <w:sz w:val="24"/>
          <w:szCs w:val="24"/>
        </w:rPr>
      </w:pPr>
      <w:r w:rsidRPr="00855263">
        <w:rPr>
          <w:rFonts w:ascii="Times New Roman" w:hAnsi="Times New Roman" w:cs="Times New Roman"/>
          <w:sz w:val="24"/>
          <w:szCs w:val="24"/>
        </w:rPr>
        <w:t>Перечень главных администраторов</w:t>
      </w:r>
    </w:p>
    <w:p w:rsidR="00D4093A" w:rsidRPr="00855263" w:rsidRDefault="00D4093A" w:rsidP="008651AB">
      <w:pPr>
        <w:jc w:val="center"/>
        <w:rPr>
          <w:rFonts w:ascii="Times New Roman" w:hAnsi="Times New Roman" w:cs="Times New Roman"/>
          <w:sz w:val="24"/>
          <w:szCs w:val="24"/>
        </w:rPr>
      </w:pPr>
      <w:r w:rsidRPr="00855263">
        <w:rPr>
          <w:rFonts w:ascii="Times New Roman" w:hAnsi="Times New Roman" w:cs="Times New Roman"/>
          <w:sz w:val="24"/>
          <w:szCs w:val="24"/>
        </w:rPr>
        <w:t>доходов бюджета сельского поселения Орловский сельсовет муниципального района Благовещенский район Республики Башкортостан</w:t>
      </w:r>
    </w:p>
    <w:tbl>
      <w:tblPr>
        <w:tblW w:w="0" w:type="auto"/>
        <w:tblInd w:w="2" w:type="dxa"/>
        <w:tblLayout w:type="fixed"/>
        <w:tblLook w:val="00A0"/>
      </w:tblPr>
      <w:tblGrid>
        <w:gridCol w:w="1275"/>
        <w:gridCol w:w="3060"/>
        <w:gridCol w:w="5205"/>
      </w:tblGrid>
      <w:tr w:rsidR="00D4093A" w:rsidRPr="00855263">
        <w:trPr>
          <w:cantSplit/>
          <w:trHeight w:val="375"/>
        </w:trPr>
        <w:tc>
          <w:tcPr>
            <w:tcW w:w="4335" w:type="dxa"/>
            <w:gridSpan w:val="2"/>
            <w:tcBorders>
              <w:top w:val="single" w:sz="4" w:space="0" w:color="auto"/>
              <w:left w:val="single" w:sz="4" w:space="0" w:color="auto"/>
              <w:bottom w:val="nil"/>
              <w:right w:val="nil"/>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 xml:space="preserve">Код бюджетной классификации Российской Федерации  </w:t>
            </w:r>
          </w:p>
        </w:tc>
        <w:tc>
          <w:tcPr>
            <w:tcW w:w="5205" w:type="dxa"/>
            <w:vMerge w:val="restart"/>
            <w:tcBorders>
              <w:top w:val="single" w:sz="4" w:space="0" w:color="auto"/>
              <w:left w:val="single" w:sz="4" w:space="0" w:color="auto"/>
              <w:bottom w:val="single" w:sz="4" w:space="0" w:color="000000"/>
              <w:right w:val="single" w:sz="4" w:space="0" w:color="auto"/>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 xml:space="preserve">Наименование </w:t>
            </w:r>
          </w:p>
        </w:tc>
      </w:tr>
      <w:tr w:rsidR="00D4093A" w:rsidRPr="00855263">
        <w:trPr>
          <w:cantSplit/>
          <w:trHeight w:val="1667"/>
        </w:trPr>
        <w:tc>
          <w:tcPr>
            <w:tcW w:w="1275" w:type="dxa"/>
            <w:tcBorders>
              <w:top w:val="single" w:sz="4" w:space="0" w:color="auto"/>
              <w:left w:val="single" w:sz="4" w:space="0" w:color="auto"/>
              <w:bottom w:val="single" w:sz="4" w:space="0" w:color="auto"/>
              <w:right w:val="single" w:sz="4" w:space="0" w:color="auto"/>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главного адми-нистра-тора</w:t>
            </w:r>
          </w:p>
        </w:tc>
        <w:tc>
          <w:tcPr>
            <w:tcW w:w="3060" w:type="dxa"/>
            <w:tcBorders>
              <w:top w:val="single" w:sz="4" w:space="0" w:color="auto"/>
              <w:left w:val="nil"/>
              <w:bottom w:val="single" w:sz="4" w:space="0" w:color="auto"/>
              <w:right w:val="nil"/>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 xml:space="preserve">доходов бюджета  поселения </w:t>
            </w:r>
          </w:p>
        </w:tc>
        <w:tc>
          <w:tcPr>
            <w:tcW w:w="5205" w:type="dxa"/>
            <w:vMerge/>
            <w:tcBorders>
              <w:top w:val="single" w:sz="4" w:space="0" w:color="auto"/>
              <w:left w:val="single" w:sz="4" w:space="0" w:color="auto"/>
              <w:bottom w:val="single" w:sz="4" w:space="0" w:color="000000"/>
              <w:right w:val="single" w:sz="4" w:space="0" w:color="auto"/>
            </w:tcBorders>
            <w:vAlign w:val="center"/>
          </w:tcPr>
          <w:p w:rsidR="00D4093A" w:rsidRPr="00855263" w:rsidRDefault="00D4093A">
            <w:pPr>
              <w:spacing w:after="0" w:line="240" w:lineRule="auto"/>
              <w:rPr>
                <w:rFonts w:ascii="Times New Roman" w:hAnsi="Times New Roman" w:cs="Times New Roman"/>
                <w:sz w:val="24"/>
                <w:szCs w:val="24"/>
              </w:rPr>
            </w:pPr>
          </w:p>
        </w:tc>
      </w:tr>
    </w:tbl>
    <w:p w:rsidR="00D4093A" w:rsidRPr="00855263" w:rsidRDefault="00D4093A" w:rsidP="008651AB">
      <w:pPr>
        <w:tabs>
          <w:tab w:val="left" w:pos="10260"/>
        </w:tabs>
        <w:rPr>
          <w:rFonts w:ascii="Times New Roman" w:hAnsi="Times New Roman" w:cs="Times New Roman"/>
          <w:sz w:val="24"/>
          <w:szCs w:val="24"/>
        </w:rPr>
      </w:pPr>
    </w:p>
    <w:tbl>
      <w:tblPr>
        <w:tblW w:w="0" w:type="auto"/>
        <w:tblInd w:w="2" w:type="dxa"/>
        <w:tblLayout w:type="fixed"/>
        <w:tblLook w:val="00A0"/>
      </w:tblPr>
      <w:tblGrid>
        <w:gridCol w:w="1275"/>
        <w:gridCol w:w="3060"/>
        <w:gridCol w:w="5205"/>
      </w:tblGrid>
      <w:tr w:rsidR="00D4093A" w:rsidRPr="00855263">
        <w:trPr>
          <w:trHeight w:val="439"/>
          <w:tblHeader/>
        </w:trPr>
        <w:tc>
          <w:tcPr>
            <w:tcW w:w="1275" w:type="dxa"/>
            <w:tcBorders>
              <w:top w:val="single" w:sz="4" w:space="0" w:color="auto"/>
              <w:left w:val="single" w:sz="4" w:space="0" w:color="auto"/>
              <w:bottom w:val="single" w:sz="4" w:space="0" w:color="auto"/>
              <w:right w:val="single" w:sz="4" w:space="0" w:color="auto"/>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1</w:t>
            </w:r>
          </w:p>
        </w:tc>
        <w:tc>
          <w:tcPr>
            <w:tcW w:w="3060" w:type="dxa"/>
            <w:tcBorders>
              <w:top w:val="single" w:sz="4" w:space="0" w:color="auto"/>
              <w:left w:val="nil"/>
              <w:bottom w:val="single" w:sz="4" w:space="0" w:color="auto"/>
              <w:right w:val="single" w:sz="4" w:space="0" w:color="auto"/>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2</w:t>
            </w:r>
          </w:p>
        </w:tc>
        <w:tc>
          <w:tcPr>
            <w:tcW w:w="5205" w:type="dxa"/>
            <w:tcBorders>
              <w:top w:val="single" w:sz="4" w:space="0" w:color="auto"/>
              <w:left w:val="nil"/>
              <w:bottom w:val="single" w:sz="4" w:space="0" w:color="auto"/>
              <w:right w:val="single" w:sz="4" w:space="0" w:color="auto"/>
            </w:tcBorders>
            <w:vAlign w:val="center"/>
          </w:tcPr>
          <w:p w:rsidR="00D4093A" w:rsidRPr="00855263" w:rsidRDefault="00D4093A">
            <w:pPr>
              <w:tabs>
                <w:tab w:val="left" w:pos="10260"/>
              </w:tabs>
              <w:jc w:val="center"/>
              <w:rPr>
                <w:rFonts w:ascii="Times New Roman" w:hAnsi="Times New Roman" w:cs="Times New Roman"/>
                <w:sz w:val="24"/>
                <w:szCs w:val="24"/>
              </w:rPr>
            </w:pPr>
            <w:r w:rsidRPr="00855263">
              <w:rPr>
                <w:rFonts w:ascii="Times New Roman" w:hAnsi="Times New Roman" w:cs="Times New Roman"/>
                <w:sz w:val="24"/>
                <w:szCs w:val="24"/>
              </w:rPr>
              <w:t>3</w:t>
            </w:r>
          </w:p>
        </w:tc>
      </w:tr>
      <w:tr w:rsidR="00D4093A" w:rsidRPr="00855263">
        <w:trPr>
          <w:trHeight w:val="750"/>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b/>
                <w:bCs/>
                <w:sz w:val="24"/>
                <w:szCs w:val="24"/>
              </w:rPr>
            </w:pPr>
            <w:r w:rsidRPr="00855263">
              <w:rPr>
                <w:rFonts w:ascii="Times New Roman" w:hAnsi="Times New Roman" w:cs="Times New Roman"/>
                <w:b/>
                <w:bCs/>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b/>
                <w:bCs/>
                <w:snapToGrid w:val="0"/>
                <w:sz w:val="24"/>
                <w:szCs w:val="24"/>
              </w:rPr>
            </w:pP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Администрация сельского поселения Орловский сельсовет муниципального района Благовещенский район Республики Башкортостан</w:t>
            </w:r>
          </w:p>
        </w:tc>
      </w:tr>
      <w:tr w:rsidR="00D4093A" w:rsidRPr="00855263">
        <w:trPr>
          <w:trHeight w:val="44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ind w:left="-108" w:right="-108"/>
              <w:rPr>
                <w:rFonts w:ascii="Times New Roman" w:hAnsi="Times New Roman" w:cs="Times New Roman"/>
                <w:sz w:val="24"/>
                <w:szCs w:val="24"/>
              </w:rPr>
            </w:pPr>
            <w:r w:rsidRPr="00855263">
              <w:rPr>
                <w:rFonts w:ascii="Times New Roman" w:hAnsi="Times New Roman" w:cs="Times New Roman"/>
                <w:sz w:val="24"/>
                <w:szCs w:val="24"/>
              </w:rPr>
              <w:t xml:space="preserve"> 1 08 04020 01 0000 110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1 13 01995 10 0000 130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1 13 02065 10 0000 130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1 13 02995 10 0000 130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Прочие доходы от компенсации затрат  бюджетов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1 16 23051 10 0000 140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1 16 23052 10 0000 140</w:t>
            </w:r>
          </w:p>
        </w:tc>
        <w:tc>
          <w:tcPr>
            <w:tcW w:w="5205" w:type="dxa"/>
            <w:tcBorders>
              <w:top w:val="nil"/>
              <w:left w:val="nil"/>
              <w:bottom w:val="single" w:sz="4" w:space="0" w:color="auto"/>
              <w:right w:val="single" w:sz="4" w:space="0" w:color="auto"/>
            </w:tcBorders>
          </w:tcPr>
          <w:p w:rsidR="00D4093A" w:rsidRPr="00855263" w:rsidRDefault="00D4093A">
            <w:pPr>
              <w:jc w:val="both"/>
              <w:rPr>
                <w:rFonts w:ascii="Times New Roman" w:hAnsi="Times New Roman" w:cs="Times New Roman"/>
                <w:sz w:val="24"/>
                <w:szCs w:val="24"/>
              </w:rPr>
            </w:pPr>
            <w:r w:rsidRPr="00855263">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color w:val="000000"/>
                <w:sz w:val="24"/>
                <w:szCs w:val="24"/>
              </w:rPr>
            </w:pPr>
            <w:r w:rsidRPr="00855263">
              <w:rPr>
                <w:rFonts w:ascii="Times New Roman" w:hAnsi="Times New Roman" w:cs="Times New Roman"/>
                <w:sz w:val="24"/>
                <w:szCs w:val="24"/>
              </w:rPr>
              <w:t xml:space="preserve">1 16 32000 10 0000 140 </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color w:val="000000"/>
                <w:sz w:val="24"/>
                <w:szCs w:val="24"/>
              </w:rPr>
            </w:pPr>
            <w:r w:rsidRPr="00855263">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1 16 90050 10 0000 140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Прочие поступления от денежных взысканий (штрафов) и иных сумм в возмещение ущерба, зачисляемые в бюджеты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1 17 01050 10 0000 180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Невыясненные поступления, зачисляемые в бюджеты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1 17 05050 10 0000 180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Прочие неналоговые доходы бюджетов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1 17 14030 10 0000 180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Средства самообложения граждан, зачисляемые в бюджеты сельских поселений</w:t>
            </w:r>
          </w:p>
        </w:tc>
      </w:tr>
      <w:tr w:rsidR="00D4093A" w:rsidRPr="00855263">
        <w:trPr>
          <w:trHeight w:val="380"/>
        </w:trPr>
        <w:tc>
          <w:tcPr>
            <w:tcW w:w="1275" w:type="dxa"/>
            <w:tcBorders>
              <w:top w:val="nil"/>
              <w:left w:val="single" w:sz="4" w:space="0" w:color="auto"/>
              <w:bottom w:val="single" w:sz="4" w:space="0" w:color="auto"/>
              <w:right w:val="single" w:sz="4" w:space="0" w:color="auto"/>
            </w:tcBorders>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2 00 00000 00 0000 000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Безвозмездные поступления </w:t>
            </w:r>
            <w:r w:rsidRPr="00855263">
              <w:rPr>
                <w:rFonts w:ascii="Times New Roman" w:hAnsi="Times New Roman" w:cs="Times New Roman"/>
                <w:sz w:val="24"/>
                <w:szCs w:val="24"/>
              </w:rPr>
              <w:t>&lt;1&gt;</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b/>
                <w:bCs/>
                <w:sz w:val="24"/>
                <w:szCs w:val="24"/>
              </w:rPr>
            </w:pPr>
            <w:r w:rsidRPr="00855263">
              <w:rPr>
                <w:rFonts w:ascii="Times New Roman" w:hAnsi="Times New Roman" w:cs="Times New Roman"/>
                <w:b/>
                <w:bCs/>
                <w:sz w:val="24"/>
                <w:szCs w:val="24"/>
              </w:rPr>
              <w:t> </w:t>
            </w: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z w:val="24"/>
                <w:szCs w:val="24"/>
              </w:rPr>
            </w:pP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b/>
                <w:bCs/>
                <w:sz w:val="24"/>
                <w:szCs w:val="24"/>
              </w:rPr>
            </w:pPr>
            <w:r w:rsidRPr="00855263">
              <w:rPr>
                <w:rFonts w:ascii="Times New Roman" w:hAnsi="Times New Roman" w:cs="Times New Roman"/>
                <w:sz w:val="24"/>
                <w:szCs w:val="24"/>
              </w:rPr>
              <w:t>Иные доходы бюджета сельского поселения Орловский сельсовет муниципального района Благовещенский район Республики Башкортостан, администрирование которых может осуществляться главными администраторами доходов бюджета сельского поселения Орловский сельсовет муниципального района Благовещенский район Республики Башкортостан  в пределах</w:t>
            </w:r>
            <w:r w:rsidRPr="00855263">
              <w:rPr>
                <w:rFonts w:ascii="Times New Roman" w:hAnsi="Times New Roman" w:cs="Times New Roman"/>
                <w:b/>
                <w:bCs/>
                <w:sz w:val="24"/>
                <w:szCs w:val="24"/>
              </w:rPr>
              <w:t xml:space="preserve"> </w:t>
            </w:r>
            <w:r w:rsidRPr="00855263">
              <w:rPr>
                <w:rFonts w:ascii="Times New Roman" w:hAnsi="Times New Roman" w:cs="Times New Roman"/>
                <w:sz w:val="24"/>
                <w:szCs w:val="24"/>
              </w:rPr>
              <w:t>их компетенции</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1 11 03050 10 0000 120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Проценты, полученные от предоставления бюджетных кредитов внутри страны за счет средств бюджетов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1 11 09015 10 0000 120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1 11 09025 10 0000 120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Доходы от распоряжения правами на результаты научно-технической деятельности, находящимися в собственности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1 11 09045 10 0000 120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 xml:space="preserve">1 12 04051 10 0000 120 </w:t>
            </w:r>
          </w:p>
        </w:tc>
        <w:tc>
          <w:tcPr>
            <w:tcW w:w="5205" w:type="dxa"/>
            <w:tcBorders>
              <w:top w:val="nil"/>
              <w:left w:val="nil"/>
              <w:bottom w:val="single" w:sz="4" w:space="0" w:color="auto"/>
              <w:right w:val="single" w:sz="4" w:space="0" w:color="auto"/>
            </w:tcBorders>
          </w:tcPr>
          <w:p w:rsidR="00D4093A" w:rsidRPr="00855263" w:rsidRDefault="00D4093A">
            <w:pPr>
              <w:jc w:val="both"/>
              <w:rPr>
                <w:rFonts w:ascii="Times New Roman" w:hAnsi="Times New Roman" w:cs="Times New Roman"/>
                <w:sz w:val="24"/>
                <w:szCs w:val="24"/>
              </w:rPr>
            </w:pPr>
            <w:r w:rsidRPr="00855263">
              <w:rPr>
                <w:rFonts w:ascii="Times New Roman" w:hAnsi="Times New Roman" w:cs="Times New Roman"/>
                <w:sz w:val="24"/>
                <w:szCs w:val="24"/>
              </w:rPr>
              <w:t xml:space="preserve">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 </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 xml:space="preserve">1 12 04052 10 0000 120 </w:t>
            </w:r>
          </w:p>
        </w:tc>
        <w:tc>
          <w:tcPr>
            <w:tcW w:w="5205" w:type="dxa"/>
            <w:tcBorders>
              <w:top w:val="nil"/>
              <w:left w:val="nil"/>
              <w:bottom w:val="single" w:sz="4" w:space="0" w:color="auto"/>
              <w:right w:val="single" w:sz="4" w:space="0" w:color="auto"/>
            </w:tcBorders>
          </w:tcPr>
          <w:p w:rsidR="00D4093A" w:rsidRPr="00855263" w:rsidRDefault="00D4093A">
            <w:pPr>
              <w:jc w:val="both"/>
              <w:rPr>
                <w:rFonts w:ascii="Times New Roman" w:hAnsi="Times New Roman" w:cs="Times New Roman"/>
                <w:sz w:val="24"/>
                <w:szCs w:val="24"/>
              </w:rPr>
            </w:pPr>
            <w:r w:rsidRPr="00855263">
              <w:rPr>
                <w:rFonts w:ascii="Times New Roman" w:hAnsi="Times New Roman" w:cs="Times New Roman"/>
                <w:sz w:val="24"/>
                <w:szCs w:val="24"/>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1 13 01995 10 0000 130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1 13 02065 10 0000 130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1 13 02995 10 0000 130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Прочие доходы от компенсации затрат  бюджетов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1 14 01050 10 0000 410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Доходы от продажи квартир, находящихся в собственности </w:t>
            </w:r>
            <w:r w:rsidRPr="00855263">
              <w:rPr>
                <w:rFonts w:ascii="Times New Roman" w:hAnsi="Times New Roman" w:cs="Times New Roman"/>
                <w:sz w:val="24"/>
                <w:szCs w:val="24"/>
              </w:rPr>
              <w:t xml:space="preserve">сельских </w:t>
            </w:r>
            <w:r w:rsidRPr="00855263">
              <w:rPr>
                <w:rFonts w:ascii="Times New Roman" w:hAnsi="Times New Roman" w:cs="Times New Roman"/>
                <w:snapToGrid w:val="0"/>
                <w:sz w:val="24"/>
                <w:szCs w:val="24"/>
              </w:rPr>
              <w:t>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pStyle w:val="Heade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1 14 03050 10 0000 410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pStyle w:val="Heade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1 14 03050 10 0000 440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Средства от распоряжения и реализации конфискованного и иного имущества, обращенного в доходы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 (в части реализации материальных запасов по указанному имуществу)</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1 14 04050 10 0000 420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Доходы от продажи нематериальных активов, находящихся в собственности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1 15 02050 10 0000 140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Платежи, взимаемые органами </w:t>
            </w:r>
            <w:r w:rsidRPr="00855263">
              <w:rPr>
                <w:rFonts w:ascii="Times New Roman" w:hAnsi="Times New Roman" w:cs="Times New Roman"/>
                <w:sz w:val="24"/>
                <w:szCs w:val="24"/>
              </w:rPr>
              <w:t>местного самоуправления</w:t>
            </w:r>
            <w:r w:rsidRPr="00855263">
              <w:rPr>
                <w:rFonts w:ascii="Times New Roman" w:hAnsi="Times New Roman" w:cs="Times New Roman"/>
                <w:snapToGrid w:val="0"/>
                <w:sz w:val="24"/>
                <w:szCs w:val="24"/>
              </w:rPr>
              <w:t xml:space="preserve"> (организациями)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 за выполнение определенных функций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napToGrid w:val="0"/>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1 16 23051 10 0000 140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napToGrid w:val="0"/>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1 16 23052 10 0000 140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D4093A" w:rsidRPr="00855263">
        <w:trPr>
          <w:trHeight w:val="499"/>
        </w:trPr>
        <w:tc>
          <w:tcPr>
            <w:tcW w:w="1275" w:type="dxa"/>
            <w:tcBorders>
              <w:top w:val="nil"/>
              <w:left w:val="single" w:sz="4" w:space="0" w:color="auto"/>
              <w:bottom w:val="single" w:sz="4" w:space="0" w:color="auto"/>
              <w:right w:val="single" w:sz="4" w:space="0" w:color="auto"/>
            </w:tcBorders>
          </w:tcPr>
          <w:p w:rsidR="00D4093A" w:rsidRPr="00855263" w:rsidRDefault="00D4093A">
            <w:pPr>
              <w:ind w:left="-93"/>
              <w:rPr>
                <w:rFonts w:ascii="Times New Roman" w:hAnsi="Times New Roman" w:cs="Times New Roman"/>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1 16 90050 10 0000 140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Прочие поступления от денежных взысканий (штрафов) и иных сумм в возмещение ущерба, зачисляемые в бюджеты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w:t>
            </w:r>
          </w:p>
        </w:tc>
      </w:tr>
      <w:tr w:rsidR="00D4093A" w:rsidRPr="00855263">
        <w:trPr>
          <w:trHeight w:val="499"/>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napToGrid w:val="0"/>
                <w:sz w:val="24"/>
                <w:szCs w:val="24"/>
              </w:rPr>
            </w:pPr>
          </w:p>
        </w:tc>
        <w:tc>
          <w:tcPr>
            <w:tcW w:w="3060"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1 17 01050 10 0000 180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Невыясненные поступления, зачисляемые в бюджеты сельских поселений</w:t>
            </w:r>
          </w:p>
        </w:tc>
      </w:tr>
      <w:tr w:rsidR="00D4093A" w:rsidRPr="00855263">
        <w:trPr>
          <w:trHeight w:val="499"/>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napToGrid w:val="0"/>
                <w:sz w:val="24"/>
                <w:szCs w:val="24"/>
              </w:rPr>
            </w:pPr>
          </w:p>
        </w:tc>
        <w:tc>
          <w:tcPr>
            <w:tcW w:w="3060"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1 17 05050 10 0000 180</w:t>
            </w:r>
          </w:p>
        </w:tc>
        <w:tc>
          <w:tcPr>
            <w:tcW w:w="5205" w:type="dxa"/>
            <w:tcBorders>
              <w:top w:val="nil"/>
              <w:left w:val="nil"/>
              <w:bottom w:val="single" w:sz="4" w:space="0" w:color="auto"/>
              <w:right w:val="single" w:sz="4" w:space="0" w:color="auto"/>
            </w:tcBorders>
          </w:tcPr>
          <w:p w:rsidR="00D4093A" w:rsidRPr="00855263" w:rsidRDefault="00D4093A">
            <w:pPr>
              <w:tabs>
                <w:tab w:val="left" w:pos="10260"/>
              </w:tabs>
              <w:rPr>
                <w:rFonts w:ascii="Times New Roman" w:hAnsi="Times New Roman" w:cs="Times New Roman"/>
                <w:snapToGrid w:val="0"/>
                <w:sz w:val="24"/>
                <w:szCs w:val="24"/>
              </w:rPr>
            </w:pPr>
            <w:r w:rsidRPr="00855263">
              <w:rPr>
                <w:rFonts w:ascii="Times New Roman" w:hAnsi="Times New Roman" w:cs="Times New Roman"/>
                <w:snapToGrid w:val="0"/>
                <w:sz w:val="24"/>
                <w:szCs w:val="24"/>
              </w:rPr>
              <w:t xml:space="preserve">Прочие неналоговые доходы бюджетов </w:t>
            </w:r>
            <w:r w:rsidRPr="00855263">
              <w:rPr>
                <w:rFonts w:ascii="Times New Roman" w:hAnsi="Times New Roman" w:cs="Times New Roman"/>
                <w:sz w:val="24"/>
                <w:szCs w:val="24"/>
              </w:rPr>
              <w:t>сельских</w:t>
            </w:r>
            <w:r w:rsidRPr="00855263">
              <w:rPr>
                <w:rFonts w:ascii="Times New Roman" w:hAnsi="Times New Roman" w:cs="Times New Roman"/>
                <w:snapToGrid w:val="0"/>
                <w:sz w:val="24"/>
                <w:szCs w:val="24"/>
              </w:rPr>
              <w:t xml:space="preserve"> поселений</w:t>
            </w:r>
          </w:p>
        </w:tc>
      </w:tr>
      <w:tr w:rsidR="00D4093A" w:rsidRPr="00855263">
        <w:trPr>
          <w:trHeight w:val="375"/>
        </w:trPr>
        <w:tc>
          <w:tcPr>
            <w:tcW w:w="1275" w:type="dxa"/>
            <w:tcBorders>
              <w:top w:val="nil"/>
              <w:left w:val="single" w:sz="4" w:space="0" w:color="auto"/>
              <w:bottom w:val="single" w:sz="4" w:space="0" w:color="auto"/>
              <w:right w:val="single" w:sz="4" w:space="0" w:color="auto"/>
            </w:tcBorders>
          </w:tcPr>
          <w:p w:rsidR="00D4093A" w:rsidRPr="00855263" w:rsidRDefault="00D4093A">
            <w:pPr>
              <w:tabs>
                <w:tab w:val="left" w:pos="10260"/>
              </w:tabs>
              <w:jc w:val="center"/>
              <w:rPr>
                <w:rFonts w:ascii="Times New Roman" w:hAnsi="Times New Roman" w:cs="Times New Roman"/>
                <w:snapToGrid w:val="0"/>
                <w:sz w:val="24"/>
                <w:szCs w:val="24"/>
              </w:rPr>
            </w:pPr>
          </w:p>
        </w:tc>
        <w:tc>
          <w:tcPr>
            <w:tcW w:w="3060" w:type="dxa"/>
            <w:tcBorders>
              <w:top w:val="nil"/>
              <w:left w:val="nil"/>
              <w:bottom w:val="single" w:sz="4" w:space="0" w:color="auto"/>
              <w:right w:val="single" w:sz="4" w:space="0" w:color="auto"/>
            </w:tcBorders>
          </w:tcPr>
          <w:p w:rsidR="00D4093A" w:rsidRPr="00855263" w:rsidRDefault="00D4093A">
            <w:pPr>
              <w:ind w:right="-108"/>
              <w:rPr>
                <w:rFonts w:ascii="Times New Roman" w:hAnsi="Times New Roman" w:cs="Times New Roman"/>
                <w:sz w:val="24"/>
                <w:szCs w:val="24"/>
              </w:rPr>
            </w:pPr>
            <w:r w:rsidRPr="00855263">
              <w:rPr>
                <w:rFonts w:ascii="Times New Roman" w:hAnsi="Times New Roman" w:cs="Times New Roman"/>
                <w:sz w:val="24"/>
                <w:szCs w:val="24"/>
              </w:rPr>
              <w:t>2 00 00000 00 0000 000</w:t>
            </w:r>
          </w:p>
        </w:tc>
        <w:tc>
          <w:tcPr>
            <w:tcW w:w="5205" w:type="dxa"/>
            <w:tcBorders>
              <w:top w:val="nil"/>
              <w:left w:val="nil"/>
              <w:bottom w:val="single" w:sz="4" w:space="0" w:color="auto"/>
              <w:right w:val="single" w:sz="4" w:space="0" w:color="auto"/>
            </w:tcBorders>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Безвозмездные поступления &lt;1&gt;, &lt;2&gt;</w:t>
            </w:r>
          </w:p>
        </w:tc>
      </w:tr>
    </w:tbl>
    <w:p w:rsidR="00D4093A" w:rsidRPr="00855263" w:rsidRDefault="00D4093A" w:rsidP="008651AB">
      <w:pPr>
        <w:tabs>
          <w:tab w:val="left" w:pos="10260"/>
        </w:tabs>
        <w:rPr>
          <w:rFonts w:ascii="Times New Roman" w:hAnsi="Times New Roman" w:cs="Times New Roman"/>
          <w:sz w:val="24"/>
          <w:szCs w:val="24"/>
        </w:rPr>
      </w:pPr>
      <w:r w:rsidRPr="00855263">
        <w:rPr>
          <w:rFonts w:ascii="Times New Roman" w:hAnsi="Times New Roman" w:cs="Times New Roman"/>
          <w:sz w:val="24"/>
          <w:szCs w:val="24"/>
        </w:rPr>
        <w:t xml:space="preserve"> </w:t>
      </w:r>
    </w:p>
    <w:p w:rsidR="00D4093A" w:rsidRPr="00855263" w:rsidRDefault="00D4093A" w:rsidP="008651AB">
      <w:pPr>
        <w:ind w:firstLine="720"/>
        <w:jc w:val="both"/>
        <w:rPr>
          <w:rFonts w:ascii="Times New Roman" w:hAnsi="Times New Roman" w:cs="Times New Roman"/>
          <w:sz w:val="24"/>
          <w:szCs w:val="24"/>
        </w:rPr>
      </w:pPr>
      <w:r w:rsidRPr="00855263">
        <w:rPr>
          <w:rFonts w:ascii="Times New Roman" w:hAnsi="Times New Roman" w:cs="Times New Roman"/>
          <w:sz w:val="24"/>
          <w:szCs w:val="24"/>
        </w:rPr>
        <w:t>&lt;1&gt; В части доходов, зачисляемых в бюджет сельского поселения  Орловский сельсовет муниципального района Благовещенский район Республики Башкортостан в пределах компетенции главных администраторов доходов бюджета Орловский сельсовет муниципального района Благовещенский район Республики Башкортостан.</w:t>
      </w:r>
    </w:p>
    <w:p w:rsidR="00D4093A" w:rsidRPr="00855263" w:rsidRDefault="00D4093A" w:rsidP="008651AB">
      <w:pPr>
        <w:ind w:firstLine="720"/>
        <w:jc w:val="both"/>
        <w:rPr>
          <w:rFonts w:ascii="Times New Roman" w:hAnsi="Times New Roman" w:cs="Times New Roman"/>
          <w:sz w:val="24"/>
          <w:szCs w:val="24"/>
        </w:rPr>
      </w:pPr>
      <w:r w:rsidRPr="00855263">
        <w:rPr>
          <w:rFonts w:ascii="Times New Roman" w:hAnsi="Times New Roman" w:cs="Times New Roman"/>
          <w:sz w:val="24"/>
          <w:szCs w:val="24"/>
        </w:rPr>
        <w:t>&lt;2&gt; Администраторами доходов бюджета сельского поселения  Орловский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сельского поселения  Орловский сельсовет муниципального района Благовещенский район Республики Башкортостан) являются уполномоченные органы местного самоуправления поселения, а также созданные ими казенные учреждения, предоставившие соответствующие межбюджетные трансферты.</w:t>
      </w:r>
    </w:p>
    <w:p w:rsidR="00D4093A" w:rsidRPr="00855263" w:rsidRDefault="00D4093A" w:rsidP="008651AB">
      <w:pPr>
        <w:ind w:firstLine="720"/>
        <w:jc w:val="both"/>
        <w:rPr>
          <w:rFonts w:ascii="Times New Roman" w:hAnsi="Times New Roman" w:cs="Times New Roman"/>
          <w:b/>
          <w:bCs/>
          <w:sz w:val="24"/>
          <w:szCs w:val="24"/>
        </w:rPr>
      </w:pPr>
      <w:r w:rsidRPr="00855263">
        <w:rPr>
          <w:rFonts w:ascii="Times New Roman" w:hAnsi="Times New Roman" w:cs="Times New Roman"/>
          <w:sz w:val="24"/>
          <w:szCs w:val="24"/>
        </w:rPr>
        <w:t>Администраторами доходов бюджета сельского поселения  Орловский сельсовет муниципального района Благовещенский район Республики Башкортостан по подстатьям, статьям, подгруппам группы доходов «2 00 00000 00 – безвозмездные поступления» являются уполномоченные органы местного самоуправления поселения, а также созданные ими казенные учреждения, являющиеся получателями указанных средств</w:t>
      </w:r>
    </w:p>
    <w:p w:rsidR="00D4093A" w:rsidRPr="005045B9" w:rsidRDefault="00D4093A" w:rsidP="008651AB">
      <w:pPr>
        <w:jc w:val="right"/>
        <w:rPr>
          <w:rFonts w:ascii="Times New Roman" w:hAnsi="Times New Roman" w:cs="Times New Roman"/>
          <w:sz w:val="16"/>
          <w:szCs w:val="16"/>
        </w:rPr>
      </w:pPr>
    </w:p>
    <w:p w:rsidR="00D4093A" w:rsidRPr="005045B9" w:rsidRDefault="00D4093A" w:rsidP="008651AB">
      <w:pPr>
        <w:jc w:val="right"/>
        <w:rPr>
          <w:rFonts w:ascii="Times New Roman" w:hAnsi="Times New Roman" w:cs="Times New Roman"/>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Default="00D4093A" w:rsidP="008651AB">
      <w:pPr>
        <w:pStyle w:val="ConsPlusTitle"/>
        <w:widowControl/>
        <w:jc w:val="center"/>
        <w:rPr>
          <w:rFonts w:ascii="Times New Roman" w:hAnsi="Times New Roman" w:cs="Times New Roman"/>
          <w:b w:val="0"/>
          <w:bCs w:val="0"/>
          <w:sz w:val="16"/>
          <w:szCs w:val="16"/>
        </w:rPr>
      </w:pPr>
    </w:p>
    <w:p w:rsidR="00D4093A" w:rsidRPr="005045B9" w:rsidRDefault="00D4093A" w:rsidP="008651AB">
      <w:pPr>
        <w:pStyle w:val="ConsPlusTitle"/>
        <w:widowControl/>
        <w:jc w:val="center"/>
        <w:rPr>
          <w:rFonts w:ascii="Times New Roman" w:hAnsi="Times New Roman" w:cs="Times New Roman"/>
          <w:b w:val="0"/>
          <w:bCs w:val="0"/>
          <w:sz w:val="16"/>
          <w:szCs w:val="16"/>
        </w:rPr>
      </w:pPr>
    </w:p>
    <w:tbl>
      <w:tblPr>
        <w:tblW w:w="9540" w:type="dxa"/>
        <w:tblInd w:w="2" w:type="dxa"/>
        <w:tblLook w:val="01E0"/>
      </w:tblPr>
      <w:tblGrid>
        <w:gridCol w:w="4248"/>
        <w:gridCol w:w="5292"/>
      </w:tblGrid>
      <w:tr w:rsidR="00D4093A" w:rsidRPr="00855263" w:rsidTr="0011134C">
        <w:trPr>
          <w:trHeight w:val="1842"/>
        </w:trPr>
        <w:tc>
          <w:tcPr>
            <w:tcW w:w="4248" w:type="dxa"/>
          </w:tcPr>
          <w:p w:rsidR="00D4093A" w:rsidRPr="00855263" w:rsidRDefault="00D4093A">
            <w:pPr>
              <w:ind w:left="900"/>
              <w:jc w:val="both"/>
              <w:rPr>
                <w:rFonts w:ascii="Times New Roman" w:hAnsi="Times New Roman" w:cs="Times New Roman"/>
                <w:sz w:val="24"/>
                <w:szCs w:val="24"/>
              </w:rPr>
            </w:pPr>
          </w:p>
        </w:tc>
        <w:tc>
          <w:tcPr>
            <w:tcW w:w="5292" w:type="dxa"/>
          </w:tcPr>
          <w:p w:rsidR="00D4093A" w:rsidRPr="00855263" w:rsidRDefault="00D4093A" w:rsidP="00855263">
            <w:pPr>
              <w:pStyle w:val="Header"/>
              <w:tabs>
                <w:tab w:val="left" w:pos="10260"/>
              </w:tabs>
              <w:ind w:left="147"/>
              <w:rPr>
                <w:rFonts w:ascii="Times New Roman" w:hAnsi="Times New Roman" w:cs="Times New Roman"/>
                <w:sz w:val="24"/>
                <w:szCs w:val="24"/>
              </w:rPr>
            </w:pPr>
            <w:r w:rsidRPr="00855263">
              <w:rPr>
                <w:rFonts w:ascii="Times New Roman" w:hAnsi="Times New Roman" w:cs="Times New Roman"/>
                <w:sz w:val="24"/>
                <w:szCs w:val="24"/>
              </w:rPr>
              <w:t xml:space="preserve">Приложение  № 3                                                                        к  решению Совета сельского поселения   Орловский сельсовет муниципального района Благовещенский район Республики Башкортостан </w:t>
            </w:r>
          </w:p>
          <w:p w:rsidR="00D4093A" w:rsidRPr="00855263" w:rsidRDefault="00D4093A" w:rsidP="00855263">
            <w:pPr>
              <w:pStyle w:val="Header"/>
              <w:tabs>
                <w:tab w:val="left" w:pos="10260"/>
              </w:tabs>
              <w:ind w:left="147"/>
              <w:rPr>
                <w:rFonts w:ascii="Times New Roman" w:hAnsi="Times New Roman" w:cs="Times New Roman"/>
                <w:sz w:val="24"/>
                <w:szCs w:val="24"/>
              </w:rPr>
            </w:pPr>
            <w:r>
              <w:rPr>
                <w:rFonts w:ascii="Times New Roman" w:hAnsi="Times New Roman" w:cs="Times New Roman"/>
                <w:sz w:val="24"/>
                <w:szCs w:val="24"/>
              </w:rPr>
              <w:t>от 28.12.2017 № 25-3</w:t>
            </w:r>
          </w:p>
        </w:tc>
      </w:tr>
    </w:tbl>
    <w:p w:rsidR="00D4093A" w:rsidRPr="00855263" w:rsidRDefault="00D4093A" w:rsidP="00855263">
      <w:pPr>
        <w:spacing w:line="240" w:lineRule="auto"/>
        <w:jc w:val="center"/>
        <w:rPr>
          <w:rFonts w:ascii="Times New Roman" w:hAnsi="Times New Roman" w:cs="Times New Roman"/>
        </w:rPr>
      </w:pPr>
      <w:r w:rsidRPr="00855263">
        <w:rPr>
          <w:rFonts w:ascii="Times New Roman" w:hAnsi="Times New Roman" w:cs="Times New Roman"/>
        </w:rPr>
        <w:t>Перечень главных администраторов</w:t>
      </w:r>
      <w:r>
        <w:rPr>
          <w:rFonts w:ascii="Times New Roman" w:hAnsi="Times New Roman" w:cs="Times New Roman"/>
        </w:rPr>
        <w:t xml:space="preserve"> </w:t>
      </w:r>
      <w:r w:rsidRPr="00855263">
        <w:rPr>
          <w:rFonts w:ascii="Times New Roman" w:hAnsi="Times New Roman" w:cs="Times New Roman"/>
        </w:rPr>
        <w:t xml:space="preserve"> источников финансирования дефицита бюджета сельского поселения  Орловский сельсовет муниципального района Благовещенский район Республики  Башкортостан на 2018г</w:t>
      </w:r>
    </w:p>
    <w:tbl>
      <w:tblPr>
        <w:tblW w:w="0" w:type="auto"/>
        <w:tblInd w:w="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1793"/>
        <w:gridCol w:w="2782"/>
        <w:gridCol w:w="5032"/>
      </w:tblGrid>
      <w:tr w:rsidR="00D4093A" w:rsidRPr="00855263">
        <w:trPr>
          <w:trHeight w:val="504"/>
        </w:trPr>
        <w:tc>
          <w:tcPr>
            <w:tcW w:w="4575" w:type="dxa"/>
            <w:gridSpan w:val="2"/>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Код бюджетной классификации</w:t>
            </w:r>
          </w:p>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Российской Федерации</w:t>
            </w:r>
          </w:p>
        </w:tc>
        <w:tc>
          <w:tcPr>
            <w:tcW w:w="5032" w:type="dxa"/>
            <w:vMerge w:val="restart"/>
          </w:tcPr>
          <w:p w:rsidR="00D4093A" w:rsidRPr="00855263" w:rsidRDefault="00D4093A">
            <w:pPr>
              <w:rPr>
                <w:rFonts w:ascii="Times New Roman" w:hAnsi="Times New Roman" w:cs="Times New Roman"/>
                <w:sz w:val="24"/>
                <w:szCs w:val="24"/>
              </w:rPr>
            </w:pPr>
          </w:p>
          <w:p w:rsidR="00D4093A" w:rsidRPr="00855263" w:rsidRDefault="00D4093A">
            <w:pPr>
              <w:rPr>
                <w:rFonts w:ascii="Times New Roman" w:hAnsi="Times New Roman" w:cs="Times New Roman"/>
                <w:sz w:val="24"/>
                <w:szCs w:val="24"/>
              </w:rPr>
            </w:pPr>
          </w:p>
          <w:p w:rsidR="00D4093A" w:rsidRPr="00855263" w:rsidRDefault="00D4093A">
            <w:pPr>
              <w:jc w:val="center"/>
              <w:rPr>
                <w:rFonts w:ascii="Times New Roman" w:hAnsi="Times New Roman" w:cs="Times New Roman"/>
                <w:sz w:val="24"/>
                <w:szCs w:val="24"/>
              </w:rPr>
            </w:pPr>
          </w:p>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Наименование</w:t>
            </w:r>
          </w:p>
        </w:tc>
      </w:tr>
      <w:tr w:rsidR="00D4093A" w:rsidRPr="00855263">
        <w:trPr>
          <w:trHeight w:val="529"/>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админист-</w:t>
            </w:r>
          </w:p>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ратора</w:t>
            </w:r>
          </w:p>
        </w:tc>
        <w:tc>
          <w:tcPr>
            <w:tcW w:w="2782" w:type="dxa"/>
          </w:tcPr>
          <w:p w:rsidR="00D4093A" w:rsidRPr="00855263" w:rsidRDefault="00D4093A" w:rsidP="00B95EF1">
            <w:pPr>
              <w:jc w:val="center"/>
              <w:rPr>
                <w:rFonts w:ascii="Times New Roman" w:hAnsi="Times New Roman" w:cs="Times New Roman"/>
                <w:sz w:val="24"/>
                <w:szCs w:val="24"/>
              </w:rPr>
            </w:pPr>
            <w:r w:rsidRPr="00855263">
              <w:rPr>
                <w:rFonts w:ascii="Times New Roman" w:hAnsi="Times New Roman" w:cs="Times New Roman"/>
                <w:sz w:val="24"/>
                <w:szCs w:val="24"/>
              </w:rPr>
              <w:t>доходов бюджета сельского поселения Орловский сельсовет</w:t>
            </w:r>
          </w:p>
        </w:tc>
        <w:tc>
          <w:tcPr>
            <w:tcW w:w="0" w:type="auto"/>
            <w:vMerge/>
            <w:vAlign w:val="center"/>
          </w:tcPr>
          <w:p w:rsidR="00D4093A" w:rsidRPr="00855263" w:rsidRDefault="00D4093A">
            <w:pPr>
              <w:spacing w:after="0" w:line="240" w:lineRule="auto"/>
              <w:rPr>
                <w:rFonts w:ascii="Times New Roman" w:hAnsi="Times New Roman" w:cs="Times New Roman"/>
                <w:sz w:val="24"/>
                <w:szCs w:val="24"/>
              </w:rPr>
            </w:pPr>
          </w:p>
        </w:tc>
      </w:tr>
      <w:tr w:rsidR="00D4093A" w:rsidRPr="00855263">
        <w:trPr>
          <w:trHeight w:val="344"/>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1</w:t>
            </w:r>
          </w:p>
        </w:tc>
        <w:tc>
          <w:tcPr>
            <w:tcW w:w="2782"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2</w:t>
            </w:r>
          </w:p>
        </w:tc>
        <w:tc>
          <w:tcPr>
            <w:tcW w:w="5032"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3</w:t>
            </w:r>
          </w:p>
        </w:tc>
      </w:tr>
      <w:tr w:rsidR="00D4093A" w:rsidRPr="00855263">
        <w:trPr>
          <w:trHeight w:val="325"/>
        </w:trPr>
        <w:tc>
          <w:tcPr>
            <w:tcW w:w="1793" w:type="dxa"/>
          </w:tcPr>
          <w:p w:rsidR="00D4093A" w:rsidRPr="00855263" w:rsidRDefault="00D4093A">
            <w:pPr>
              <w:jc w:val="center"/>
              <w:rPr>
                <w:rFonts w:ascii="Times New Roman" w:hAnsi="Times New Roman" w:cs="Times New Roman"/>
                <w:b/>
                <w:bCs/>
                <w:sz w:val="24"/>
                <w:szCs w:val="24"/>
              </w:rPr>
            </w:pPr>
            <w:r w:rsidRPr="00855263">
              <w:rPr>
                <w:rFonts w:ascii="Times New Roman" w:hAnsi="Times New Roman" w:cs="Times New Roman"/>
                <w:b/>
                <w:bCs/>
                <w:sz w:val="24"/>
                <w:szCs w:val="24"/>
              </w:rPr>
              <w:t>791</w:t>
            </w:r>
          </w:p>
        </w:tc>
        <w:tc>
          <w:tcPr>
            <w:tcW w:w="7814" w:type="dxa"/>
            <w:gridSpan w:val="2"/>
          </w:tcPr>
          <w:p w:rsidR="00D4093A" w:rsidRPr="00855263" w:rsidRDefault="00D4093A">
            <w:pPr>
              <w:rPr>
                <w:rFonts w:ascii="Times New Roman" w:hAnsi="Times New Roman" w:cs="Times New Roman"/>
                <w:b/>
                <w:bCs/>
                <w:sz w:val="24"/>
                <w:szCs w:val="24"/>
                <w:highlight w:val="red"/>
              </w:rPr>
            </w:pPr>
            <w:r w:rsidRPr="00855263">
              <w:rPr>
                <w:rFonts w:ascii="Times New Roman" w:hAnsi="Times New Roman" w:cs="Times New Roman"/>
                <w:sz w:val="24"/>
                <w:szCs w:val="24"/>
              </w:rPr>
              <w:t xml:space="preserve">Администрация сельского поселения Орловский сельсовет муниципального района Благовещенский район </w:t>
            </w:r>
            <w:r w:rsidRPr="00855263">
              <w:rPr>
                <w:rFonts w:ascii="Times New Roman" w:hAnsi="Times New Roman" w:cs="Times New Roman"/>
                <w:sz w:val="24"/>
                <w:szCs w:val="24"/>
              </w:rPr>
              <w:br/>
              <w:t>Республики Башкортостан</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0 1 03 00 00 10 0000 710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Получение кредитов от других бюджетов бюджетной системы Российской Федерации бюджетом сельского поселения Орловский сельсовет  в валюте Российской Федерации </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0 1 03 00 00 10 0000 810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Погашение   бюджетом сельского  поселения Орловский сельсовет   кредитов   от   других   бюджетов бюджетной  системы  Российской  Федерации  в валюте Российской Федерации                 </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0 1 02 00 00 10 0000 710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Получение  кредитов от кредитных организаций бюджетом сельского  поселения Орловский сельсовет   в валюте Российской Федерации                 </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0 1 02 00 00 10 0000 810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Погашение   бюджетом сельского  поселения Орловский сельсовет  кредитов от кредитных организаций в валюте Российской Федерации               </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0 10 50201 10 0000 510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Увеличение  прочих остатков денежных средств бюджета сельского  поселения Орловский сельсовет   </w:t>
            </w:r>
          </w:p>
        </w:tc>
      </w:tr>
      <w:tr w:rsidR="00D4093A" w:rsidRPr="00855263">
        <w:trPr>
          <w:trHeight w:val="580"/>
        </w:trPr>
        <w:tc>
          <w:tcPr>
            <w:tcW w:w="1793" w:type="dxa"/>
          </w:tcPr>
          <w:p w:rsidR="00D4093A" w:rsidRPr="00855263" w:rsidRDefault="00D4093A">
            <w:pPr>
              <w:jc w:val="center"/>
              <w:rPr>
                <w:rFonts w:ascii="Times New Roman" w:hAnsi="Times New Roman" w:cs="Times New Roman"/>
                <w:sz w:val="24"/>
                <w:szCs w:val="24"/>
              </w:rPr>
            </w:pPr>
            <w:r w:rsidRPr="00855263">
              <w:rPr>
                <w:rFonts w:ascii="Times New Roman" w:hAnsi="Times New Roman" w:cs="Times New Roman"/>
                <w:sz w:val="24"/>
                <w:szCs w:val="24"/>
              </w:rPr>
              <w:t>791</w:t>
            </w:r>
          </w:p>
        </w:tc>
        <w:tc>
          <w:tcPr>
            <w:tcW w:w="2782" w:type="dxa"/>
          </w:tcPr>
          <w:p w:rsidR="00D4093A" w:rsidRPr="00855263" w:rsidRDefault="00D4093A">
            <w:pPr>
              <w:rPr>
                <w:rFonts w:ascii="Times New Roman" w:hAnsi="Times New Roman" w:cs="Times New Roman"/>
                <w:sz w:val="24"/>
                <w:szCs w:val="24"/>
              </w:rPr>
            </w:pPr>
            <w:r w:rsidRPr="00855263">
              <w:rPr>
                <w:rFonts w:ascii="Times New Roman" w:hAnsi="Times New Roman" w:cs="Times New Roman"/>
                <w:sz w:val="24"/>
                <w:szCs w:val="24"/>
              </w:rPr>
              <w:t>0 10 50201 10 0000 610</w:t>
            </w:r>
          </w:p>
        </w:tc>
        <w:tc>
          <w:tcPr>
            <w:tcW w:w="5032" w:type="dxa"/>
          </w:tcPr>
          <w:p w:rsidR="00D4093A" w:rsidRPr="00855263" w:rsidRDefault="00D4093A">
            <w:pPr>
              <w:rPr>
                <w:rFonts w:ascii="Times New Roman" w:hAnsi="Times New Roman" w:cs="Times New Roman"/>
                <w:color w:val="FF0000"/>
                <w:sz w:val="24"/>
                <w:szCs w:val="24"/>
              </w:rPr>
            </w:pPr>
            <w:r w:rsidRPr="00855263">
              <w:rPr>
                <w:rFonts w:ascii="Times New Roman" w:hAnsi="Times New Roman" w:cs="Times New Roman"/>
                <w:sz w:val="24"/>
                <w:szCs w:val="24"/>
              </w:rPr>
              <w:t xml:space="preserve">Уменьшение  прочих остатков денежных средств бюджета сельского поселения Орловский сельсовет   </w:t>
            </w:r>
          </w:p>
        </w:tc>
      </w:tr>
    </w:tbl>
    <w:p w:rsidR="00D4093A" w:rsidRPr="00855263" w:rsidRDefault="00D4093A" w:rsidP="008651AB">
      <w:pPr>
        <w:pStyle w:val="BodyText"/>
        <w:spacing w:after="0"/>
      </w:pPr>
    </w:p>
    <w:p w:rsidR="00D4093A" w:rsidRDefault="00D4093A" w:rsidP="00B55DCC">
      <w:pPr>
        <w:pStyle w:val="BodyText"/>
        <w:spacing w:after="0"/>
        <w:ind w:left="5610" w:firstLine="510"/>
        <w:jc w:val="right"/>
      </w:pPr>
      <w:r w:rsidRPr="00855263">
        <w:t>Приложение № 4</w:t>
      </w:r>
      <w:r w:rsidRPr="00855263">
        <w:br/>
        <w:t>к решению Совета</w:t>
      </w:r>
      <w:r w:rsidRPr="00855263">
        <w:br/>
        <w:t xml:space="preserve">сельского поселения  Орловский сельсовет муниципального района </w:t>
      </w:r>
      <w:r w:rsidRPr="00855263">
        <w:br/>
        <w:t xml:space="preserve">Благовещенский район                                                                                                                                           </w:t>
      </w:r>
      <w:r w:rsidRPr="00855263">
        <w:br/>
        <w:t>Республики Башкортостан</w:t>
      </w:r>
      <w:r w:rsidRPr="00855263">
        <w:br/>
      </w:r>
      <w:r>
        <w:t>от 28.12.2017 № 25-3</w:t>
      </w:r>
    </w:p>
    <w:p w:rsidR="00D4093A" w:rsidRDefault="00D4093A" w:rsidP="00B55DCC">
      <w:pPr>
        <w:pStyle w:val="BodyText"/>
        <w:spacing w:after="0"/>
        <w:ind w:left="5610" w:firstLine="510"/>
      </w:pPr>
    </w:p>
    <w:p w:rsidR="00D4093A" w:rsidRDefault="00D4093A" w:rsidP="00B55DCC">
      <w:pPr>
        <w:pStyle w:val="BodyText"/>
        <w:spacing w:after="0"/>
        <w:ind w:left="5610" w:hanging="3080"/>
        <w:jc w:val="center"/>
      </w:pPr>
    </w:p>
    <w:p w:rsidR="00D4093A" w:rsidRDefault="00D4093A" w:rsidP="00B55DCC">
      <w:pPr>
        <w:pStyle w:val="BodyText"/>
        <w:spacing w:after="0"/>
        <w:ind w:left="880" w:firstLine="110"/>
        <w:jc w:val="center"/>
        <w:rPr>
          <w:b/>
          <w:bCs/>
        </w:rPr>
      </w:pPr>
      <w:r w:rsidRPr="00855263">
        <w:rPr>
          <w:b/>
          <w:bCs/>
        </w:rPr>
        <w:t>Поступления доходов в бюджет сельского  поселения Орловский сельсовет муниципального района Благовещенский район   Республики Башкортостан</w:t>
      </w:r>
    </w:p>
    <w:p w:rsidR="00D4093A" w:rsidRPr="00855263" w:rsidRDefault="00D4093A" w:rsidP="00B55DCC">
      <w:pPr>
        <w:pStyle w:val="BodyText"/>
        <w:spacing w:after="0"/>
        <w:jc w:val="center"/>
        <w:rPr>
          <w:b/>
          <w:bCs/>
        </w:rPr>
      </w:pPr>
      <w:r w:rsidRPr="00855263">
        <w:rPr>
          <w:b/>
          <w:bCs/>
        </w:rPr>
        <w:t>на 2018  год</w:t>
      </w:r>
    </w:p>
    <w:p w:rsidR="00D4093A" w:rsidRPr="00855263" w:rsidRDefault="00D4093A" w:rsidP="00B55DCC">
      <w:pPr>
        <w:pStyle w:val="BodyText"/>
        <w:jc w:val="center"/>
      </w:pPr>
    </w:p>
    <w:tbl>
      <w:tblPr>
        <w:tblW w:w="9655" w:type="dxa"/>
        <w:tblInd w:w="2" w:type="dxa"/>
        <w:tblLook w:val="0000"/>
      </w:tblPr>
      <w:tblGrid>
        <w:gridCol w:w="3040"/>
        <w:gridCol w:w="5255"/>
        <w:gridCol w:w="1360"/>
      </w:tblGrid>
      <w:tr w:rsidR="00D4093A" w:rsidRPr="00855263">
        <w:trPr>
          <w:trHeight w:val="396"/>
        </w:trPr>
        <w:tc>
          <w:tcPr>
            <w:tcW w:w="3040" w:type="dxa"/>
            <w:vMerge w:val="restart"/>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Коды бюджетной классификации Российской Федерации</w:t>
            </w:r>
          </w:p>
        </w:tc>
        <w:tc>
          <w:tcPr>
            <w:tcW w:w="5255" w:type="dxa"/>
            <w:vMerge w:val="restart"/>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Наименование налога (сбора)</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Сумма</w:t>
            </w:r>
          </w:p>
        </w:tc>
      </w:tr>
      <w:tr w:rsidR="00D4093A" w:rsidRPr="00855263">
        <w:trPr>
          <w:trHeight w:val="396"/>
        </w:trPr>
        <w:tc>
          <w:tcPr>
            <w:tcW w:w="3040"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c>
          <w:tcPr>
            <w:tcW w:w="5255"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c>
          <w:tcPr>
            <w:tcW w:w="1360"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r>
      <w:tr w:rsidR="00D4093A" w:rsidRPr="00855263">
        <w:trPr>
          <w:trHeight w:val="396"/>
        </w:trPr>
        <w:tc>
          <w:tcPr>
            <w:tcW w:w="3040"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c>
          <w:tcPr>
            <w:tcW w:w="5255"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c>
          <w:tcPr>
            <w:tcW w:w="1360"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r>
      <w:tr w:rsidR="00D4093A" w:rsidRPr="00855263">
        <w:trPr>
          <w:trHeight w:val="315"/>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 </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ВСЕГО ДОХОДОВ</w:t>
            </w:r>
          </w:p>
        </w:tc>
        <w:tc>
          <w:tcPr>
            <w:tcW w:w="1360" w:type="dxa"/>
            <w:tcBorders>
              <w:top w:val="nil"/>
              <w:left w:val="nil"/>
              <w:bottom w:val="single" w:sz="4" w:space="0" w:color="auto"/>
              <w:right w:val="single" w:sz="4" w:space="0" w:color="auto"/>
            </w:tcBorders>
            <w:noWrap/>
          </w:tcPr>
          <w:p w:rsidR="00D4093A" w:rsidRPr="00855263" w:rsidRDefault="00D4093A" w:rsidP="00A47EA6">
            <w:pPr>
              <w:pStyle w:val="BodyText"/>
              <w:jc w:val="center"/>
              <w:rPr>
                <w:b/>
                <w:bCs/>
              </w:rPr>
            </w:pPr>
            <w:r w:rsidRPr="00855263">
              <w:rPr>
                <w:b/>
                <w:bCs/>
              </w:rPr>
              <w:t>1900,0</w:t>
            </w:r>
          </w:p>
        </w:tc>
      </w:tr>
      <w:tr w:rsidR="00D4093A" w:rsidRPr="00855263">
        <w:trPr>
          <w:trHeight w:val="315"/>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000 1 00 00000 00 0000 000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НАЛОГОВЫЕ И НЕНАЛОГОВЫЕ ДОХОДЫ</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142,8</w:t>
            </w:r>
          </w:p>
        </w:tc>
      </w:tr>
      <w:tr w:rsidR="00D4093A" w:rsidRPr="00855263">
        <w:trPr>
          <w:trHeight w:val="397"/>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000 1 01 00000 00 0000 000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НАЛОГИ НА ПРИБЫЛЬ, ДОХОДЫ</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39,7</w:t>
            </w:r>
          </w:p>
        </w:tc>
      </w:tr>
      <w:tr w:rsidR="00D4093A" w:rsidRPr="00855263">
        <w:trPr>
          <w:trHeight w:val="315"/>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 xml:space="preserve">182 1 01 02000 01 0000 110 </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pPr>
            <w:r w:rsidRPr="00855263">
              <w:t>Налог на доходы физических лиц</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39,7</w:t>
            </w:r>
          </w:p>
        </w:tc>
      </w:tr>
      <w:tr w:rsidR="00D4093A" w:rsidRPr="00855263" w:rsidTr="0011134C">
        <w:trPr>
          <w:trHeight w:val="1340"/>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182 1 01 02010 01 0000 110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pPr>
            <w:r w:rsidRPr="00855263">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39,7</w:t>
            </w:r>
          </w:p>
        </w:tc>
      </w:tr>
      <w:tr w:rsidR="00D4093A" w:rsidRPr="00855263">
        <w:trPr>
          <w:trHeight w:val="300"/>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000 1 06 00000 00 0000 000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НАЛОГИ НА ИМУЩЕСТВО</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100,1</w:t>
            </w:r>
          </w:p>
        </w:tc>
      </w:tr>
      <w:tr w:rsidR="00D4093A" w:rsidRPr="00855263" w:rsidTr="0011134C">
        <w:trPr>
          <w:trHeight w:val="699"/>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182 1 06 01030 10 0 000 110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pPr>
            <w:r w:rsidRPr="00855263">
              <w:t>Налог на имущество физических лиц, взимаемый по ставкам, применяемым к объектам налогообложения, расположенным в границах поселений</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30,0</w:t>
            </w:r>
          </w:p>
        </w:tc>
      </w:tr>
      <w:tr w:rsidR="00D4093A" w:rsidRPr="00855263" w:rsidTr="0011134C">
        <w:trPr>
          <w:trHeight w:val="788"/>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182 1 06 06013 10 0 000 110</w:t>
            </w:r>
          </w:p>
        </w:tc>
        <w:tc>
          <w:tcPr>
            <w:tcW w:w="5255" w:type="dxa"/>
            <w:tcBorders>
              <w:top w:val="nil"/>
              <w:left w:val="nil"/>
              <w:bottom w:val="single" w:sz="4" w:space="0" w:color="auto"/>
              <w:right w:val="single" w:sz="4" w:space="0" w:color="auto"/>
            </w:tcBorders>
          </w:tcPr>
          <w:p w:rsidR="00D4093A" w:rsidRPr="00855263" w:rsidRDefault="00D4093A" w:rsidP="00A47EA6">
            <w:pPr>
              <w:pStyle w:val="BodyText"/>
            </w:pPr>
            <w:r w:rsidRPr="00855263">
              <w:t>Земельный налог с физических,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50,1</w:t>
            </w:r>
          </w:p>
        </w:tc>
      </w:tr>
      <w:tr w:rsidR="00D4093A" w:rsidRPr="00855263" w:rsidTr="0011134C">
        <w:trPr>
          <w:trHeight w:val="701"/>
        </w:trPr>
        <w:tc>
          <w:tcPr>
            <w:tcW w:w="3040" w:type="dxa"/>
            <w:tcBorders>
              <w:top w:val="nil"/>
              <w:left w:val="single" w:sz="4" w:space="0" w:color="auto"/>
              <w:bottom w:val="single" w:sz="4" w:space="0" w:color="auto"/>
              <w:right w:val="single" w:sz="4" w:space="0" w:color="auto"/>
            </w:tcBorders>
          </w:tcPr>
          <w:p w:rsidR="00D4093A" w:rsidRPr="00855263" w:rsidRDefault="00D4093A" w:rsidP="00A47EA6">
            <w:pPr>
              <w:rPr>
                <w:rFonts w:ascii="Times New Roman" w:hAnsi="Times New Roman" w:cs="Times New Roman"/>
                <w:sz w:val="24"/>
                <w:szCs w:val="24"/>
              </w:rPr>
            </w:pPr>
            <w:r w:rsidRPr="00855263">
              <w:rPr>
                <w:rFonts w:ascii="Times New Roman" w:hAnsi="Times New Roman" w:cs="Times New Roman"/>
                <w:sz w:val="24"/>
                <w:szCs w:val="24"/>
              </w:rPr>
              <w:t>182 1 06 06033 10 0000 110</w:t>
            </w:r>
          </w:p>
          <w:p w:rsidR="00D4093A" w:rsidRPr="00855263" w:rsidRDefault="00D4093A" w:rsidP="00A47EA6">
            <w:pPr>
              <w:pStyle w:val="BodyText"/>
            </w:pPr>
          </w:p>
        </w:tc>
        <w:tc>
          <w:tcPr>
            <w:tcW w:w="5255" w:type="dxa"/>
            <w:tcBorders>
              <w:top w:val="nil"/>
              <w:left w:val="nil"/>
              <w:bottom w:val="single" w:sz="4" w:space="0" w:color="auto"/>
              <w:right w:val="single" w:sz="4" w:space="0" w:color="auto"/>
            </w:tcBorders>
          </w:tcPr>
          <w:p w:rsidR="00D4093A" w:rsidRPr="00855263" w:rsidRDefault="00D4093A" w:rsidP="00A47EA6">
            <w:pPr>
              <w:rPr>
                <w:rFonts w:ascii="Times New Roman" w:hAnsi="Times New Roman" w:cs="Times New Roman"/>
                <w:sz w:val="24"/>
                <w:szCs w:val="24"/>
              </w:rPr>
            </w:pPr>
            <w:r w:rsidRPr="00855263">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20,0</w:t>
            </w:r>
          </w:p>
        </w:tc>
      </w:tr>
      <w:tr w:rsidR="00D4093A" w:rsidRPr="00855263">
        <w:trPr>
          <w:trHeight w:val="435"/>
        </w:trPr>
        <w:tc>
          <w:tcPr>
            <w:tcW w:w="3040" w:type="dxa"/>
            <w:tcBorders>
              <w:top w:val="single" w:sz="4" w:space="0" w:color="auto"/>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000 1 08 00000 00 0000 000</w:t>
            </w:r>
          </w:p>
        </w:tc>
        <w:tc>
          <w:tcPr>
            <w:tcW w:w="5255" w:type="dxa"/>
            <w:tcBorders>
              <w:top w:val="single" w:sz="4" w:space="0" w:color="auto"/>
              <w:left w:val="nil"/>
              <w:bottom w:val="single" w:sz="4" w:space="0" w:color="auto"/>
              <w:right w:val="single" w:sz="4" w:space="0" w:color="auto"/>
            </w:tcBorders>
          </w:tcPr>
          <w:p w:rsidR="00D4093A" w:rsidRPr="00855263" w:rsidRDefault="00D4093A" w:rsidP="00A47EA6">
            <w:pPr>
              <w:pStyle w:val="BodyText"/>
              <w:rPr>
                <w:b/>
                <w:bCs/>
              </w:rPr>
            </w:pPr>
            <w:r w:rsidRPr="00855263">
              <w:rPr>
                <w:b/>
                <w:bCs/>
              </w:rPr>
              <w:t xml:space="preserve">ГОСУДАРСТВЕННАЯ ПОШЛИНА </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3.0</w:t>
            </w:r>
          </w:p>
        </w:tc>
      </w:tr>
      <w:tr w:rsidR="00D4093A" w:rsidRPr="00855263">
        <w:trPr>
          <w:trHeight w:val="586"/>
        </w:trPr>
        <w:tc>
          <w:tcPr>
            <w:tcW w:w="3040" w:type="dxa"/>
            <w:tcBorders>
              <w:top w:val="single" w:sz="4" w:space="0" w:color="auto"/>
              <w:left w:val="single" w:sz="4" w:space="0" w:color="auto"/>
              <w:bottom w:val="single" w:sz="4" w:space="0" w:color="auto"/>
              <w:right w:val="single" w:sz="4" w:space="0" w:color="auto"/>
            </w:tcBorders>
          </w:tcPr>
          <w:p w:rsidR="00D4093A" w:rsidRPr="00855263" w:rsidRDefault="00D4093A" w:rsidP="00A47EA6">
            <w:pPr>
              <w:pStyle w:val="BodyText"/>
            </w:pPr>
          </w:p>
        </w:tc>
        <w:tc>
          <w:tcPr>
            <w:tcW w:w="5255" w:type="dxa"/>
            <w:tcBorders>
              <w:top w:val="single" w:sz="4" w:space="0" w:color="auto"/>
              <w:left w:val="nil"/>
              <w:bottom w:val="single" w:sz="4" w:space="0" w:color="auto"/>
              <w:right w:val="single" w:sz="4" w:space="0" w:color="auto"/>
            </w:tcBorders>
          </w:tcPr>
          <w:p w:rsidR="00D4093A" w:rsidRPr="00855263" w:rsidRDefault="00D4093A" w:rsidP="00A47EA6">
            <w:pPr>
              <w:pStyle w:val="BodyText"/>
            </w:pPr>
            <w:r w:rsidRPr="00855263">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3.0</w:t>
            </w:r>
          </w:p>
        </w:tc>
      </w:tr>
      <w:tr w:rsidR="00D4093A" w:rsidRPr="00855263" w:rsidTr="0011134C">
        <w:trPr>
          <w:trHeight w:val="747"/>
        </w:trPr>
        <w:tc>
          <w:tcPr>
            <w:tcW w:w="3040" w:type="dxa"/>
            <w:tcBorders>
              <w:top w:val="nil"/>
              <w:left w:val="single" w:sz="4" w:space="0" w:color="auto"/>
              <w:bottom w:val="single" w:sz="4" w:space="0" w:color="auto"/>
              <w:right w:val="single" w:sz="4" w:space="0" w:color="auto"/>
            </w:tcBorders>
            <w:vAlign w:val="center"/>
          </w:tcPr>
          <w:p w:rsidR="00D4093A" w:rsidRPr="00855263" w:rsidRDefault="00D4093A" w:rsidP="00A47EA6">
            <w:pPr>
              <w:pStyle w:val="BodyText"/>
              <w:rPr>
                <w:b/>
                <w:bCs/>
              </w:rPr>
            </w:pPr>
            <w:r w:rsidRPr="00855263">
              <w:rPr>
                <w:b/>
                <w:bCs/>
              </w:rPr>
              <w:t>000 1 17 00000 00 0000 000</w:t>
            </w:r>
          </w:p>
        </w:tc>
        <w:tc>
          <w:tcPr>
            <w:tcW w:w="5255" w:type="dxa"/>
            <w:tcBorders>
              <w:top w:val="nil"/>
              <w:left w:val="nil"/>
              <w:bottom w:val="single" w:sz="4" w:space="0" w:color="auto"/>
              <w:right w:val="single" w:sz="4" w:space="0" w:color="auto"/>
            </w:tcBorders>
            <w:vAlign w:val="center"/>
          </w:tcPr>
          <w:p w:rsidR="00D4093A" w:rsidRPr="00855263" w:rsidRDefault="00D4093A" w:rsidP="00A47EA6">
            <w:pPr>
              <w:pStyle w:val="BodyText"/>
              <w:rPr>
                <w:b/>
                <w:bCs/>
              </w:rPr>
            </w:pPr>
            <w:r w:rsidRPr="00855263">
              <w:rPr>
                <w:b/>
                <w:bCs/>
              </w:rPr>
              <w:t>ПРОЧИЕ НЕНАЛОГОВЫЕ ДОХОДЫ</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p>
        </w:tc>
      </w:tr>
      <w:tr w:rsidR="00D4093A" w:rsidRPr="00855263">
        <w:trPr>
          <w:trHeight w:val="630"/>
        </w:trPr>
        <w:tc>
          <w:tcPr>
            <w:tcW w:w="3040" w:type="dxa"/>
            <w:tcBorders>
              <w:top w:val="nil"/>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791 1 17 05050 10 0000 180</w:t>
            </w:r>
          </w:p>
        </w:tc>
        <w:tc>
          <w:tcPr>
            <w:tcW w:w="5255" w:type="dxa"/>
            <w:tcBorders>
              <w:top w:val="nil"/>
              <w:left w:val="nil"/>
              <w:bottom w:val="single" w:sz="4" w:space="0" w:color="auto"/>
              <w:right w:val="single" w:sz="4" w:space="0" w:color="auto"/>
            </w:tcBorders>
            <w:vAlign w:val="center"/>
          </w:tcPr>
          <w:p w:rsidR="00D4093A" w:rsidRPr="00855263" w:rsidRDefault="00D4093A" w:rsidP="00A47EA6">
            <w:pPr>
              <w:pStyle w:val="BodyText"/>
            </w:pPr>
            <w:r w:rsidRPr="00855263">
              <w:t>Прочие неналоговые доходы поселений</w:t>
            </w:r>
          </w:p>
        </w:tc>
        <w:tc>
          <w:tcPr>
            <w:tcW w:w="1360" w:type="dxa"/>
            <w:tcBorders>
              <w:top w:val="nil"/>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p>
        </w:tc>
      </w:tr>
      <w:tr w:rsidR="00D4093A" w:rsidRPr="00855263">
        <w:trPr>
          <w:trHeight w:val="234"/>
        </w:trPr>
        <w:tc>
          <w:tcPr>
            <w:tcW w:w="3040"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A47EA6">
            <w:pPr>
              <w:pStyle w:val="BodyText"/>
              <w:rPr>
                <w:b/>
                <w:bCs/>
              </w:rPr>
            </w:pPr>
            <w:r w:rsidRPr="00855263">
              <w:rPr>
                <w:b/>
                <w:bCs/>
              </w:rPr>
              <w:t>000 2 02 00000 00 0000 151</w:t>
            </w:r>
          </w:p>
        </w:tc>
        <w:tc>
          <w:tcPr>
            <w:tcW w:w="5255" w:type="dxa"/>
            <w:tcBorders>
              <w:top w:val="single" w:sz="4" w:space="0" w:color="auto"/>
              <w:left w:val="nil"/>
              <w:bottom w:val="single" w:sz="4" w:space="0" w:color="auto"/>
              <w:right w:val="single" w:sz="4" w:space="0" w:color="auto"/>
            </w:tcBorders>
            <w:vAlign w:val="center"/>
          </w:tcPr>
          <w:p w:rsidR="00D4093A" w:rsidRPr="00855263" w:rsidRDefault="00D4093A" w:rsidP="00A47EA6">
            <w:pPr>
              <w:pStyle w:val="BodyText"/>
              <w:rPr>
                <w:b/>
                <w:bCs/>
              </w:rPr>
            </w:pPr>
            <w:r w:rsidRPr="00855263">
              <w:rPr>
                <w:b/>
                <w:bCs/>
              </w:rPr>
              <w:t>БЕЗВОЗМЕЗДНЫЕ ПОСТУПЛЕНИЯ ОТ ДРУГИХ БЮДЖЕТОВ БЮДЖЕТНОЙ СИСТЕМЫ РОССИЙСКОЙ ФЕДЕРАЦИИ</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1757,2</w:t>
            </w:r>
          </w:p>
        </w:tc>
      </w:tr>
      <w:tr w:rsidR="00D4093A" w:rsidRPr="00855263">
        <w:trPr>
          <w:trHeight w:val="234"/>
        </w:trPr>
        <w:tc>
          <w:tcPr>
            <w:tcW w:w="3040"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791 2 02 15001 10 0000 151</w:t>
            </w:r>
          </w:p>
        </w:tc>
        <w:tc>
          <w:tcPr>
            <w:tcW w:w="5255"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Дотации бюджетам сельских поселений на выравнивание бюджетной обеспеченности</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596,8</w:t>
            </w:r>
          </w:p>
        </w:tc>
      </w:tr>
      <w:tr w:rsidR="00D4093A" w:rsidRPr="00855263">
        <w:trPr>
          <w:trHeight w:val="402"/>
        </w:trPr>
        <w:tc>
          <w:tcPr>
            <w:tcW w:w="3040"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791 2 02 15002 10 0000 151</w:t>
            </w:r>
          </w:p>
        </w:tc>
        <w:tc>
          <w:tcPr>
            <w:tcW w:w="5255"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Дотации бюджетам сельских поселений на поддержку мер по обеспечению сбалансированности бюджета</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jc w:val="center"/>
              <w:rPr>
                <w:rFonts w:ascii="Times New Roman" w:hAnsi="Times New Roman" w:cs="Times New Roman"/>
                <w:sz w:val="24"/>
                <w:szCs w:val="24"/>
              </w:rPr>
            </w:pPr>
            <w:r w:rsidRPr="00855263">
              <w:rPr>
                <w:rFonts w:ascii="Times New Roman" w:hAnsi="Times New Roman" w:cs="Times New Roman"/>
                <w:sz w:val="24"/>
                <w:szCs w:val="24"/>
              </w:rPr>
              <w:t>578,6</w:t>
            </w:r>
          </w:p>
        </w:tc>
      </w:tr>
      <w:tr w:rsidR="00D4093A" w:rsidRPr="00855263">
        <w:trPr>
          <w:trHeight w:val="302"/>
        </w:trPr>
        <w:tc>
          <w:tcPr>
            <w:tcW w:w="3040"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791 2 02 35118 10 0000 151</w:t>
            </w:r>
          </w:p>
        </w:tc>
        <w:tc>
          <w:tcPr>
            <w:tcW w:w="5255"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pStyle w:val="BodyText"/>
              <w:jc w:val="center"/>
            </w:pPr>
            <w:r w:rsidRPr="00855263">
              <w:t>81,8</w:t>
            </w:r>
          </w:p>
        </w:tc>
      </w:tr>
      <w:tr w:rsidR="00D4093A" w:rsidRPr="00855263">
        <w:trPr>
          <w:trHeight w:val="368"/>
        </w:trPr>
        <w:tc>
          <w:tcPr>
            <w:tcW w:w="3040"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791 2 02 49999 10 7502 151</w:t>
            </w:r>
          </w:p>
        </w:tc>
        <w:tc>
          <w:tcPr>
            <w:tcW w:w="5255"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Прочие межбюджетные трансферты, передаваемые бюджетам сельских поселений</w:t>
            </w:r>
          </w:p>
        </w:tc>
        <w:tc>
          <w:tcPr>
            <w:tcW w:w="1360" w:type="dxa"/>
            <w:tcBorders>
              <w:top w:val="single" w:sz="4" w:space="0" w:color="auto"/>
              <w:left w:val="nil"/>
              <w:bottom w:val="single" w:sz="4" w:space="0" w:color="auto"/>
              <w:right w:val="single" w:sz="4" w:space="0" w:color="auto"/>
            </w:tcBorders>
          </w:tcPr>
          <w:p w:rsidR="00D4093A" w:rsidRPr="00855263" w:rsidRDefault="00D4093A" w:rsidP="00A47EA6">
            <w:pPr>
              <w:pStyle w:val="BodyText"/>
              <w:jc w:val="center"/>
            </w:pPr>
            <w:r w:rsidRPr="00855263">
              <w:t>500,0</w:t>
            </w:r>
          </w:p>
        </w:tc>
      </w:tr>
    </w:tbl>
    <w:p w:rsidR="00D4093A" w:rsidRPr="005045B9" w:rsidRDefault="00D4093A" w:rsidP="00A47EA6">
      <w:pPr>
        <w:pStyle w:val="BodyText"/>
        <w:rPr>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855263">
      <w:pPr>
        <w:ind w:left="6096"/>
        <w:outlineLvl w:val="0"/>
        <w:rPr>
          <w:rFonts w:ascii="Times New Roman" w:hAnsi="Times New Roman" w:cs="Times New Roman"/>
          <w:sz w:val="16"/>
          <w:szCs w:val="16"/>
        </w:rPr>
      </w:pPr>
    </w:p>
    <w:p w:rsidR="00D4093A" w:rsidRDefault="00D4093A" w:rsidP="00B55DCC">
      <w:pPr>
        <w:pStyle w:val="BodyText"/>
        <w:spacing w:after="0"/>
        <w:ind w:left="5610" w:firstLine="510"/>
        <w:jc w:val="right"/>
      </w:pPr>
      <w:r w:rsidRPr="00855263">
        <w:t>Приложение № 4</w:t>
      </w:r>
      <w:r w:rsidRPr="00855263">
        <w:br/>
        <w:t>к решению Совета</w:t>
      </w:r>
      <w:r w:rsidRPr="00855263">
        <w:br/>
        <w:t xml:space="preserve">сельского поселения  Орловский сельсовет муниципального района </w:t>
      </w:r>
      <w:r w:rsidRPr="00855263">
        <w:br/>
        <w:t xml:space="preserve">Благовещенский район                                                                                                                                           </w:t>
      </w:r>
      <w:r w:rsidRPr="00855263">
        <w:br/>
        <w:t>Республики Башкортостан</w:t>
      </w:r>
      <w:r w:rsidRPr="00855263">
        <w:br/>
      </w:r>
      <w:r>
        <w:t>от 28.12.2017 № 25-5</w:t>
      </w:r>
    </w:p>
    <w:p w:rsidR="00D4093A"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Поступления доходов в бюджет сельского поселения муниципального района Благовещенский район   Республики Башкортостан</w:t>
      </w:r>
    </w:p>
    <w:p w:rsidR="00D4093A" w:rsidRPr="00855263" w:rsidRDefault="00D4093A" w:rsidP="00A47EA6">
      <w:pPr>
        <w:jc w:val="center"/>
        <w:rPr>
          <w:rFonts w:ascii="Times New Roman" w:hAnsi="Times New Roman" w:cs="Times New Roman"/>
          <w:b/>
          <w:bCs/>
          <w:sz w:val="24"/>
          <w:szCs w:val="24"/>
        </w:rPr>
      </w:pPr>
      <w:r w:rsidRPr="00855263">
        <w:rPr>
          <w:rFonts w:ascii="Times New Roman" w:hAnsi="Times New Roman" w:cs="Times New Roman"/>
          <w:b/>
          <w:bCs/>
          <w:sz w:val="24"/>
          <w:szCs w:val="24"/>
        </w:rPr>
        <w:t xml:space="preserve"> на</w:t>
      </w:r>
      <w:r w:rsidRPr="00855263">
        <w:rPr>
          <w:rFonts w:ascii="Times New Roman" w:hAnsi="Times New Roman" w:cs="Times New Roman"/>
          <w:sz w:val="24"/>
          <w:szCs w:val="24"/>
        </w:rPr>
        <w:t xml:space="preserve">  </w:t>
      </w:r>
      <w:r w:rsidRPr="00855263">
        <w:rPr>
          <w:rFonts w:ascii="Times New Roman" w:hAnsi="Times New Roman" w:cs="Times New Roman"/>
          <w:b/>
          <w:bCs/>
          <w:sz w:val="24"/>
          <w:szCs w:val="24"/>
        </w:rPr>
        <w:t xml:space="preserve">плановый период 2019 и 2020 годов </w:t>
      </w:r>
    </w:p>
    <w:tbl>
      <w:tblPr>
        <w:tblW w:w="9775" w:type="dxa"/>
        <w:tblInd w:w="2" w:type="dxa"/>
        <w:tblLayout w:type="fixed"/>
        <w:tblLook w:val="0000"/>
      </w:tblPr>
      <w:tblGrid>
        <w:gridCol w:w="2516"/>
        <w:gridCol w:w="4879"/>
        <w:gridCol w:w="1260"/>
        <w:gridCol w:w="1120"/>
      </w:tblGrid>
      <w:tr w:rsidR="00D4093A" w:rsidRPr="00855263" w:rsidTr="000E171B">
        <w:trPr>
          <w:trHeight w:val="315"/>
        </w:trPr>
        <w:tc>
          <w:tcPr>
            <w:tcW w:w="2516" w:type="dxa"/>
            <w:tcBorders>
              <w:top w:val="nil"/>
              <w:left w:val="nil"/>
              <w:bottom w:val="nil"/>
              <w:right w:val="nil"/>
            </w:tcBorders>
            <w:noWrap/>
          </w:tcPr>
          <w:p w:rsidR="00D4093A" w:rsidRPr="00855263" w:rsidRDefault="00D4093A" w:rsidP="00A47EA6">
            <w:pPr>
              <w:rPr>
                <w:rFonts w:ascii="Times New Roman" w:hAnsi="Times New Roman" w:cs="Times New Roman"/>
                <w:sz w:val="24"/>
                <w:szCs w:val="24"/>
              </w:rPr>
            </w:pPr>
          </w:p>
        </w:tc>
        <w:tc>
          <w:tcPr>
            <w:tcW w:w="4879" w:type="dxa"/>
            <w:tcBorders>
              <w:top w:val="nil"/>
              <w:left w:val="nil"/>
              <w:bottom w:val="nil"/>
              <w:right w:val="nil"/>
            </w:tcBorders>
          </w:tcPr>
          <w:p w:rsidR="00D4093A" w:rsidRPr="00855263" w:rsidRDefault="00D4093A" w:rsidP="00A47EA6">
            <w:pPr>
              <w:pStyle w:val="BodyText"/>
            </w:pPr>
          </w:p>
        </w:tc>
        <w:tc>
          <w:tcPr>
            <w:tcW w:w="2380" w:type="dxa"/>
            <w:gridSpan w:val="2"/>
            <w:tcBorders>
              <w:top w:val="nil"/>
              <w:left w:val="nil"/>
              <w:bottom w:val="nil"/>
              <w:right w:val="nil"/>
            </w:tcBorders>
            <w:noWrap/>
          </w:tcPr>
          <w:p w:rsidR="00D4093A" w:rsidRPr="00855263" w:rsidRDefault="00D4093A" w:rsidP="00A47EA6">
            <w:pPr>
              <w:pStyle w:val="BodyText"/>
            </w:pPr>
            <w:r w:rsidRPr="00855263">
              <w:t>(тыс. руб.)</w:t>
            </w:r>
          </w:p>
        </w:tc>
      </w:tr>
      <w:tr w:rsidR="00D4093A" w:rsidRPr="00855263" w:rsidTr="000E171B">
        <w:trPr>
          <w:trHeight w:val="375"/>
        </w:trPr>
        <w:tc>
          <w:tcPr>
            <w:tcW w:w="2516" w:type="dxa"/>
            <w:vMerge w:val="restart"/>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Коды бюджетной классификации Российской Федерации</w:t>
            </w:r>
          </w:p>
        </w:tc>
        <w:tc>
          <w:tcPr>
            <w:tcW w:w="4879" w:type="dxa"/>
            <w:vMerge w:val="restart"/>
            <w:tcBorders>
              <w:top w:val="single" w:sz="4" w:space="0" w:color="auto"/>
              <w:left w:val="single" w:sz="4" w:space="0" w:color="auto"/>
              <w:bottom w:val="single" w:sz="4" w:space="0" w:color="auto"/>
              <w:right w:val="nil"/>
            </w:tcBorders>
            <w:vAlign w:val="center"/>
          </w:tcPr>
          <w:p w:rsidR="00D4093A" w:rsidRPr="00855263" w:rsidRDefault="00D4093A" w:rsidP="00A47EA6">
            <w:pPr>
              <w:pStyle w:val="BodyText"/>
            </w:pPr>
            <w:r w:rsidRPr="00855263">
              <w:t>Наименование налога (сбора)</w:t>
            </w:r>
          </w:p>
        </w:tc>
        <w:tc>
          <w:tcPr>
            <w:tcW w:w="2380" w:type="dxa"/>
            <w:gridSpan w:val="2"/>
            <w:tcBorders>
              <w:top w:val="single" w:sz="4" w:space="0" w:color="auto"/>
              <w:left w:val="single" w:sz="4" w:space="0" w:color="auto"/>
              <w:bottom w:val="single" w:sz="4" w:space="0" w:color="auto"/>
              <w:right w:val="nil"/>
            </w:tcBorders>
            <w:noWrap/>
          </w:tcPr>
          <w:p w:rsidR="00D4093A" w:rsidRPr="00855263" w:rsidRDefault="00D4093A" w:rsidP="00A47EA6">
            <w:pPr>
              <w:pStyle w:val="BodyText"/>
            </w:pPr>
            <w:r w:rsidRPr="00855263">
              <w:t>Сумма</w:t>
            </w:r>
          </w:p>
        </w:tc>
      </w:tr>
      <w:tr w:rsidR="00D4093A" w:rsidRPr="00855263" w:rsidTr="000E171B">
        <w:trPr>
          <w:trHeight w:val="274"/>
        </w:trPr>
        <w:tc>
          <w:tcPr>
            <w:tcW w:w="2516" w:type="dxa"/>
            <w:vMerge/>
            <w:tcBorders>
              <w:top w:val="single" w:sz="4" w:space="0" w:color="auto"/>
              <w:left w:val="single" w:sz="4" w:space="0" w:color="auto"/>
              <w:bottom w:val="single" w:sz="4" w:space="0" w:color="auto"/>
              <w:right w:val="single" w:sz="4" w:space="0" w:color="auto"/>
            </w:tcBorders>
            <w:vAlign w:val="center"/>
          </w:tcPr>
          <w:p w:rsidR="00D4093A" w:rsidRPr="00855263" w:rsidRDefault="00D4093A" w:rsidP="00A47EA6">
            <w:pPr>
              <w:pStyle w:val="BodyText"/>
            </w:pPr>
          </w:p>
        </w:tc>
        <w:tc>
          <w:tcPr>
            <w:tcW w:w="4879" w:type="dxa"/>
            <w:vMerge/>
            <w:tcBorders>
              <w:top w:val="single" w:sz="4" w:space="0" w:color="auto"/>
              <w:left w:val="single" w:sz="4" w:space="0" w:color="auto"/>
              <w:bottom w:val="single" w:sz="4" w:space="0" w:color="auto"/>
              <w:right w:val="nil"/>
            </w:tcBorders>
            <w:vAlign w:val="center"/>
          </w:tcPr>
          <w:p w:rsidR="00D4093A" w:rsidRPr="00855263" w:rsidRDefault="00D4093A" w:rsidP="00A47EA6">
            <w:pPr>
              <w:pStyle w:val="BodyText"/>
            </w:pPr>
          </w:p>
        </w:tc>
        <w:tc>
          <w:tcPr>
            <w:tcW w:w="1260" w:type="dxa"/>
            <w:tcBorders>
              <w:top w:val="nil"/>
              <w:left w:val="single" w:sz="4" w:space="0" w:color="auto"/>
              <w:bottom w:val="single" w:sz="4" w:space="0" w:color="auto"/>
              <w:right w:val="single" w:sz="4" w:space="0" w:color="auto"/>
            </w:tcBorders>
          </w:tcPr>
          <w:p w:rsidR="00D4093A" w:rsidRPr="00855263" w:rsidRDefault="00D4093A" w:rsidP="0011134C">
            <w:pPr>
              <w:pStyle w:val="BodyText"/>
            </w:pPr>
            <w:r w:rsidRPr="00855263">
              <w:t>2019 год</w:t>
            </w:r>
          </w:p>
        </w:tc>
        <w:tc>
          <w:tcPr>
            <w:tcW w:w="1120" w:type="dxa"/>
            <w:tcBorders>
              <w:top w:val="nil"/>
              <w:left w:val="nil"/>
              <w:bottom w:val="single" w:sz="4" w:space="0" w:color="auto"/>
              <w:right w:val="single" w:sz="4" w:space="0" w:color="auto"/>
            </w:tcBorders>
          </w:tcPr>
          <w:p w:rsidR="00D4093A" w:rsidRPr="00855263" w:rsidRDefault="00D4093A" w:rsidP="0011134C">
            <w:pPr>
              <w:pStyle w:val="BodyText"/>
            </w:pPr>
            <w:r w:rsidRPr="00855263">
              <w:t>2020 год</w:t>
            </w:r>
          </w:p>
        </w:tc>
      </w:tr>
      <w:tr w:rsidR="00D4093A" w:rsidRPr="00855263" w:rsidTr="000E171B">
        <w:trPr>
          <w:trHeight w:val="315"/>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ВСЕГО ДОХОДОВ</w:t>
            </w:r>
          </w:p>
        </w:tc>
        <w:tc>
          <w:tcPr>
            <w:tcW w:w="1260" w:type="dxa"/>
            <w:tcBorders>
              <w:top w:val="nil"/>
              <w:left w:val="nil"/>
              <w:bottom w:val="single" w:sz="4" w:space="0" w:color="auto"/>
              <w:right w:val="nil"/>
            </w:tcBorders>
            <w:noWrap/>
          </w:tcPr>
          <w:p w:rsidR="00D4093A" w:rsidRPr="00855263" w:rsidRDefault="00D4093A" w:rsidP="0011134C">
            <w:pPr>
              <w:pStyle w:val="BodyText"/>
              <w:jc w:val="center"/>
              <w:rPr>
                <w:b/>
                <w:bCs/>
              </w:rPr>
            </w:pPr>
            <w:r w:rsidRPr="00855263">
              <w:rPr>
                <w:b/>
                <w:bCs/>
              </w:rPr>
              <w:t>1900,0</w:t>
            </w:r>
          </w:p>
        </w:tc>
        <w:tc>
          <w:tcPr>
            <w:tcW w:w="1120" w:type="dxa"/>
            <w:tcBorders>
              <w:top w:val="nil"/>
              <w:left w:val="single" w:sz="4" w:space="0" w:color="auto"/>
              <w:bottom w:val="single" w:sz="4" w:space="0" w:color="auto"/>
              <w:right w:val="nil"/>
            </w:tcBorders>
            <w:noWrap/>
          </w:tcPr>
          <w:p w:rsidR="00D4093A" w:rsidRPr="00855263" w:rsidRDefault="00D4093A" w:rsidP="0011134C">
            <w:pPr>
              <w:pStyle w:val="BodyText"/>
              <w:jc w:val="center"/>
              <w:rPr>
                <w:b/>
                <w:bCs/>
              </w:rPr>
            </w:pPr>
            <w:r w:rsidRPr="00855263">
              <w:rPr>
                <w:b/>
                <w:bCs/>
              </w:rPr>
              <w:t>1900,0</w:t>
            </w:r>
          </w:p>
        </w:tc>
      </w:tr>
      <w:tr w:rsidR="00D4093A" w:rsidRPr="00855263" w:rsidTr="000E171B">
        <w:trPr>
          <w:trHeight w:val="405"/>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000 1 00 00000 00 0000 000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НАЛОГОВЫЕ И НЕНАЛОГОВЫЕ ДОХОДЫ</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141,8</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139,4</w:t>
            </w:r>
          </w:p>
        </w:tc>
      </w:tr>
      <w:tr w:rsidR="00D4093A" w:rsidRPr="00855263" w:rsidTr="000E171B">
        <w:trPr>
          <w:trHeight w:val="315"/>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000 1 01 00000 00 0000 000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НАЛОГИ НА ПРИБЫЛЬ, ДОХОДЫ</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39,7</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36,3</w:t>
            </w:r>
          </w:p>
        </w:tc>
      </w:tr>
      <w:tr w:rsidR="00D4093A" w:rsidRPr="00855263" w:rsidTr="000E171B">
        <w:trPr>
          <w:trHeight w:val="315"/>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 xml:space="preserve">182 1 01 02000 01 0000 110 </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pPr>
            <w:r w:rsidRPr="00855263">
              <w:t>Налог на доходы физических лиц</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39,7</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36,3</w:t>
            </w:r>
          </w:p>
        </w:tc>
      </w:tr>
      <w:tr w:rsidR="00D4093A" w:rsidRPr="00855263" w:rsidTr="000E171B">
        <w:trPr>
          <w:trHeight w:val="1479"/>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pPr>
            <w:r w:rsidRPr="00855263">
              <w:t>182 1 01 02010 01 0000 110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highlight w:val="red"/>
              </w:rPr>
            </w:pPr>
            <w:r w:rsidRPr="00855263">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39,7</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36,3</w:t>
            </w:r>
          </w:p>
        </w:tc>
      </w:tr>
      <w:tr w:rsidR="00D4093A" w:rsidRPr="00855263" w:rsidTr="000E171B">
        <w:trPr>
          <w:trHeight w:val="450"/>
        </w:trPr>
        <w:tc>
          <w:tcPr>
            <w:tcW w:w="2516" w:type="dxa"/>
            <w:tcBorders>
              <w:top w:val="nil"/>
              <w:left w:val="single" w:sz="4" w:space="0" w:color="auto"/>
              <w:bottom w:val="single" w:sz="4" w:space="0" w:color="auto"/>
              <w:right w:val="single" w:sz="4" w:space="0" w:color="auto"/>
            </w:tcBorders>
          </w:tcPr>
          <w:p w:rsidR="00D4093A" w:rsidRPr="00855263" w:rsidRDefault="00D4093A" w:rsidP="00A47EA6">
            <w:pPr>
              <w:pStyle w:val="BodyText"/>
              <w:rPr>
                <w:b/>
                <w:bCs/>
              </w:rPr>
            </w:pPr>
            <w:r w:rsidRPr="00855263">
              <w:rPr>
                <w:b/>
                <w:bCs/>
              </w:rPr>
              <w:t>000 1 06 00000 00 0000 000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НАЛОГИ НА ИМУЩЕСТВО</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100,1</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100,1</w:t>
            </w:r>
          </w:p>
        </w:tc>
      </w:tr>
      <w:tr w:rsidR="00D4093A" w:rsidRPr="00855263" w:rsidTr="000E171B">
        <w:trPr>
          <w:trHeight w:val="765"/>
        </w:trPr>
        <w:tc>
          <w:tcPr>
            <w:tcW w:w="2516" w:type="dxa"/>
            <w:tcBorders>
              <w:top w:val="nil"/>
              <w:left w:val="single" w:sz="4" w:space="0" w:color="auto"/>
              <w:bottom w:val="single" w:sz="4" w:space="0" w:color="auto"/>
              <w:right w:val="single" w:sz="4" w:space="0" w:color="auto"/>
            </w:tcBorders>
            <w:noWrap/>
          </w:tcPr>
          <w:p w:rsidR="00D4093A" w:rsidRPr="00855263" w:rsidRDefault="00D4093A" w:rsidP="00A47EA6">
            <w:pPr>
              <w:pStyle w:val="BodyText"/>
            </w:pPr>
            <w:r w:rsidRPr="00855263">
              <w:t>182 1 06 01030 10 0 000 110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pPr>
            <w:r w:rsidRPr="00855263">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30,0</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30,0</w:t>
            </w:r>
          </w:p>
        </w:tc>
      </w:tr>
      <w:tr w:rsidR="00D4093A" w:rsidRPr="00855263" w:rsidTr="000E171B">
        <w:trPr>
          <w:trHeight w:val="441"/>
        </w:trPr>
        <w:tc>
          <w:tcPr>
            <w:tcW w:w="2516" w:type="dxa"/>
            <w:tcBorders>
              <w:top w:val="nil"/>
              <w:left w:val="single" w:sz="4" w:space="0" w:color="auto"/>
              <w:bottom w:val="single" w:sz="4" w:space="0" w:color="auto"/>
              <w:right w:val="single" w:sz="4" w:space="0" w:color="auto"/>
            </w:tcBorders>
            <w:noWrap/>
          </w:tcPr>
          <w:p w:rsidR="00D4093A" w:rsidRPr="00855263" w:rsidRDefault="00D4093A" w:rsidP="00A47EA6">
            <w:pPr>
              <w:pStyle w:val="BodyText"/>
            </w:pPr>
            <w:r w:rsidRPr="00855263">
              <w:t>182 1 06 06013 10 0 000 110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pPr>
            <w:r w:rsidRPr="00855263">
              <w:t>Земельный налог с физических,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50,1</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50,1</w:t>
            </w:r>
          </w:p>
        </w:tc>
      </w:tr>
      <w:tr w:rsidR="00D4093A" w:rsidRPr="00855263" w:rsidTr="000E171B">
        <w:trPr>
          <w:trHeight w:val="519"/>
        </w:trPr>
        <w:tc>
          <w:tcPr>
            <w:tcW w:w="2516" w:type="dxa"/>
            <w:tcBorders>
              <w:top w:val="nil"/>
              <w:left w:val="single" w:sz="4" w:space="0" w:color="auto"/>
              <w:bottom w:val="single" w:sz="4" w:space="0" w:color="auto"/>
              <w:right w:val="single" w:sz="4" w:space="0" w:color="auto"/>
            </w:tcBorders>
            <w:noWrap/>
          </w:tcPr>
          <w:p w:rsidR="00D4093A" w:rsidRPr="00855263" w:rsidRDefault="00D4093A" w:rsidP="00A47EA6">
            <w:pPr>
              <w:rPr>
                <w:rFonts w:ascii="Times New Roman" w:hAnsi="Times New Roman" w:cs="Times New Roman"/>
                <w:sz w:val="24"/>
                <w:szCs w:val="24"/>
              </w:rPr>
            </w:pPr>
            <w:r w:rsidRPr="00855263">
              <w:rPr>
                <w:rFonts w:ascii="Times New Roman" w:hAnsi="Times New Roman" w:cs="Times New Roman"/>
                <w:sz w:val="24"/>
                <w:szCs w:val="24"/>
              </w:rPr>
              <w:t>182 1 06 06033 10 0000 110</w:t>
            </w:r>
          </w:p>
          <w:p w:rsidR="00D4093A" w:rsidRPr="00855263" w:rsidRDefault="00D4093A" w:rsidP="00A47EA6">
            <w:pPr>
              <w:pStyle w:val="BodyText"/>
            </w:pPr>
          </w:p>
        </w:tc>
        <w:tc>
          <w:tcPr>
            <w:tcW w:w="4879" w:type="dxa"/>
            <w:tcBorders>
              <w:top w:val="nil"/>
              <w:left w:val="nil"/>
              <w:bottom w:val="single" w:sz="4" w:space="0" w:color="auto"/>
              <w:right w:val="single" w:sz="4" w:space="0" w:color="auto"/>
            </w:tcBorders>
          </w:tcPr>
          <w:p w:rsidR="00D4093A" w:rsidRPr="00855263" w:rsidRDefault="00D4093A" w:rsidP="00A47EA6">
            <w:pPr>
              <w:rPr>
                <w:rFonts w:ascii="Times New Roman" w:hAnsi="Times New Roman" w:cs="Times New Roman"/>
                <w:sz w:val="24"/>
                <w:szCs w:val="24"/>
              </w:rPr>
            </w:pPr>
            <w:r w:rsidRPr="00855263">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20,0</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20,0</w:t>
            </w:r>
          </w:p>
        </w:tc>
      </w:tr>
      <w:tr w:rsidR="00D4093A" w:rsidRPr="00855263" w:rsidTr="000E171B">
        <w:trPr>
          <w:trHeight w:val="359"/>
        </w:trPr>
        <w:tc>
          <w:tcPr>
            <w:tcW w:w="2516" w:type="dxa"/>
            <w:tcBorders>
              <w:top w:val="nil"/>
              <w:left w:val="single" w:sz="4" w:space="0" w:color="auto"/>
              <w:bottom w:val="single" w:sz="4" w:space="0" w:color="auto"/>
              <w:right w:val="single" w:sz="4" w:space="0" w:color="auto"/>
            </w:tcBorders>
            <w:noWrap/>
          </w:tcPr>
          <w:p w:rsidR="00D4093A" w:rsidRPr="00855263" w:rsidRDefault="00D4093A" w:rsidP="00A47EA6">
            <w:pPr>
              <w:pStyle w:val="BodyText"/>
              <w:rPr>
                <w:b/>
                <w:bCs/>
              </w:rPr>
            </w:pPr>
            <w:r w:rsidRPr="00855263">
              <w:rPr>
                <w:b/>
                <w:bCs/>
              </w:rPr>
              <w:t>000 1 08 00000 00 0000 000</w:t>
            </w:r>
          </w:p>
        </w:tc>
        <w:tc>
          <w:tcPr>
            <w:tcW w:w="4879" w:type="dxa"/>
            <w:tcBorders>
              <w:top w:val="nil"/>
              <w:left w:val="nil"/>
              <w:bottom w:val="single" w:sz="4" w:space="0" w:color="auto"/>
              <w:right w:val="single" w:sz="4" w:space="0" w:color="auto"/>
            </w:tcBorders>
          </w:tcPr>
          <w:p w:rsidR="00D4093A" w:rsidRPr="00855263" w:rsidRDefault="00D4093A" w:rsidP="00A47EA6">
            <w:pPr>
              <w:pStyle w:val="BodyText"/>
              <w:rPr>
                <w:b/>
                <w:bCs/>
              </w:rPr>
            </w:pPr>
            <w:r w:rsidRPr="00855263">
              <w:rPr>
                <w:b/>
                <w:bCs/>
              </w:rPr>
              <w:t xml:space="preserve">ГОСУДАРСТВЕННАЯ ПОШЛИНА </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2.0</w:t>
            </w: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3.0</w:t>
            </w:r>
          </w:p>
        </w:tc>
      </w:tr>
      <w:tr w:rsidR="00D4093A" w:rsidRPr="00855263" w:rsidTr="000E171B">
        <w:trPr>
          <w:trHeight w:val="335"/>
        </w:trPr>
        <w:tc>
          <w:tcPr>
            <w:tcW w:w="2516" w:type="dxa"/>
            <w:tcBorders>
              <w:top w:val="single" w:sz="4" w:space="0" w:color="auto"/>
              <w:left w:val="single" w:sz="4" w:space="0" w:color="auto"/>
              <w:bottom w:val="single" w:sz="4" w:space="0" w:color="auto"/>
              <w:right w:val="single" w:sz="4" w:space="0" w:color="auto"/>
            </w:tcBorders>
            <w:noWrap/>
          </w:tcPr>
          <w:p w:rsidR="00D4093A" w:rsidRPr="00855263" w:rsidRDefault="00D4093A" w:rsidP="00A47EA6">
            <w:pPr>
              <w:pStyle w:val="BodyText"/>
            </w:pPr>
            <w:r w:rsidRPr="00855263">
              <w:t>791 1 08 04020 01 0000 110</w:t>
            </w:r>
          </w:p>
        </w:tc>
        <w:tc>
          <w:tcPr>
            <w:tcW w:w="4879" w:type="dxa"/>
            <w:tcBorders>
              <w:top w:val="single" w:sz="4" w:space="0" w:color="auto"/>
              <w:left w:val="nil"/>
              <w:bottom w:val="single" w:sz="4" w:space="0" w:color="auto"/>
              <w:right w:val="single" w:sz="4" w:space="0" w:color="auto"/>
            </w:tcBorders>
          </w:tcPr>
          <w:p w:rsidR="00D4093A" w:rsidRPr="00855263" w:rsidRDefault="00D4093A" w:rsidP="00A47EA6">
            <w:pPr>
              <w:pStyle w:val="BodyText"/>
            </w:pPr>
            <w:r w:rsidRPr="00855263">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2.0</w:t>
            </w:r>
          </w:p>
        </w:tc>
        <w:tc>
          <w:tcPr>
            <w:tcW w:w="112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3.0</w:t>
            </w:r>
          </w:p>
        </w:tc>
      </w:tr>
      <w:tr w:rsidR="00D4093A" w:rsidRPr="00855263" w:rsidTr="000E171B">
        <w:trPr>
          <w:trHeight w:val="389"/>
        </w:trPr>
        <w:tc>
          <w:tcPr>
            <w:tcW w:w="2516" w:type="dxa"/>
            <w:tcBorders>
              <w:top w:val="nil"/>
              <w:left w:val="single" w:sz="4" w:space="0" w:color="auto"/>
              <w:bottom w:val="single" w:sz="4" w:space="0" w:color="auto"/>
              <w:right w:val="single" w:sz="4" w:space="0" w:color="auto"/>
            </w:tcBorders>
            <w:noWrap/>
            <w:vAlign w:val="center"/>
          </w:tcPr>
          <w:p w:rsidR="00D4093A" w:rsidRPr="00855263" w:rsidRDefault="00D4093A" w:rsidP="00A47EA6">
            <w:pPr>
              <w:pStyle w:val="BodyText"/>
              <w:rPr>
                <w:b/>
                <w:bCs/>
              </w:rPr>
            </w:pPr>
            <w:r w:rsidRPr="00855263">
              <w:rPr>
                <w:b/>
                <w:bCs/>
              </w:rPr>
              <w:t>000 1 17 00000 00 0000 000</w:t>
            </w:r>
          </w:p>
        </w:tc>
        <w:tc>
          <w:tcPr>
            <w:tcW w:w="4879" w:type="dxa"/>
            <w:tcBorders>
              <w:top w:val="nil"/>
              <w:left w:val="nil"/>
              <w:bottom w:val="single" w:sz="4" w:space="0" w:color="auto"/>
              <w:right w:val="single" w:sz="4" w:space="0" w:color="auto"/>
            </w:tcBorders>
            <w:vAlign w:val="center"/>
          </w:tcPr>
          <w:p w:rsidR="00D4093A" w:rsidRPr="00855263" w:rsidRDefault="00D4093A" w:rsidP="00A47EA6">
            <w:pPr>
              <w:pStyle w:val="BodyText"/>
              <w:rPr>
                <w:b/>
                <w:bCs/>
              </w:rPr>
            </w:pPr>
            <w:r w:rsidRPr="00855263">
              <w:rPr>
                <w:b/>
                <w:bCs/>
              </w:rPr>
              <w:t>ПРОЧИЕ НЕНАЛОГОВЫЕ ДОХОДЫ</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p>
        </w:tc>
      </w:tr>
      <w:tr w:rsidR="00D4093A" w:rsidRPr="00855263" w:rsidTr="000E171B">
        <w:trPr>
          <w:trHeight w:val="537"/>
        </w:trPr>
        <w:tc>
          <w:tcPr>
            <w:tcW w:w="2516" w:type="dxa"/>
            <w:tcBorders>
              <w:top w:val="nil"/>
              <w:left w:val="single" w:sz="4" w:space="0" w:color="auto"/>
              <w:bottom w:val="single" w:sz="4" w:space="0" w:color="auto"/>
              <w:right w:val="single" w:sz="4" w:space="0" w:color="auto"/>
            </w:tcBorders>
            <w:vAlign w:val="center"/>
          </w:tcPr>
          <w:p w:rsidR="00D4093A" w:rsidRPr="00855263" w:rsidRDefault="00D4093A" w:rsidP="00A47EA6">
            <w:pPr>
              <w:pStyle w:val="BodyText"/>
            </w:pPr>
            <w:r w:rsidRPr="00855263">
              <w:t>791 1 17 05050 10 0000 180</w:t>
            </w:r>
          </w:p>
        </w:tc>
        <w:tc>
          <w:tcPr>
            <w:tcW w:w="4879" w:type="dxa"/>
            <w:tcBorders>
              <w:top w:val="nil"/>
              <w:left w:val="nil"/>
              <w:bottom w:val="single" w:sz="4" w:space="0" w:color="auto"/>
              <w:right w:val="single" w:sz="4" w:space="0" w:color="auto"/>
            </w:tcBorders>
            <w:vAlign w:val="center"/>
          </w:tcPr>
          <w:p w:rsidR="00D4093A" w:rsidRPr="00855263" w:rsidRDefault="00D4093A" w:rsidP="00A47EA6">
            <w:pPr>
              <w:pStyle w:val="BodyText"/>
            </w:pPr>
            <w:r w:rsidRPr="00855263">
              <w:t>Прочие неналоговые доходы поселений</w:t>
            </w:r>
          </w:p>
        </w:tc>
        <w:tc>
          <w:tcPr>
            <w:tcW w:w="126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p>
        </w:tc>
        <w:tc>
          <w:tcPr>
            <w:tcW w:w="1120" w:type="dxa"/>
            <w:tcBorders>
              <w:top w:val="nil"/>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p>
        </w:tc>
      </w:tr>
      <w:tr w:rsidR="00D4093A" w:rsidRPr="00855263" w:rsidTr="000E171B">
        <w:trPr>
          <w:trHeight w:val="167"/>
        </w:trPr>
        <w:tc>
          <w:tcPr>
            <w:tcW w:w="2516"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A47EA6">
            <w:pPr>
              <w:pStyle w:val="BodyText"/>
              <w:rPr>
                <w:b/>
                <w:bCs/>
              </w:rPr>
            </w:pPr>
            <w:r w:rsidRPr="00855263">
              <w:rPr>
                <w:b/>
                <w:bCs/>
              </w:rPr>
              <w:t>000 2 02 00000 00 0000 151</w:t>
            </w:r>
          </w:p>
        </w:tc>
        <w:tc>
          <w:tcPr>
            <w:tcW w:w="4879" w:type="dxa"/>
            <w:tcBorders>
              <w:top w:val="single" w:sz="4" w:space="0" w:color="auto"/>
              <w:left w:val="nil"/>
              <w:bottom w:val="single" w:sz="4" w:space="0" w:color="auto"/>
              <w:right w:val="single" w:sz="4" w:space="0" w:color="auto"/>
            </w:tcBorders>
            <w:vAlign w:val="center"/>
          </w:tcPr>
          <w:p w:rsidR="00D4093A" w:rsidRPr="00855263" w:rsidRDefault="00D4093A" w:rsidP="00A47EA6">
            <w:pPr>
              <w:pStyle w:val="BodyText"/>
              <w:rPr>
                <w:b/>
                <w:bCs/>
              </w:rPr>
            </w:pPr>
            <w:r w:rsidRPr="00855263">
              <w:rPr>
                <w:b/>
                <w:bCs/>
              </w:rPr>
              <w:t>БЕЗВОЗМЕЗДНЫЕ ПОСТУПЛЕНИЯ ОТ ДРУГИХ БЮДЖЕТОВ БЮДЖЕТНОЙ СИСТЕМЫ РОССИЙСКОЙ ФЕДЕРАЦИИ</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b/>
                <w:bCs/>
                <w:sz w:val="24"/>
                <w:szCs w:val="24"/>
              </w:rPr>
            </w:pPr>
            <w:r w:rsidRPr="00855263">
              <w:rPr>
                <w:rFonts w:ascii="Times New Roman" w:hAnsi="Times New Roman" w:cs="Times New Roman"/>
                <w:b/>
                <w:bCs/>
                <w:sz w:val="24"/>
                <w:szCs w:val="24"/>
              </w:rPr>
              <w:t>1758,2</w:t>
            </w:r>
          </w:p>
        </w:tc>
        <w:tc>
          <w:tcPr>
            <w:tcW w:w="1120" w:type="dxa"/>
            <w:tcBorders>
              <w:top w:val="single" w:sz="4" w:space="0" w:color="auto"/>
              <w:left w:val="nil"/>
              <w:bottom w:val="single" w:sz="4" w:space="0" w:color="auto"/>
              <w:right w:val="single" w:sz="4" w:space="0" w:color="auto"/>
            </w:tcBorders>
          </w:tcPr>
          <w:p w:rsidR="00D4093A" w:rsidRPr="00855263" w:rsidRDefault="00D4093A" w:rsidP="000E171B">
            <w:pPr>
              <w:jc w:val="center"/>
              <w:rPr>
                <w:rFonts w:ascii="Times New Roman" w:hAnsi="Times New Roman" w:cs="Times New Roman"/>
                <w:b/>
                <w:bCs/>
                <w:sz w:val="24"/>
                <w:szCs w:val="24"/>
              </w:rPr>
            </w:pPr>
            <w:r w:rsidRPr="00855263">
              <w:rPr>
                <w:rFonts w:ascii="Times New Roman" w:hAnsi="Times New Roman" w:cs="Times New Roman"/>
                <w:b/>
                <w:bCs/>
                <w:sz w:val="24"/>
                <w:szCs w:val="24"/>
              </w:rPr>
              <w:t>1760,6</w:t>
            </w:r>
          </w:p>
        </w:tc>
      </w:tr>
      <w:tr w:rsidR="00D4093A" w:rsidRPr="00855263" w:rsidTr="000E171B">
        <w:trPr>
          <w:trHeight w:val="285"/>
        </w:trPr>
        <w:tc>
          <w:tcPr>
            <w:tcW w:w="2516"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791 2 02 15001 10 0000 151</w:t>
            </w:r>
          </w:p>
        </w:tc>
        <w:tc>
          <w:tcPr>
            <w:tcW w:w="4879"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Дотации бюджетам сельских поселений на выравнивание бюджетной обеспеченности</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501,4</w:t>
            </w:r>
          </w:p>
        </w:tc>
        <w:tc>
          <w:tcPr>
            <w:tcW w:w="112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511,7</w:t>
            </w:r>
          </w:p>
        </w:tc>
      </w:tr>
      <w:tr w:rsidR="00D4093A" w:rsidRPr="00855263" w:rsidTr="000E171B">
        <w:trPr>
          <w:trHeight w:val="218"/>
        </w:trPr>
        <w:tc>
          <w:tcPr>
            <w:tcW w:w="2516"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791 2 02 15002 10 0000 151</w:t>
            </w:r>
          </w:p>
        </w:tc>
        <w:tc>
          <w:tcPr>
            <w:tcW w:w="4879"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Дотации бюджетам сельских поселений на поддержку мер по обеспечению сбалансированности бюджета</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674,0</w:t>
            </w:r>
          </w:p>
        </w:tc>
        <w:tc>
          <w:tcPr>
            <w:tcW w:w="1120" w:type="dxa"/>
            <w:tcBorders>
              <w:top w:val="single" w:sz="4" w:space="0" w:color="auto"/>
              <w:left w:val="nil"/>
              <w:bottom w:val="single" w:sz="4" w:space="0" w:color="auto"/>
              <w:right w:val="single" w:sz="4" w:space="0" w:color="auto"/>
            </w:tcBorders>
          </w:tcPr>
          <w:p w:rsidR="00D4093A" w:rsidRPr="00855263" w:rsidRDefault="00D4093A" w:rsidP="0011134C">
            <w:pPr>
              <w:jc w:val="center"/>
              <w:rPr>
                <w:rFonts w:ascii="Times New Roman" w:hAnsi="Times New Roman" w:cs="Times New Roman"/>
                <w:sz w:val="24"/>
                <w:szCs w:val="24"/>
              </w:rPr>
            </w:pPr>
            <w:r w:rsidRPr="00855263">
              <w:rPr>
                <w:rFonts w:ascii="Times New Roman" w:hAnsi="Times New Roman" w:cs="Times New Roman"/>
                <w:sz w:val="24"/>
                <w:szCs w:val="24"/>
              </w:rPr>
              <w:t>663,7</w:t>
            </w:r>
          </w:p>
        </w:tc>
      </w:tr>
      <w:tr w:rsidR="00D4093A" w:rsidRPr="00855263" w:rsidTr="000E171B">
        <w:trPr>
          <w:trHeight w:val="218"/>
        </w:trPr>
        <w:tc>
          <w:tcPr>
            <w:tcW w:w="2516"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791 2 02 35118 10 0000 151</w:t>
            </w:r>
          </w:p>
        </w:tc>
        <w:tc>
          <w:tcPr>
            <w:tcW w:w="4879"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pStyle w:val="BodyText"/>
              <w:jc w:val="center"/>
            </w:pPr>
            <w:r w:rsidRPr="00855263">
              <w:t>82,8</w:t>
            </w:r>
          </w:p>
        </w:tc>
        <w:tc>
          <w:tcPr>
            <w:tcW w:w="1120" w:type="dxa"/>
            <w:tcBorders>
              <w:top w:val="single" w:sz="4" w:space="0" w:color="auto"/>
              <w:left w:val="nil"/>
              <w:bottom w:val="single" w:sz="4" w:space="0" w:color="auto"/>
              <w:right w:val="single" w:sz="4" w:space="0" w:color="auto"/>
            </w:tcBorders>
          </w:tcPr>
          <w:p w:rsidR="00D4093A" w:rsidRPr="00855263" w:rsidRDefault="00D4093A" w:rsidP="0011134C">
            <w:pPr>
              <w:pStyle w:val="BodyText"/>
              <w:jc w:val="center"/>
            </w:pPr>
            <w:r w:rsidRPr="00855263">
              <w:t>85,2</w:t>
            </w:r>
          </w:p>
        </w:tc>
      </w:tr>
      <w:tr w:rsidR="00D4093A" w:rsidRPr="00855263" w:rsidTr="000E171B">
        <w:trPr>
          <w:trHeight w:val="402"/>
        </w:trPr>
        <w:tc>
          <w:tcPr>
            <w:tcW w:w="2516" w:type="dxa"/>
            <w:tcBorders>
              <w:top w:val="single" w:sz="4" w:space="0" w:color="auto"/>
              <w:left w:val="single" w:sz="4" w:space="0" w:color="auto"/>
              <w:bottom w:val="single" w:sz="4" w:space="0" w:color="auto"/>
              <w:right w:val="single" w:sz="4" w:space="0" w:color="auto"/>
            </w:tcBorders>
            <w:noWrap/>
            <w:vAlign w:val="center"/>
          </w:tcPr>
          <w:p w:rsidR="00D4093A" w:rsidRPr="00855263" w:rsidRDefault="00D4093A" w:rsidP="0011134C">
            <w:pPr>
              <w:pStyle w:val="BodyText"/>
            </w:pPr>
            <w:r w:rsidRPr="00855263">
              <w:t>791 2 02 49999 10 7502 151</w:t>
            </w:r>
          </w:p>
        </w:tc>
        <w:tc>
          <w:tcPr>
            <w:tcW w:w="4879" w:type="dxa"/>
            <w:tcBorders>
              <w:top w:val="single" w:sz="4" w:space="0" w:color="auto"/>
              <w:left w:val="nil"/>
              <w:bottom w:val="single" w:sz="4" w:space="0" w:color="auto"/>
              <w:right w:val="single" w:sz="4" w:space="0" w:color="auto"/>
            </w:tcBorders>
            <w:vAlign w:val="center"/>
          </w:tcPr>
          <w:p w:rsidR="00D4093A" w:rsidRPr="00855263" w:rsidRDefault="00D4093A" w:rsidP="0011134C">
            <w:pPr>
              <w:pStyle w:val="BodyText"/>
            </w:pPr>
            <w:r w:rsidRPr="00855263">
              <w:t>Прочие межбюджетные трансферты, передаваемые бюджетам сельских поселений</w:t>
            </w:r>
          </w:p>
        </w:tc>
        <w:tc>
          <w:tcPr>
            <w:tcW w:w="1260" w:type="dxa"/>
            <w:tcBorders>
              <w:top w:val="single" w:sz="4" w:space="0" w:color="auto"/>
              <w:left w:val="nil"/>
              <w:bottom w:val="single" w:sz="4" w:space="0" w:color="auto"/>
              <w:right w:val="single" w:sz="4" w:space="0" w:color="auto"/>
            </w:tcBorders>
          </w:tcPr>
          <w:p w:rsidR="00D4093A" w:rsidRPr="00855263" w:rsidRDefault="00D4093A" w:rsidP="0011134C">
            <w:pPr>
              <w:pStyle w:val="BodyText"/>
              <w:jc w:val="center"/>
            </w:pPr>
            <w:r w:rsidRPr="00855263">
              <w:t>500,0</w:t>
            </w:r>
          </w:p>
        </w:tc>
        <w:tc>
          <w:tcPr>
            <w:tcW w:w="1120" w:type="dxa"/>
            <w:tcBorders>
              <w:top w:val="single" w:sz="4" w:space="0" w:color="auto"/>
              <w:left w:val="nil"/>
              <w:bottom w:val="single" w:sz="4" w:space="0" w:color="auto"/>
              <w:right w:val="single" w:sz="4" w:space="0" w:color="auto"/>
            </w:tcBorders>
          </w:tcPr>
          <w:p w:rsidR="00D4093A" w:rsidRPr="00855263" w:rsidRDefault="00D4093A" w:rsidP="0011134C">
            <w:pPr>
              <w:pStyle w:val="BodyText"/>
              <w:jc w:val="center"/>
            </w:pPr>
            <w:r w:rsidRPr="00855263">
              <w:t>500,0</w:t>
            </w:r>
          </w:p>
        </w:tc>
      </w:tr>
    </w:tbl>
    <w:p w:rsidR="00D4093A" w:rsidRDefault="00D4093A" w:rsidP="00A47EA6">
      <w:pPr>
        <w:spacing w:after="0" w:line="240" w:lineRule="auto"/>
        <w:rPr>
          <w:rFonts w:ascii="Times New Roman" w:hAnsi="Times New Roman" w:cs="Times New Roman"/>
          <w:sz w:val="24"/>
          <w:szCs w:val="24"/>
          <w:lang w:eastAsia="ru-RU"/>
        </w:rPr>
      </w:pPr>
      <w:bookmarkStart w:id="6" w:name="RANGE_A1_D95"/>
      <w:bookmarkEnd w:id="6"/>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Default="00D4093A" w:rsidP="00A47EA6">
      <w:pPr>
        <w:spacing w:after="0" w:line="240" w:lineRule="auto"/>
        <w:rPr>
          <w:rFonts w:ascii="Times New Roman" w:hAnsi="Times New Roman" w:cs="Times New Roman"/>
          <w:sz w:val="24"/>
          <w:szCs w:val="24"/>
          <w:lang w:eastAsia="ru-RU"/>
        </w:rPr>
      </w:pPr>
    </w:p>
    <w:p w:rsidR="00D4093A" w:rsidRPr="00855263" w:rsidRDefault="00D4093A" w:rsidP="00A47EA6">
      <w:pPr>
        <w:spacing w:after="0" w:line="240" w:lineRule="auto"/>
        <w:rPr>
          <w:rFonts w:ascii="Times New Roman" w:hAnsi="Times New Roman" w:cs="Times New Roman"/>
          <w:sz w:val="24"/>
          <w:szCs w:val="24"/>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tbl>
      <w:tblPr>
        <w:tblW w:w="10218" w:type="dxa"/>
        <w:tblInd w:w="2" w:type="dxa"/>
        <w:tblLayout w:type="fixed"/>
        <w:tblLook w:val="0000"/>
      </w:tblPr>
      <w:tblGrid>
        <w:gridCol w:w="3639"/>
        <w:gridCol w:w="101"/>
        <w:gridCol w:w="1540"/>
        <w:gridCol w:w="814"/>
        <w:gridCol w:w="612"/>
        <w:gridCol w:w="1671"/>
        <w:gridCol w:w="29"/>
        <w:gridCol w:w="1812"/>
      </w:tblGrid>
      <w:tr w:rsidR="00D4093A" w:rsidRPr="005045B9" w:rsidTr="00280E82">
        <w:trPr>
          <w:trHeight w:val="1905"/>
        </w:trPr>
        <w:tc>
          <w:tcPr>
            <w:tcW w:w="3639"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bookmarkStart w:id="7" w:name="RANGE_A1_E53"/>
            <w:bookmarkEnd w:id="7"/>
          </w:p>
        </w:tc>
        <w:tc>
          <w:tcPr>
            <w:tcW w:w="2455" w:type="dxa"/>
            <w:gridSpan w:val="3"/>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612"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3512" w:type="dxa"/>
            <w:gridSpan w:val="3"/>
            <w:tcBorders>
              <w:top w:val="nil"/>
              <w:left w:val="nil"/>
              <w:bottom w:val="nil"/>
              <w:right w:val="nil"/>
            </w:tcBorders>
            <w:vAlign w:val="center"/>
          </w:tcPr>
          <w:p w:rsidR="00D4093A" w:rsidRPr="005045B9" w:rsidRDefault="00D4093A" w:rsidP="00A47EA6">
            <w:pPr>
              <w:spacing w:after="0" w:line="240" w:lineRule="auto"/>
              <w:rPr>
                <w:rFonts w:ascii="Times New Roman" w:hAnsi="Times New Roman" w:cs="Times New Roman"/>
                <w:sz w:val="16"/>
                <w:szCs w:val="16"/>
                <w:lang w:eastAsia="ru-RU"/>
              </w:rPr>
            </w:pPr>
          </w:p>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Приложение № 6</w:t>
            </w:r>
          </w:p>
          <w:p w:rsidR="00D4093A" w:rsidRPr="005045B9" w:rsidRDefault="00D4093A" w:rsidP="00A47EA6">
            <w:pPr>
              <w:spacing w:after="0" w:line="240" w:lineRule="auto"/>
              <w:rPr>
                <w:rFonts w:ascii="Times New Roman" w:hAnsi="Times New Roman" w:cs="Times New Roman"/>
                <w:sz w:val="16"/>
                <w:szCs w:val="16"/>
                <w:lang w:eastAsia="ru-RU"/>
              </w:rPr>
            </w:pPr>
            <w:r>
              <w:rPr>
                <w:rFonts w:ascii="Times New Roman" w:hAnsi="Times New Roman" w:cs="Times New Roman"/>
                <w:sz w:val="24"/>
                <w:szCs w:val="24"/>
                <w:lang w:eastAsia="ru-RU"/>
              </w:rPr>
              <w:t>к  решению</w:t>
            </w:r>
            <w:r w:rsidRPr="00F72AE9">
              <w:rPr>
                <w:rFonts w:ascii="Times New Roman" w:hAnsi="Times New Roman" w:cs="Times New Roman"/>
                <w:sz w:val="24"/>
                <w:szCs w:val="24"/>
                <w:lang w:eastAsia="ru-RU"/>
              </w:rPr>
              <w:t xml:space="preserve"> Cовета сельского поселения Орловский   сельсовет муниципального района Благовещенский район Республики Башкортостан</w:t>
            </w:r>
            <w:r>
              <w:rPr>
                <w:rFonts w:ascii="Times New Roman" w:hAnsi="Times New Roman" w:cs="Times New Roman"/>
                <w:sz w:val="24"/>
                <w:szCs w:val="24"/>
                <w:lang w:eastAsia="ru-RU"/>
              </w:rPr>
              <w:t xml:space="preserve"> от 28.12.2017 г. № 25-5</w:t>
            </w:r>
          </w:p>
        </w:tc>
      </w:tr>
      <w:tr w:rsidR="00D4093A" w:rsidRPr="005045B9" w:rsidTr="00280E82">
        <w:trPr>
          <w:gridAfter w:val="3"/>
          <w:wAfter w:w="3512" w:type="dxa"/>
          <w:trHeight w:val="375"/>
        </w:trPr>
        <w:tc>
          <w:tcPr>
            <w:tcW w:w="3639"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2455" w:type="dxa"/>
            <w:gridSpan w:val="3"/>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612"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r>
      <w:tr w:rsidR="00D4093A" w:rsidRPr="005045B9" w:rsidTr="00280E82">
        <w:trPr>
          <w:trHeight w:val="360"/>
        </w:trPr>
        <w:tc>
          <w:tcPr>
            <w:tcW w:w="3639"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2455" w:type="dxa"/>
            <w:gridSpan w:val="3"/>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612"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671"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841" w:type="dxa"/>
            <w:gridSpan w:val="2"/>
            <w:tcBorders>
              <w:top w:val="nil"/>
              <w:left w:val="nil"/>
              <w:bottom w:val="nil"/>
              <w:right w:val="nil"/>
            </w:tcBorders>
            <w:vAlign w:val="center"/>
          </w:tcPr>
          <w:p w:rsidR="00D4093A" w:rsidRPr="005045B9" w:rsidRDefault="00D4093A" w:rsidP="00A47EA6">
            <w:pPr>
              <w:spacing w:after="0" w:line="240" w:lineRule="auto"/>
              <w:rPr>
                <w:rFonts w:ascii="Times New Roman" w:hAnsi="Times New Roman" w:cs="Times New Roman"/>
                <w:sz w:val="16"/>
                <w:szCs w:val="16"/>
                <w:lang w:eastAsia="ru-RU"/>
              </w:rPr>
            </w:pPr>
          </w:p>
        </w:tc>
      </w:tr>
      <w:tr w:rsidR="00D4093A" w:rsidRPr="00F72AE9" w:rsidTr="00280E82">
        <w:trPr>
          <w:trHeight w:val="1350"/>
        </w:trPr>
        <w:tc>
          <w:tcPr>
            <w:tcW w:w="10218" w:type="dxa"/>
            <w:gridSpan w:val="8"/>
            <w:tcBorders>
              <w:top w:val="nil"/>
              <w:left w:val="nil"/>
              <w:bottom w:val="nil"/>
              <w:right w:val="nil"/>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Распределение бюджетных ассигнований бюджета сельского поселения  Орловский  сельсовет муниципального района                                                                                                                                                                                                                                                                                                                                                                                                                                                                                                                                                                                                         Благовещенский район Республики Башкортостан на 2018 г по разделам, подразделам,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4093A" w:rsidRPr="00F72AE9" w:rsidTr="00280E82">
        <w:trPr>
          <w:trHeight w:val="315"/>
        </w:trPr>
        <w:tc>
          <w:tcPr>
            <w:tcW w:w="3740" w:type="dxa"/>
            <w:gridSpan w:val="2"/>
            <w:tcBorders>
              <w:top w:val="nil"/>
              <w:left w:val="nil"/>
              <w:bottom w:val="nil"/>
              <w:right w:val="nil"/>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xml:space="preserve"> </w:t>
            </w:r>
          </w:p>
        </w:tc>
        <w:tc>
          <w:tcPr>
            <w:tcW w:w="1540" w:type="dxa"/>
            <w:tcBorders>
              <w:top w:val="nil"/>
              <w:left w:val="nil"/>
              <w:bottom w:val="nil"/>
              <w:right w:val="nil"/>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p>
        </w:tc>
        <w:tc>
          <w:tcPr>
            <w:tcW w:w="1426" w:type="dxa"/>
            <w:gridSpan w:val="2"/>
            <w:tcBorders>
              <w:top w:val="nil"/>
              <w:left w:val="nil"/>
              <w:bottom w:val="nil"/>
              <w:right w:val="nil"/>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p>
        </w:tc>
        <w:tc>
          <w:tcPr>
            <w:tcW w:w="1700" w:type="dxa"/>
            <w:gridSpan w:val="2"/>
            <w:tcBorders>
              <w:top w:val="nil"/>
              <w:left w:val="nil"/>
              <w:bottom w:val="nil"/>
              <w:right w:val="nil"/>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p>
        </w:tc>
        <w:tc>
          <w:tcPr>
            <w:tcW w:w="1812" w:type="dxa"/>
            <w:tcBorders>
              <w:top w:val="nil"/>
              <w:left w:val="nil"/>
              <w:bottom w:val="single" w:sz="4" w:space="0" w:color="auto"/>
              <w:right w:val="nil"/>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(тыс. рублей)</w:t>
            </w:r>
          </w:p>
        </w:tc>
      </w:tr>
      <w:tr w:rsidR="00D4093A" w:rsidRPr="00F72AE9" w:rsidTr="00280E82">
        <w:trPr>
          <w:trHeight w:val="945"/>
        </w:trPr>
        <w:tc>
          <w:tcPr>
            <w:tcW w:w="3740" w:type="dxa"/>
            <w:gridSpan w:val="2"/>
            <w:tcBorders>
              <w:top w:val="single" w:sz="4" w:space="0" w:color="auto"/>
              <w:left w:val="single" w:sz="4" w:space="0" w:color="auto"/>
              <w:bottom w:val="single" w:sz="4" w:space="0" w:color="auto"/>
              <w:right w:val="single" w:sz="4" w:space="0" w:color="auto"/>
            </w:tcBorders>
            <w:vAlign w:val="center"/>
          </w:tcPr>
          <w:p w:rsidR="00D4093A" w:rsidRPr="00F72AE9" w:rsidRDefault="00D4093A" w:rsidP="00E14A75">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Наименование</w:t>
            </w:r>
          </w:p>
        </w:tc>
        <w:tc>
          <w:tcPr>
            <w:tcW w:w="1540" w:type="dxa"/>
            <w:tcBorders>
              <w:top w:val="single" w:sz="4" w:space="0" w:color="auto"/>
              <w:left w:val="nil"/>
              <w:bottom w:val="single" w:sz="4" w:space="0" w:color="auto"/>
              <w:right w:val="single" w:sz="4" w:space="0" w:color="auto"/>
            </w:tcBorders>
            <w:vAlign w:val="center"/>
          </w:tcPr>
          <w:p w:rsidR="00D4093A" w:rsidRPr="00F72AE9" w:rsidRDefault="00D4093A" w:rsidP="00E14A75">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Раздел</w:t>
            </w:r>
            <w:r w:rsidRPr="00F72AE9">
              <w:rPr>
                <w:rFonts w:ascii="Times New Roman" w:hAnsi="Times New Roman" w:cs="Times New Roman"/>
                <w:sz w:val="24"/>
                <w:szCs w:val="24"/>
                <w:lang w:eastAsia="ru-RU"/>
              </w:rPr>
              <w:br/>
              <w:t>Подраздел</w:t>
            </w:r>
          </w:p>
        </w:tc>
        <w:tc>
          <w:tcPr>
            <w:tcW w:w="1426" w:type="dxa"/>
            <w:gridSpan w:val="2"/>
            <w:tcBorders>
              <w:top w:val="single" w:sz="4" w:space="0" w:color="auto"/>
              <w:left w:val="nil"/>
              <w:bottom w:val="single" w:sz="4" w:space="0" w:color="auto"/>
              <w:right w:val="single" w:sz="4" w:space="0" w:color="auto"/>
            </w:tcBorders>
            <w:vAlign w:val="center"/>
          </w:tcPr>
          <w:p w:rsidR="00D4093A" w:rsidRPr="00F72AE9" w:rsidRDefault="00D4093A" w:rsidP="00E14A75">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Целевая статья расходов</w:t>
            </w:r>
          </w:p>
        </w:tc>
        <w:tc>
          <w:tcPr>
            <w:tcW w:w="1700" w:type="dxa"/>
            <w:gridSpan w:val="2"/>
            <w:tcBorders>
              <w:top w:val="single" w:sz="4" w:space="0" w:color="auto"/>
              <w:left w:val="nil"/>
              <w:bottom w:val="single" w:sz="4" w:space="0" w:color="auto"/>
              <w:right w:val="single" w:sz="4" w:space="0" w:color="auto"/>
            </w:tcBorders>
            <w:vAlign w:val="center"/>
          </w:tcPr>
          <w:p w:rsidR="00D4093A" w:rsidRPr="00F72AE9" w:rsidRDefault="00D4093A" w:rsidP="00E14A75">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Вид расхода</w:t>
            </w:r>
          </w:p>
        </w:tc>
        <w:tc>
          <w:tcPr>
            <w:tcW w:w="1812" w:type="dxa"/>
            <w:tcBorders>
              <w:top w:val="nil"/>
              <w:left w:val="nil"/>
              <w:bottom w:val="single" w:sz="4" w:space="0" w:color="auto"/>
              <w:right w:val="single" w:sz="4" w:space="0" w:color="auto"/>
            </w:tcBorders>
            <w:vAlign w:val="center"/>
          </w:tcPr>
          <w:p w:rsidR="00D4093A" w:rsidRPr="00F72AE9" w:rsidRDefault="00D4093A" w:rsidP="000E171B">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2 018</w:t>
            </w:r>
          </w:p>
        </w:tc>
      </w:tr>
      <w:tr w:rsidR="00D4093A" w:rsidRPr="00F72AE9" w:rsidTr="00280E82">
        <w:trPr>
          <w:trHeight w:val="270"/>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5</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ВСЕГО</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1900,0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Общегосударственные расходы</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0100</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1230,2</w:t>
            </w:r>
          </w:p>
        </w:tc>
      </w:tr>
      <w:tr w:rsidR="00D4093A" w:rsidRPr="00F72AE9" w:rsidTr="00280E82">
        <w:trPr>
          <w:trHeight w:val="51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0102</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457,3</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Непрограммные расходы</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0102</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9900000000</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457,3</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Глава муниципального образования</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0102</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9900002030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457,3</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0102</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9900002030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457,3</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0104</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768,9</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Непрограммные расходы</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0104</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9900000000</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768,9</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Аппараты органов местного самоуправления</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0104</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9900002040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768,9</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0104</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9900002040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529,9</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0104</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9900002040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229,0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Иные бюджетные ассигнования</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0104</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9900002040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w:t>
            </w:r>
          </w:p>
        </w:tc>
      </w:tr>
      <w:tr w:rsidR="00D4093A" w:rsidRPr="00F72AE9" w:rsidTr="00280E82">
        <w:trPr>
          <w:trHeight w:val="690"/>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Резервные фонды</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0111</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114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0111</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0800000000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0111</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0800100000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Резервные фонды местных администраций</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0111</w:t>
            </w:r>
          </w:p>
        </w:tc>
        <w:tc>
          <w:tcPr>
            <w:tcW w:w="1426" w:type="dxa"/>
            <w:gridSpan w:val="2"/>
            <w:tcBorders>
              <w:top w:val="nil"/>
              <w:left w:val="nil"/>
              <w:bottom w:val="single" w:sz="4" w:space="0" w:color="auto"/>
              <w:right w:val="single" w:sz="4" w:space="0" w:color="auto"/>
            </w:tcBorders>
            <w:vAlign w:val="bottom"/>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0800107500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Иные бюджетные ассигнования</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0111</w:t>
            </w:r>
          </w:p>
        </w:tc>
        <w:tc>
          <w:tcPr>
            <w:tcW w:w="1426" w:type="dxa"/>
            <w:gridSpan w:val="2"/>
            <w:tcBorders>
              <w:top w:val="nil"/>
              <w:left w:val="nil"/>
              <w:bottom w:val="single" w:sz="4" w:space="0" w:color="auto"/>
              <w:right w:val="single" w:sz="4" w:space="0" w:color="auto"/>
            </w:tcBorders>
            <w:vAlign w:val="bottom"/>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0800107500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Другие общегосударственные вопросы</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0113</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1,0</w:t>
            </w:r>
          </w:p>
        </w:tc>
      </w:tr>
      <w:tr w:rsidR="00D4093A" w:rsidRPr="00F72AE9" w:rsidTr="00280E82">
        <w:trPr>
          <w:trHeight w:val="124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0113</w:t>
            </w:r>
          </w:p>
        </w:tc>
        <w:tc>
          <w:tcPr>
            <w:tcW w:w="1426"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3900000000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1,0</w:t>
            </w:r>
          </w:p>
        </w:tc>
      </w:tr>
      <w:tr w:rsidR="00D4093A" w:rsidRPr="00F72AE9" w:rsidTr="00280E82">
        <w:trPr>
          <w:trHeight w:val="102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0113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3900100000</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0113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3900124700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Национальная оборона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0200</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81,8</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Непрограммные расходы</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0200</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9900000000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tcPr>
          <w:p w:rsidR="00D4093A" w:rsidRPr="00F72AE9" w:rsidRDefault="00D4093A" w:rsidP="000E171B">
            <w:pPr>
              <w:jc w:val="center"/>
              <w:rPr>
                <w:sz w:val="24"/>
                <w:szCs w:val="24"/>
              </w:rPr>
            </w:pPr>
            <w:r w:rsidRPr="00F72AE9">
              <w:rPr>
                <w:rFonts w:ascii="Times New Roman" w:hAnsi="Times New Roman" w:cs="Times New Roman"/>
                <w:sz w:val="24"/>
                <w:szCs w:val="24"/>
                <w:lang w:eastAsia="ru-RU"/>
              </w:rPr>
              <w:t>81,8</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мобилизационная и вневойсковая подготовка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0203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tcPr>
          <w:p w:rsidR="00D4093A" w:rsidRPr="00F72AE9" w:rsidRDefault="00D4093A" w:rsidP="000E171B">
            <w:pPr>
              <w:jc w:val="center"/>
              <w:rPr>
                <w:sz w:val="24"/>
                <w:szCs w:val="24"/>
              </w:rPr>
            </w:pPr>
            <w:r w:rsidRPr="00F72AE9">
              <w:rPr>
                <w:rFonts w:ascii="Times New Roman" w:hAnsi="Times New Roman" w:cs="Times New Roman"/>
                <w:sz w:val="24"/>
                <w:szCs w:val="24"/>
                <w:lang w:eastAsia="ru-RU"/>
              </w:rPr>
              <w:t>81,8</w:t>
            </w:r>
          </w:p>
        </w:tc>
      </w:tr>
      <w:tr w:rsidR="00D4093A" w:rsidRPr="00F72AE9" w:rsidTr="00280E82">
        <w:trPr>
          <w:trHeight w:val="51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Осуществление первичного воинского учета на территориях.где отсутствуют военные комиссариаты.за счет средств федерального бюджета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0203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9900051180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tcPr>
          <w:p w:rsidR="00D4093A" w:rsidRPr="00F72AE9" w:rsidRDefault="00D4093A" w:rsidP="000E171B">
            <w:pPr>
              <w:jc w:val="center"/>
              <w:rPr>
                <w:sz w:val="24"/>
                <w:szCs w:val="24"/>
              </w:rPr>
            </w:pPr>
            <w:r w:rsidRPr="00F72AE9">
              <w:rPr>
                <w:rFonts w:ascii="Times New Roman" w:hAnsi="Times New Roman" w:cs="Times New Roman"/>
                <w:sz w:val="24"/>
                <w:szCs w:val="24"/>
                <w:lang w:eastAsia="ru-RU"/>
              </w:rPr>
              <w:t>81,8</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0203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9900051180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w:t>
            </w:r>
          </w:p>
        </w:tc>
        <w:tc>
          <w:tcPr>
            <w:tcW w:w="1812" w:type="dxa"/>
            <w:tcBorders>
              <w:top w:val="nil"/>
              <w:left w:val="nil"/>
              <w:bottom w:val="single" w:sz="4" w:space="0" w:color="auto"/>
              <w:right w:val="single" w:sz="4" w:space="0" w:color="auto"/>
            </w:tcBorders>
            <w:shd w:val="clear" w:color="auto" w:fill="FFFFFF"/>
          </w:tcPr>
          <w:p w:rsidR="00D4093A" w:rsidRPr="00F72AE9" w:rsidRDefault="00D4093A" w:rsidP="000E171B">
            <w:pPr>
              <w:jc w:val="center"/>
              <w:rPr>
                <w:rFonts w:ascii="Times New Roman" w:hAnsi="Times New Roman" w:cs="Times New Roman"/>
                <w:sz w:val="24"/>
                <w:szCs w:val="24"/>
                <w:lang w:eastAsia="ru-RU"/>
              </w:rPr>
            </w:pPr>
          </w:p>
          <w:p w:rsidR="00D4093A" w:rsidRPr="00F72AE9" w:rsidRDefault="00D4093A" w:rsidP="000E171B">
            <w:pPr>
              <w:jc w:val="center"/>
              <w:rPr>
                <w:sz w:val="24"/>
                <w:szCs w:val="24"/>
              </w:rPr>
            </w:pPr>
            <w:r w:rsidRPr="00F72AE9">
              <w:rPr>
                <w:rFonts w:ascii="Times New Roman" w:hAnsi="Times New Roman" w:cs="Times New Roman"/>
                <w:sz w:val="24"/>
                <w:szCs w:val="24"/>
                <w:lang w:eastAsia="ru-RU"/>
              </w:rPr>
              <w:t>80,4</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0203</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9900051180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1,4</w:t>
            </w:r>
          </w:p>
        </w:tc>
      </w:tr>
      <w:tr w:rsidR="00D4093A" w:rsidRPr="00F72AE9" w:rsidTr="00280E82">
        <w:trPr>
          <w:trHeight w:val="510"/>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0300</w:t>
            </w:r>
          </w:p>
        </w:tc>
        <w:tc>
          <w:tcPr>
            <w:tcW w:w="1426"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Обеспечение пожарной безопасности</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0310</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118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0310</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4500000000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3,0</w:t>
            </w:r>
          </w:p>
        </w:tc>
      </w:tr>
      <w:tr w:rsidR="00D4093A" w:rsidRPr="00F72AE9" w:rsidTr="00280E82">
        <w:trPr>
          <w:trHeight w:val="10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0310</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4500000000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3,0</w:t>
            </w:r>
          </w:p>
        </w:tc>
      </w:tr>
      <w:tr w:rsidR="00D4093A" w:rsidRPr="00F72AE9" w:rsidTr="00280E82">
        <w:trPr>
          <w:trHeight w:val="510"/>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0310</w:t>
            </w:r>
          </w:p>
        </w:tc>
        <w:tc>
          <w:tcPr>
            <w:tcW w:w="1426" w:type="dxa"/>
            <w:gridSpan w:val="2"/>
            <w:tcBorders>
              <w:top w:val="nil"/>
              <w:left w:val="nil"/>
              <w:bottom w:val="single" w:sz="4" w:space="0" w:color="auto"/>
              <w:right w:val="single" w:sz="4" w:space="0" w:color="auto"/>
            </w:tcBorders>
            <w:shd w:val="clear" w:color="auto" w:fill="FFFFFF"/>
            <w:noWrap/>
            <w:vAlign w:val="bottom"/>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4500124300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0310</w:t>
            </w:r>
          </w:p>
        </w:tc>
        <w:tc>
          <w:tcPr>
            <w:tcW w:w="1426" w:type="dxa"/>
            <w:gridSpan w:val="2"/>
            <w:tcBorders>
              <w:top w:val="nil"/>
              <w:left w:val="nil"/>
              <w:bottom w:val="single" w:sz="4" w:space="0" w:color="auto"/>
              <w:right w:val="single" w:sz="4" w:space="0" w:color="auto"/>
            </w:tcBorders>
            <w:shd w:val="clear" w:color="auto" w:fill="FFFFFF"/>
            <w:noWrap/>
            <w:vAlign w:val="bottom"/>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4500124300</w:t>
            </w:r>
          </w:p>
        </w:tc>
        <w:tc>
          <w:tcPr>
            <w:tcW w:w="1700" w:type="dxa"/>
            <w:gridSpan w:val="2"/>
            <w:tcBorders>
              <w:top w:val="nil"/>
              <w:left w:val="nil"/>
              <w:bottom w:val="single" w:sz="4" w:space="0" w:color="auto"/>
              <w:right w:val="single" w:sz="4" w:space="0" w:color="auto"/>
            </w:tcBorders>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single" w:sz="4" w:space="0" w:color="auto"/>
              <w:right w:val="single" w:sz="4" w:space="0" w:color="auto"/>
            </w:tcBorders>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3,0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Другие вопросы в области жилищно-коммунального хозяйства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500,0</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1000000000</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500,0</w:t>
            </w:r>
          </w:p>
        </w:tc>
      </w:tr>
      <w:tr w:rsidR="00D4093A" w:rsidRPr="00F72AE9" w:rsidTr="00280E82">
        <w:trPr>
          <w:trHeight w:val="51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1000200000</w:t>
            </w:r>
          </w:p>
        </w:tc>
        <w:tc>
          <w:tcPr>
            <w:tcW w:w="1700" w:type="dxa"/>
            <w:gridSpan w:val="2"/>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500,0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Мероприятия по благоустройству территорий населенных пунктов</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1000274040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500,0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1000274040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nil"/>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500,0</w:t>
            </w:r>
          </w:p>
        </w:tc>
      </w:tr>
      <w:tr w:rsidR="00D4093A" w:rsidRPr="00F72AE9" w:rsidTr="00280E82">
        <w:trPr>
          <w:trHeight w:val="7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C343D">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0505</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1000274040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single" w:sz="4" w:space="0" w:color="auto"/>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500,0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Культура,  кинематография</w:t>
            </w:r>
          </w:p>
        </w:tc>
        <w:tc>
          <w:tcPr>
            <w:tcW w:w="1540" w:type="dxa"/>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0800</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85,0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Культура</w:t>
            </w:r>
          </w:p>
        </w:tc>
        <w:tc>
          <w:tcPr>
            <w:tcW w:w="1540" w:type="dxa"/>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0801</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85,0</w:t>
            </w:r>
          </w:p>
        </w:tc>
      </w:tr>
      <w:tr w:rsidR="00D4093A" w:rsidRPr="00F72AE9" w:rsidTr="00280E82">
        <w:trPr>
          <w:trHeight w:val="106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pPr>
              <w:rPr>
                <w:rFonts w:ascii="Times New Roman" w:hAnsi="Times New Roman" w:cs="Times New Roman"/>
                <w:b/>
                <w:bCs/>
                <w:sz w:val="24"/>
                <w:szCs w:val="24"/>
              </w:rPr>
            </w:pPr>
            <w:r w:rsidRPr="00F72AE9">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0801</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606D4F">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1420000000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85,0</w:t>
            </w:r>
          </w:p>
        </w:tc>
      </w:tr>
      <w:tr w:rsidR="00D4093A" w:rsidRPr="00F72AE9" w:rsidTr="00280E82">
        <w:trPr>
          <w:trHeight w:val="1020"/>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pPr>
              <w:rPr>
                <w:rFonts w:ascii="Times New Roman" w:hAnsi="Times New Roman" w:cs="Times New Roman"/>
                <w:b/>
                <w:bCs/>
                <w:sz w:val="24"/>
                <w:szCs w:val="24"/>
              </w:rPr>
            </w:pPr>
            <w:r w:rsidRPr="00F72AE9">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0801</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606D4F">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1420100000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b/>
                <w:bCs/>
                <w:sz w:val="24"/>
                <w:szCs w:val="24"/>
                <w:lang w:eastAsia="ru-RU"/>
              </w:rPr>
            </w:pPr>
            <w:r w:rsidRPr="00F72AE9">
              <w:rPr>
                <w:rFonts w:ascii="Times New Roman" w:hAnsi="Times New Roman" w:cs="Times New Roman"/>
                <w:b/>
                <w:bCs/>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85,0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Дворцы и дома культуры, другие учреждения культуры</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0801</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606D4F">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1420144090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 </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85,0</w:t>
            </w:r>
          </w:p>
        </w:tc>
      </w:tr>
      <w:tr w:rsidR="00D4093A" w:rsidRPr="00F72AE9" w:rsidTr="00280E82">
        <w:trPr>
          <w:trHeight w:val="315"/>
        </w:trPr>
        <w:tc>
          <w:tcPr>
            <w:tcW w:w="3740" w:type="dxa"/>
            <w:gridSpan w:val="2"/>
            <w:tcBorders>
              <w:top w:val="nil"/>
              <w:left w:val="single" w:sz="4" w:space="0" w:color="auto"/>
              <w:bottom w:val="single" w:sz="4" w:space="0" w:color="auto"/>
              <w:right w:val="single" w:sz="4" w:space="0" w:color="auto"/>
            </w:tcBorders>
            <w:shd w:val="clear" w:color="auto" w:fill="FFFFFF"/>
            <w:vAlign w:val="center"/>
          </w:tcPr>
          <w:p w:rsidR="00D4093A" w:rsidRPr="00F72AE9" w:rsidRDefault="00D4093A" w:rsidP="00A47EA6">
            <w:pPr>
              <w:spacing w:after="0" w:line="240" w:lineRule="auto"/>
              <w:rPr>
                <w:rFonts w:ascii="Times New Roman" w:hAnsi="Times New Roman" w:cs="Times New Roman"/>
                <w:sz w:val="24"/>
                <w:szCs w:val="24"/>
                <w:lang w:eastAsia="ru-RU"/>
              </w:rPr>
            </w:pPr>
            <w:r w:rsidRPr="00F72AE9">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0801</w:t>
            </w:r>
          </w:p>
        </w:tc>
        <w:tc>
          <w:tcPr>
            <w:tcW w:w="1426"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606D4F">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1420144090</w:t>
            </w:r>
          </w:p>
        </w:tc>
        <w:tc>
          <w:tcPr>
            <w:tcW w:w="1700" w:type="dxa"/>
            <w:gridSpan w:val="2"/>
            <w:tcBorders>
              <w:top w:val="nil"/>
              <w:left w:val="nil"/>
              <w:bottom w:val="single" w:sz="4" w:space="0" w:color="auto"/>
              <w:right w:val="single" w:sz="4" w:space="0" w:color="auto"/>
            </w:tcBorders>
            <w:shd w:val="clear" w:color="auto" w:fill="FFFFFF"/>
            <w:noWrap/>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200</w:t>
            </w:r>
          </w:p>
        </w:tc>
        <w:tc>
          <w:tcPr>
            <w:tcW w:w="1812" w:type="dxa"/>
            <w:tcBorders>
              <w:top w:val="nil"/>
              <w:left w:val="nil"/>
              <w:bottom w:val="single" w:sz="4" w:space="0" w:color="auto"/>
              <w:right w:val="single" w:sz="4" w:space="0" w:color="auto"/>
            </w:tcBorders>
            <w:shd w:val="clear" w:color="auto" w:fill="FFFFFF"/>
            <w:vAlign w:val="center"/>
          </w:tcPr>
          <w:p w:rsidR="00D4093A" w:rsidRPr="00F72AE9" w:rsidRDefault="00D4093A" w:rsidP="00A47EA6">
            <w:pPr>
              <w:spacing w:after="0" w:line="240" w:lineRule="auto"/>
              <w:jc w:val="center"/>
              <w:rPr>
                <w:rFonts w:ascii="Times New Roman" w:hAnsi="Times New Roman" w:cs="Times New Roman"/>
                <w:sz w:val="24"/>
                <w:szCs w:val="24"/>
                <w:lang w:eastAsia="ru-RU"/>
              </w:rPr>
            </w:pPr>
            <w:r w:rsidRPr="00F72AE9">
              <w:rPr>
                <w:rFonts w:ascii="Times New Roman" w:hAnsi="Times New Roman" w:cs="Times New Roman"/>
                <w:sz w:val="24"/>
                <w:szCs w:val="24"/>
                <w:lang w:eastAsia="ru-RU"/>
              </w:rPr>
              <w:t>85,0</w:t>
            </w:r>
          </w:p>
        </w:tc>
      </w:tr>
    </w:tbl>
    <w:p w:rsidR="00D4093A" w:rsidRPr="00F72AE9" w:rsidRDefault="00D4093A" w:rsidP="008651AB">
      <w:pPr>
        <w:spacing w:after="0" w:line="240" w:lineRule="auto"/>
        <w:ind w:left="5610"/>
        <w:rPr>
          <w:rFonts w:ascii="Times New Roman" w:hAnsi="Times New Roman" w:cs="Times New Roman"/>
          <w:sz w:val="24"/>
          <w:szCs w:val="24"/>
          <w:lang w:eastAsia="ru-RU"/>
        </w:rPr>
      </w:pPr>
    </w:p>
    <w:p w:rsidR="00D4093A" w:rsidRPr="00F72AE9" w:rsidRDefault="00D4093A" w:rsidP="008651AB">
      <w:pPr>
        <w:spacing w:after="0" w:line="240" w:lineRule="auto"/>
        <w:ind w:left="5610"/>
        <w:rPr>
          <w:rFonts w:ascii="Times New Roman" w:hAnsi="Times New Roman" w:cs="Times New Roman"/>
          <w:sz w:val="24"/>
          <w:szCs w:val="24"/>
          <w:lang w:eastAsia="ru-RU"/>
        </w:rPr>
      </w:pPr>
    </w:p>
    <w:p w:rsidR="00D4093A" w:rsidRPr="00F72AE9" w:rsidRDefault="00D4093A" w:rsidP="008651AB">
      <w:pPr>
        <w:spacing w:after="0" w:line="240" w:lineRule="auto"/>
        <w:ind w:left="5610"/>
        <w:rPr>
          <w:rFonts w:ascii="Times New Roman" w:hAnsi="Times New Roman" w:cs="Times New Roman"/>
          <w:sz w:val="24"/>
          <w:szCs w:val="24"/>
          <w:lang w:eastAsia="ru-RU"/>
        </w:rPr>
      </w:pPr>
    </w:p>
    <w:tbl>
      <w:tblPr>
        <w:tblW w:w="10724" w:type="dxa"/>
        <w:tblInd w:w="2" w:type="dxa"/>
        <w:tblLayout w:type="fixed"/>
        <w:tblLook w:val="0000"/>
      </w:tblPr>
      <w:tblGrid>
        <w:gridCol w:w="4498"/>
        <w:gridCol w:w="308"/>
        <w:gridCol w:w="966"/>
        <w:gridCol w:w="516"/>
        <w:gridCol w:w="858"/>
        <w:gridCol w:w="894"/>
        <w:gridCol w:w="22"/>
        <w:gridCol w:w="954"/>
        <w:gridCol w:w="568"/>
        <w:gridCol w:w="1140"/>
      </w:tblGrid>
      <w:tr w:rsidR="00D4093A" w:rsidRPr="005045B9" w:rsidTr="00B55DCC">
        <w:trPr>
          <w:trHeight w:val="1110"/>
        </w:trPr>
        <w:tc>
          <w:tcPr>
            <w:tcW w:w="4806"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482"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4436" w:type="dxa"/>
            <w:gridSpan w:val="6"/>
            <w:tcBorders>
              <w:top w:val="nil"/>
              <w:left w:val="nil"/>
              <w:bottom w:val="nil"/>
              <w:right w:val="nil"/>
            </w:tcBorders>
            <w:vAlign w:val="center"/>
          </w:tcPr>
          <w:p w:rsidR="00D4093A" w:rsidRPr="005045B9" w:rsidRDefault="00D4093A" w:rsidP="00A47EA6">
            <w:pPr>
              <w:spacing w:after="0" w:line="240" w:lineRule="auto"/>
              <w:rPr>
                <w:rFonts w:ascii="Times New Roman" w:hAnsi="Times New Roman" w:cs="Times New Roman"/>
                <w:sz w:val="16"/>
                <w:szCs w:val="16"/>
                <w:lang w:eastAsia="ru-RU"/>
              </w:rPr>
            </w:pPr>
          </w:p>
          <w:p w:rsidR="00D4093A" w:rsidRPr="00D618A0" w:rsidRDefault="00D4093A" w:rsidP="006722D3">
            <w:pPr>
              <w:spacing w:after="0" w:line="240" w:lineRule="auto"/>
              <w:rPr>
                <w:rFonts w:ascii="Times New Roman" w:hAnsi="Times New Roman" w:cs="Times New Roman"/>
                <w:sz w:val="20"/>
                <w:szCs w:val="20"/>
                <w:lang w:eastAsia="ru-RU"/>
              </w:rPr>
            </w:pPr>
            <w:r w:rsidRPr="00D618A0">
              <w:rPr>
                <w:rFonts w:ascii="Times New Roman" w:hAnsi="Times New Roman" w:cs="Times New Roman"/>
                <w:sz w:val="20"/>
                <w:szCs w:val="20"/>
                <w:lang w:eastAsia="ru-RU"/>
              </w:rPr>
              <w:t>Приложение № 7</w:t>
            </w:r>
          </w:p>
          <w:p w:rsidR="00D4093A" w:rsidRPr="00D618A0" w:rsidRDefault="00D4093A" w:rsidP="00A47EA6">
            <w:pPr>
              <w:spacing w:after="0" w:line="240" w:lineRule="auto"/>
              <w:rPr>
                <w:rFonts w:ascii="Times New Roman" w:hAnsi="Times New Roman" w:cs="Times New Roman"/>
                <w:sz w:val="20"/>
                <w:szCs w:val="20"/>
                <w:lang w:eastAsia="ru-RU"/>
              </w:rPr>
            </w:pPr>
          </w:p>
          <w:p w:rsidR="00D4093A" w:rsidRPr="005045B9" w:rsidRDefault="00D4093A" w:rsidP="00A47EA6">
            <w:pPr>
              <w:spacing w:after="0" w:line="240" w:lineRule="auto"/>
              <w:rPr>
                <w:rFonts w:ascii="Times New Roman" w:hAnsi="Times New Roman" w:cs="Times New Roman"/>
                <w:sz w:val="16"/>
                <w:szCs w:val="16"/>
                <w:lang w:eastAsia="ru-RU"/>
              </w:rPr>
            </w:pPr>
            <w:r w:rsidRPr="00D618A0">
              <w:rPr>
                <w:rFonts w:ascii="Times New Roman" w:hAnsi="Times New Roman" w:cs="Times New Roman"/>
                <w:sz w:val="20"/>
                <w:szCs w:val="20"/>
                <w:lang w:eastAsia="ru-RU"/>
              </w:rPr>
              <w:t>к проекту решения Cовета сельского поселения Орловский   сельсовет муниципального района Благовещенский район Республики Башкортостан</w:t>
            </w:r>
          </w:p>
        </w:tc>
      </w:tr>
      <w:tr w:rsidR="00D4093A" w:rsidRPr="005045B9" w:rsidTr="00B55DCC">
        <w:trPr>
          <w:gridAfter w:val="5"/>
          <w:wAfter w:w="3578" w:type="dxa"/>
          <w:trHeight w:val="375"/>
        </w:trPr>
        <w:tc>
          <w:tcPr>
            <w:tcW w:w="4806"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482"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858"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r>
      <w:tr w:rsidR="00D4093A" w:rsidRPr="005045B9" w:rsidTr="00B55DCC">
        <w:trPr>
          <w:trHeight w:val="360"/>
        </w:trPr>
        <w:tc>
          <w:tcPr>
            <w:tcW w:w="4806"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482"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858"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916"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522" w:type="dxa"/>
            <w:gridSpan w:val="2"/>
            <w:tcBorders>
              <w:top w:val="nil"/>
              <w:left w:val="nil"/>
              <w:bottom w:val="nil"/>
              <w:right w:val="nil"/>
            </w:tcBorders>
            <w:vAlign w:val="center"/>
          </w:tcPr>
          <w:p w:rsidR="00D4093A" w:rsidRPr="005045B9" w:rsidRDefault="00D4093A" w:rsidP="00A47EA6">
            <w:pPr>
              <w:spacing w:after="0" w:line="240" w:lineRule="auto"/>
              <w:rPr>
                <w:rFonts w:ascii="Times New Roman" w:hAnsi="Times New Roman" w:cs="Times New Roman"/>
                <w:sz w:val="16"/>
                <w:szCs w:val="16"/>
                <w:lang w:eastAsia="ru-RU"/>
              </w:rPr>
            </w:pPr>
          </w:p>
        </w:tc>
        <w:tc>
          <w:tcPr>
            <w:tcW w:w="1140"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r>
      <w:tr w:rsidR="00D4093A" w:rsidRPr="00D618A0">
        <w:trPr>
          <w:trHeight w:val="705"/>
        </w:trPr>
        <w:tc>
          <w:tcPr>
            <w:tcW w:w="10724" w:type="dxa"/>
            <w:gridSpan w:val="10"/>
            <w:tcBorders>
              <w:top w:val="nil"/>
              <w:left w:val="nil"/>
              <w:bottom w:val="nil"/>
              <w:right w:val="nil"/>
            </w:tcBorders>
            <w:shd w:val="clear" w:color="auto" w:fill="FFFFFF"/>
            <w:vAlign w:val="center"/>
          </w:tcPr>
          <w:p w:rsidR="00D4093A" w:rsidRDefault="00D4093A" w:rsidP="00D618A0">
            <w:pPr>
              <w:tabs>
                <w:tab w:val="left" w:pos="108"/>
              </w:tabs>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Ведомственная структура расходов бюджета  сельского поселения  Орловский  сельсовет муниципального района Благовещенский район Республики Башкортостан </w:t>
            </w:r>
          </w:p>
          <w:p w:rsidR="00D4093A" w:rsidRPr="00D618A0" w:rsidRDefault="00D4093A" w:rsidP="00D618A0">
            <w:pPr>
              <w:tabs>
                <w:tab w:val="left" w:pos="108"/>
              </w:tabs>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 2019-2020 год</w:t>
            </w:r>
          </w:p>
        </w:tc>
      </w:tr>
      <w:tr w:rsidR="00D4093A" w:rsidRPr="00D618A0" w:rsidTr="00B55DCC">
        <w:trPr>
          <w:gridAfter w:val="2"/>
          <w:wAfter w:w="1708" w:type="dxa"/>
          <w:trHeight w:val="270"/>
        </w:trPr>
        <w:tc>
          <w:tcPr>
            <w:tcW w:w="4498"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 </w:t>
            </w:r>
          </w:p>
        </w:tc>
        <w:tc>
          <w:tcPr>
            <w:tcW w:w="1274"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374"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894"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r>
      <w:tr w:rsidR="00D4093A" w:rsidRPr="00D618A0" w:rsidTr="00B55DCC">
        <w:trPr>
          <w:trHeight w:val="945"/>
        </w:trPr>
        <w:tc>
          <w:tcPr>
            <w:tcW w:w="4498" w:type="dxa"/>
            <w:tcBorders>
              <w:top w:val="single" w:sz="4" w:space="0" w:color="auto"/>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Наименование</w:t>
            </w:r>
          </w:p>
        </w:tc>
        <w:tc>
          <w:tcPr>
            <w:tcW w:w="1274" w:type="dxa"/>
            <w:gridSpan w:val="2"/>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Ведомство</w:t>
            </w:r>
          </w:p>
        </w:tc>
        <w:tc>
          <w:tcPr>
            <w:tcW w:w="1374" w:type="dxa"/>
            <w:gridSpan w:val="2"/>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Целевая статья расходов</w:t>
            </w:r>
          </w:p>
        </w:tc>
        <w:tc>
          <w:tcPr>
            <w:tcW w:w="894"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Вид расхода</w:t>
            </w:r>
          </w:p>
        </w:tc>
        <w:tc>
          <w:tcPr>
            <w:tcW w:w="976" w:type="dxa"/>
            <w:gridSpan w:val="2"/>
            <w:tcBorders>
              <w:top w:val="single" w:sz="4" w:space="0" w:color="auto"/>
              <w:left w:val="nil"/>
              <w:bottom w:val="single" w:sz="4" w:space="0" w:color="auto"/>
              <w:right w:val="single" w:sz="4" w:space="0" w:color="auto"/>
            </w:tcBorders>
            <w:vAlign w:val="center"/>
          </w:tcPr>
          <w:p w:rsidR="00D4093A" w:rsidRPr="00D618A0" w:rsidRDefault="00D4093A" w:rsidP="000E171B">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2019г</w:t>
            </w:r>
          </w:p>
        </w:tc>
        <w:tc>
          <w:tcPr>
            <w:tcW w:w="1708" w:type="dxa"/>
            <w:gridSpan w:val="2"/>
            <w:tcBorders>
              <w:top w:val="nil"/>
              <w:left w:val="nil"/>
              <w:bottom w:val="single" w:sz="4" w:space="0" w:color="auto"/>
              <w:right w:val="single" w:sz="4" w:space="0" w:color="auto"/>
            </w:tcBorders>
            <w:vAlign w:val="center"/>
          </w:tcPr>
          <w:p w:rsidR="00D4093A" w:rsidRPr="00D618A0" w:rsidRDefault="00D4093A" w:rsidP="000E171B">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2020г</w:t>
            </w:r>
          </w:p>
        </w:tc>
      </w:tr>
      <w:tr w:rsidR="00D4093A" w:rsidRPr="00D618A0" w:rsidTr="00B55DCC">
        <w:trPr>
          <w:trHeight w:val="27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ВСЕГО</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Общегосударственные расходы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0100</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1196,2</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1161,8</w:t>
            </w:r>
          </w:p>
        </w:tc>
      </w:tr>
      <w:tr w:rsidR="00D4093A" w:rsidRPr="00D618A0" w:rsidTr="00B55DCC">
        <w:trPr>
          <w:trHeight w:val="76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0102</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0102</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Глава муниципального образования</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0102</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rsidTr="00B55DCC">
        <w:trPr>
          <w:trHeight w:val="127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0102</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Аппараты органов местного самоуправления</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734,9</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700,5</w:t>
            </w:r>
          </w:p>
        </w:tc>
      </w:tr>
      <w:tr w:rsidR="00D4093A" w:rsidRPr="00D618A0" w:rsidTr="00B55DCC">
        <w:trPr>
          <w:trHeight w:val="127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195,0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160,6</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0104</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Резервные фонды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0111</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127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0111</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0800000000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0111</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0800100000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Резервные фонды местных администраций</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0111</w:t>
            </w:r>
          </w:p>
        </w:tc>
        <w:tc>
          <w:tcPr>
            <w:tcW w:w="1374" w:type="dxa"/>
            <w:gridSpan w:val="2"/>
            <w:tcBorders>
              <w:top w:val="nil"/>
              <w:left w:val="nil"/>
              <w:bottom w:val="single" w:sz="4" w:space="0" w:color="auto"/>
              <w:right w:val="single" w:sz="4" w:space="0" w:color="auto"/>
            </w:tcBorders>
            <w:shd w:val="clear" w:color="auto" w:fill="FFFFFF"/>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0111</w:t>
            </w:r>
          </w:p>
        </w:tc>
        <w:tc>
          <w:tcPr>
            <w:tcW w:w="1374" w:type="dxa"/>
            <w:gridSpan w:val="2"/>
            <w:tcBorders>
              <w:top w:val="nil"/>
              <w:left w:val="nil"/>
              <w:bottom w:val="single" w:sz="4" w:space="0" w:color="auto"/>
              <w:right w:val="single" w:sz="4" w:space="0" w:color="auto"/>
            </w:tcBorders>
            <w:shd w:val="clear" w:color="auto" w:fill="FFFFFF"/>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общегосударственные вопросы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3900000000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B55DCC">
        <w:trPr>
          <w:trHeight w:val="153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0113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3900100000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0113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3900124700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0300</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0E171B">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Обеспечение пожарной безопасности</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0310</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tcPr>
          <w:p w:rsidR="00D4093A" w:rsidRPr="00D618A0" w:rsidRDefault="00D4093A" w:rsidP="000E171B">
            <w:pPr>
              <w:jc w:val="center"/>
              <w:rPr>
                <w:sz w:val="24"/>
                <w:szCs w:val="24"/>
              </w:rPr>
            </w:pPr>
            <w:r w:rsidRPr="00D618A0">
              <w:rPr>
                <w:rFonts w:ascii="Times New Roman" w:hAnsi="Times New Roman" w:cs="Times New Roman"/>
                <w:sz w:val="24"/>
                <w:szCs w:val="24"/>
                <w:lang w:eastAsia="ru-RU"/>
              </w:rPr>
              <w:t>82,8</w:t>
            </w:r>
          </w:p>
        </w:tc>
        <w:tc>
          <w:tcPr>
            <w:tcW w:w="1708"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85,2</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0310</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tcPr>
          <w:p w:rsidR="00D4093A" w:rsidRPr="00D618A0" w:rsidRDefault="00D4093A" w:rsidP="000E171B">
            <w:pPr>
              <w:jc w:val="center"/>
              <w:rPr>
                <w:sz w:val="24"/>
                <w:szCs w:val="24"/>
              </w:rPr>
            </w:pPr>
            <w:r w:rsidRPr="00D618A0">
              <w:rPr>
                <w:rFonts w:ascii="Times New Roman" w:hAnsi="Times New Roman" w:cs="Times New Roman"/>
                <w:sz w:val="24"/>
                <w:szCs w:val="24"/>
                <w:lang w:eastAsia="ru-RU"/>
              </w:rPr>
              <w:t>82,8</w:t>
            </w:r>
          </w:p>
        </w:tc>
        <w:tc>
          <w:tcPr>
            <w:tcW w:w="1708"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85,2</w:t>
            </w:r>
          </w:p>
        </w:tc>
      </w:tr>
      <w:tr w:rsidR="00D4093A" w:rsidRPr="00D618A0" w:rsidTr="00B55DCC">
        <w:trPr>
          <w:trHeight w:val="127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0310</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tcPr>
          <w:p w:rsidR="00D4093A" w:rsidRPr="00D618A0" w:rsidRDefault="00D4093A" w:rsidP="000E171B">
            <w:pPr>
              <w:jc w:val="center"/>
              <w:rPr>
                <w:sz w:val="24"/>
                <w:szCs w:val="24"/>
              </w:rPr>
            </w:pPr>
            <w:r w:rsidRPr="00D618A0">
              <w:rPr>
                <w:rFonts w:ascii="Times New Roman" w:hAnsi="Times New Roman" w:cs="Times New Roman"/>
                <w:sz w:val="24"/>
                <w:szCs w:val="24"/>
                <w:lang w:eastAsia="ru-RU"/>
              </w:rPr>
              <w:t>82,8</w:t>
            </w:r>
          </w:p>
        </w:tc>
        <w:tc>
          <w:tcPr>
            <w:tcW w:w="1708"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85,2</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0310</w:t>
            </w:r>
          </w:p>
        </w:tc>
        <w:tc>
          <w:tcPr>
            <w:tcW w:w="1374" w:type="dxa"/>
            <w:gridSpan w:val="2"/>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0E171B">
            <w:pPr>
              <w:jc w:val="center"/>
              <w:rPr>
                <w:sz w:val="24"/>
                <w:szCs w:val="24"/>
              </w:rPr>
            </w:pPr>
            <w:r w:rsidRPr="00D618A0">
              <w:rPr>
                <w:rFonts w:ascii="Times New Roman" w:hAnsi="Times New Roman" w:cs="Times New Roman"/>
                <w:sz w:val="24"/>
                <w:szCs w:val="24"/>
                <w:lang w:eastAsia="ru-RU"/>
              </w:rPr>
              <w:t>81,4</w:t>
            </w:r>
          </w:p>
        </w:tc>
        <w:tc>
          <w:tcPr>
            <w:tcW w:w="1708"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0E171B">
            <w:pPr>
              <w:jc w:val="center"/>
              <w:rPr>
                <w:sz w:val="24"/>
                <w:szCs w:val="24"/>
              </w:rPr>
            </w:pPr>
            <w:r w:rsidRPr="00D618A0">
              <w:rPr>
                <w:rFonts w:ascii="Times New Roman" w:hAnsi="Times New Roman" w:cs="Times New Roman"/>
                <w:sz w:val="24"/>
                <w:szCs w:val="24"/>
                <w:lang w:eastAsia="ru-RU"/>
              </w:rPr>
              <w:t>83,8</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0310</w:t>
            </w:r>
          </w:p>
        </w:tc>
        <w:tc>
          <w:tcPr>
            <w:tcW w:w="1374" w:type="dxa"/>
            <w:gridSpan w:val="2"/>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Жилищно-коммунальное хозяйство</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0500</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вопросы в области жилищно-коммунального хозяйства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C343D">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0505</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C343D">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0505</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1000000000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B55DCC">
        <w:trPr>
          <w:trHeight w:val="76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C343D">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0505</w:t>
            </w:r>
          </w:p>
        </w:tc>
        <w:tc>
          <w:tcPr>
            <w:tcW w:w="13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1000200000</w:t>
            </w:r>
          </w:p>
        </w:tc>
        <w:tc>
          <w:tcPr>
            <w:tcW w:w="894"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B55DCC">
        <w:trPr>
          <w:trHeight w:val="76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C343D">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0505</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B55DCC">
        <w:trPr>
          <w:trHeight w:val="73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C343D">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0505</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B55DCC">
        <w:trPr>
          <w:trHeight w:val="54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оборона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0200</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94" w:type="dxa"/>
            <w:tcBorders>
              <w:top w:val="nil"/>
              <w:left w:val="nil"/>
              <w:bottom w:val="nil"/>
              <w:right w:val="nil"/>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B55DCC">
        <w:trPr>
          <w:trHeight w:val="39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мобилизационная и вневойсковая подготовка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0203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94" w:type="dxa"/>
            <w:tcBorders>
              <w:top w:val="nil"/>
              <w:left w:val="nil"/>
              <w:bottom w:val="nil"/>
              <w:right w:val="nil"/>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B55DCC">
        <w:trPr>
          <w:trHeight w:val="73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существление первичного воинского учета на территориях.где отсутствуют военные комиссариаты.за счет средств федерального бюджета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0203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94" w:type="dxa"/>
            <w:tcBorders>
              <w:top w:val="nil"/>
              <w:left w:val="nil"/>
              <w:bottom w:val="nil"/>
              <w:right w:val="nil"/>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B55DCC">
        <w:trPr>
          <w:trHeight w:val="73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0203</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94" w:type="dxa"/>
            <w:tcBorders>
              <w:top w:val="nil"/>
              <w:left w:val="nil"/>
              <w:bottom w:val="nil"/>
              <w:right w:val="nil"/>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  кинематография</w:t>
            </w:r>
          </w:p>
        </w:tc>
        <w:tc>
          <w:tcPr>
            <w:tcW w:w="12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w:t>
            </w:r>
          </w:p>
        </w:tc>
        <w:tc>
          <w:tcPr>
            <w:tcW w:w="12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94" w:type="dxa"/>
            <w:tcBorders>
              <w:top w:val="single" w:sz="4" w:space="0" w:color="auto"/>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1400000000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85,0</w:t>
            </w:r>
          </w:p>
        </w:tc>
      </w:tr>
      <w:tr w:rsidR="00D4093A" w:rsidRPr="00D618A0" w:rsidTr="00B55DCC">
        <w:trPr>
          <w:trHeight w:val="127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1420000000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85,0</w:t>
            </w:r>
          </w:p>
        </w:tc>
      </w:tr>
      <w:tr w:rsidR="00D4093A" w:rsidRPr="00D618A0" w:rsidTr="00B55DCC">
        <w:trPr>
          <w:trHeight w:val="102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Основное мероприятие «Организация библиотечного обслуживания населения межпоселенческими библиотеками, организация досуга и культурного отдыха населения, оказания методической и практической помощи учреждениям культуры в организации культурного отдыха»</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1420100000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Дворцы и дома культуры, другие учреждения культуры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r>
      <w:tr w:rsidR="00D4093A" w:rsidRPr="00D618A0" w:rsidTr="00B55DCC">
        <w:trPr>
          <w:trHeight w:val="510"/>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0801</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85,0</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Непрограммные расходы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9999</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66</w:t>
            </w:r>
          </w:p>
        </w:tc>
      </w:tr>
      <w:tr w:rsidR="00D4093A" w:rsidRPr="00D618A0" w:rsidTr="00B55DCC">
        <w:trPr>
          <w:trHeight w:val="315"/>
        </w:trPr>
        <w:tc>
          <w:tcPr>
            <w:tcW w:w="4498"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Условно утвержденные расходы</w:t>
            </w:r>
          </w:p>
        </w:tc>
        <w:tc>
          <w:tcPr>
            <w:tcW w:w="1274"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9999</w:t>
            </w:r>
          </w:p>
        </w:tc>
        <w:tc>
          <w:tcPr>
            <w:tcW w:w="1374"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894"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76"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r w:rsidR="00D4093A" w:rsidRPr="00D618A0" w:rsidTr="00B55DCC">
        <w:trPr>
          <w:trHeight w:val="315"/>
        </w:trPr>
        <w:tc>
          <w:tcPr>
            <w:tcW w:w="4498" w:type="dxa"/>
            <w:tcBorders>
              <w:top w:val="nil"/>
              <w:left w:val="nil"/>
              <w:bottom w:val="nil"/>
              <w:right w:val="nil"/>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средства</w:t>
            </w:r>
          </w:p>
        </w:tc>
        <w:tc>
          <w:tcPr>
            <w:tcW w:w="1274"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9999</w:t>
            </w:r>
          </w:p>
        </w:tc>
        <w:tc>
          <w:tcPr>
            <w:tcW w:w="1374" w:type="dxa"/>
            <w:gridSpan w:val="2"/>
            <w:tcBorders>
              <w:top w:val="nil"/>
              <w:left w:val="single" w:sz="4" w:space="0" w:color="auto"/>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894"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900</w:t>
            </w:r>
          </w:p>
        </w:tc>
        <w:tc>
          <w:tcPr>
            <w:tcW w:w="976"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708"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bl>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p w:rsidR="00D4093A" w:rsidRDefault="00D4093A" w:rsidP="008651AB">
      <w:pPr>
        <w:spacing w:after="0" w:line="240" w:lineRule="auto"/>
        <w:ind w:left="5610"/>
        <w:rPr>
          <w:rFonts w:ascii="Times New Roman" w:hAnsi="Times New Roman" w:cs="Times New Roman"/>
          <w:sz w:val="16"/>
          <w:szCs w:val="16"/>
          <w:lang w:eastAsia="ru-RU"/>
        </w:rPr>
      </w:pPr>
    </w:p>
    <w:tbl>
      <w:tblPr>
        <w:tblW w:w="9845" w:type="dxa"/>
        <w:tblInd w:w="2" w:type="dxa"/>
        <w:tblLayout w:type="fixed"/>
        <w:tblLook w:val="0000"/>
      </w:tblPr>
      <w:tblGrid>
        <w:gridCol w:w="5830"/>
        <w:gridCol w:w="1230"/>
        <w:gridCol w:w="751"/>
        <w:gridCol w:w="394"/>
        <w:gridCol w:w="1035"/>
        <w:gridCol w:w="605"/>
      </w:tblGrid>
      <w:tr w:rsidR="00D4093A" w:rsidRPr="005045B9" w:rsidTr="001D4029">
        <w:trPr>
          <w:trHeight w:val="1905"/>
        </w:trPr>
        <w:tc>
          <w:tcPr>
            <w:tcW w:w="7060"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bookmarkStart w:id="8" w:name="RANGE_A1_D53"/>
            <w:bookmarkEnd w:id="8"/>
          </w:p>
        </w:tc>
        <w:tc>
          <w:tcPr>
            <w:tcW w:w="2785" w:type="dxa"/>
            <w:gridSpan w:val="4"/>
            <w:tcBorders>
              <w:top w:val="nil"/>
              <w:left w:val="nil"/>
              <w:bottom w:val="nil"/>
              <w:right w:val="nil"/>
            </w:tcBorders>
            <w:vAlign w:val="center"/>
          </w:tcPr>
          <w:p w:rsidR="00D4093A" w:rsidRPr="00D618A0" w:rsidRDefault="00D4093A" w:rsidP="006722D3">
            <w:pPr>
              <w:spacing w:after="0" w:line="240" w:lineRule="auto"/>
              <w:rPr>
                <w:rFonts w:ascii="Times New Roman" w:hAnsi="Times New Roman" w:cs="Times New Roman"/>
                <w:sz w:val="20"/>
                <w:szCs w:val="20"/>
                <w:lang w:eastAsia="ru-RU"/>
              </w:rPr>
            </w:pPr>
            <w:r w:rsidRPr="00D618A0">
              <w:rPr>
                <w:rFonts w:ascii="Times New Roman" w:hAnsi="Times New Roman" w:cs="Times New Roman"/>
                <w:sz w:val="20"/>
                <w:szCs w:val="20"/>
                <w:lang w:eastAsia="ru-RU"/>
              </w:rPr>
              <w:t>Приложение № 8</w:t>
            </w:r>
          </w:p>
          <w:p w:rsidR="00D4093A" w:rsidRPr="00D618A0" w:rsidRDefault="00D4093A" w:rsidP="00A47EA6">
            <w:pPr>
              <w:spacing w:after="0" w:line="240" w:lineRule="auto"/>
              <w:rPr>
                <w:rFonts w:ascii="Times New Roman" w:hAnsi="Times New Roman" w:cs="Times New Roman"/>
                <w:sz w:val="20"/>
                <w:szCs w:val="20"/>
                <w:lang w:eastAsia="ru-RU"/>
              </w:rPr>
            </w:pPr>
          </w:p>
          <w:p w:rsidR="00D4093A" w:rsidRPr="005045B9" w:rsidRDefault="00D4093A" w:rsidP="00A47EA6">
            <w:pPr>
              <w:spacing w:after="0" w:line="240" w:lineRule="auto"/>
              <w:rPr>
                <w:rFonts w:ascii="Times New Roman" w:hAnsi="Times New Roman" w:cs="Times New Roman"/>
                <w:sz w:val="16"/>
                <w:szCs w:val="16"/>
                <w:lang w:eastAsia="ru-RU"/>
              </w:rPr>
            </w:pPr>
            <w:r w:rsidRPr="00D618A0">
              <w:rPr>
                <w:rFonts w:ascii="Times New Roman" w:hAnsi="Times New Roman" w:cs="Times New Roman"/>
                <w:sz w:val="20"/>
                <w:szCs w:val="20"/>
                <w:lang w:eastAsia="ru-RU"/>
              </w:rPr>
              <w:t>к проекту решения Cовета сельского поселения Орловский   сельсовет муниципального района Благовещенский район Республики Башкортостан</w:t>
            </w:r>
          </w:p>
        </w:tc>
      </w:tr>
      <w:tr w:rsidR="00D4093A" w:rsidRPr="005045B9">
        <w:trPr>
          <w:gridAfter w:val="3"/>
          <w:wAfter w:w="2034" w:type="dxa"/>
          <w:trHeight w:val="375"/>
        </w:trPr>
        <w:tc>
          <w:tcPr>
            <w:tcW w:w="7060"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751"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r>
      <w:tr w:rsidR="00D4093A" w:rsidRPr="005045B9">
        <w:trPr>
          <w:gridAfter w:val="1"/>
          <w:wAfter w:w="605" w:type="dxa"/>
          <w:trHeight w:val="360"/>
        </w:trPr>
        <w:tc>
          <w:tcPr>
            <w:tcW w:w="7060" w:type="dxa"/>
            <w:gridSpan w:val="2"/>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751"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394"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1035" w:type="dxa"/>
            <w:tcBorders>
              <w:top w:val="nil"/>
              <w:left w:val="nil"/>
              <w:bottom w:val="nil"/>
              <w:right w:val="nil"/>
            </w:tcBorders>
            <w:vAlign w:val="center"/>
          </w:tcPr>
          <w:p w:rsidR="00D4093A" w:rsidRPr="005045B9" w:rsidRDefault="00D4093A" w:rsidP="00A47EA6">
            <w:pPr>
              <w:spacing w:after="0" w:line="240" w:lineRule="auto"/>
              <w:rPr>
                <w:rFonts w:ascii="Times New Roman" w:hAnsi="Times New Roman" w:cs="Times New Roman"/>
                <w:sz w:val="16"/>
                <w:szCs w:val="16"/>
                <w:lang w:eastAsia="ru-RU"/>
              </w:rPr>
            </w:pPr>
          </w:p>
        </w:tc>
      </w:tr>
      <w:tr w:rsidR="00D4093A" w:rsidRPr="00D618A0">
        <w:trPr>
          <w:gridAfter w:val="1"/>
          <w:wAfter w:w="605" w:type="dxa"/>
          <w:trHeight w:val="1560"/>
        </w:trPr>
        <w:tc>
          <w:tcPr>
            <w:tcW w:w="9240" w:type="dxa"/>
            <w:gridSpan w:val="5"/>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Распределение бюджетных ассигнований бюджета сельского поселения  Орловский  сельсовет муниципального района Благовещенский район Республики Башкортостан на 2018 год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4093A" w:rsidRPr="00D618A0">
        <w:trPr>
          <w:gridAfter w:val="1"/>
          <w:wAfter w:w="605" w:type="dxa"/>
          <w:trHeight w:val="315"/>
        </w:trPr>
        <w:tc>
          <w:tcPr>
            <w:tcW w:w="583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 </w:t>
            </w:r>
          </w:p>
        </w:tc>
        <w:tc>
          <w:tcPr>
            <w:tcW w:w="123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145" w:type="dxa"/>
            <w:gridSpan w:val="2"/>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035" w:type="dxa"/>
            <w:tcBorders>
              <w:top w:val="nil"/>
              <w:left w:val="nil"/>
              <w:bottom w:val="single" w:sz="4" w:space="0" w:color="auto"/>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(тыс. рублей)</w:t>
            </w:r>
          </w:p>
        </w:tc>
      </w:tr>
      <w:tr w:rsidR="00D4093A" w:rsidRPr="00D618A0">
        <w:trPr>
          <w:gridAfter w:val="1"/>
          <w:wAfter w:w="605" w:type="dxa"/>
          <w:trHeight w:val="945"/>
        </w:trPr>
        <w:tc>
          <w:tcPr>
            <w:tcW w:w="5830" w:type="dxa"/>
            <w:tcBorders>
              <w:top w:val="single" w:sz="4" w:space="0" w:color="auto"/>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Наименование</w:t>
            </w:r>
          </w:p>
        </w:tc>
        <w:tc>
          <w:tcPr>
            <w:tcW w:w="1230"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Целевая статья расходов</w:t>
            </w:r>
          </w:p>
        </w:tc>
        <w:tc>
          <w:tcPr>
            <w:tcW w:w="1145" w:type="dxa"/>
            <w:gridSpan w:val="2"/>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Вид расхода</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2 018</w:t>
            </w:r>
          </w:p>
        </w:tc>
      </w:tr>
      <w:tr w:rsidR="00D4093A" w:rsidRPr="00D618A0">
        <w:trPr>
          <w:gridAfter w:val="1"/>
          <w:wAfter w:w="605" w:type="dxa"/>
          <w:trHeight w:val="270"/>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ВСЕГО</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Общегосударственные расходы</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gridAfter w:val="1"/>
          <w:wAfter w:w="605" w:type="dxa"/>
          <w:trHeight w:val="51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Глава муниципального образования</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768,9</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768,9</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Аппараты органов местного самоуправления</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768,9</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229,0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1035"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r>
      <w:tr w:rsidR="00D4093A" w:rsidRPr="00D618A0">
        <w:trPr>
          <w:gridAfter w:val="1"/>
          <w:wAfter w:w="605" w:type="dxa"/>
          <w:trHeight w:val="64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Резервные фонды</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114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0800000000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0800100000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Резервные фонды местных администраций</w:t>
            </w:r>
          </w:p>
        </w:tc>
        <w:tc>
          <w:tcPr>
            <w:tcW w:w="1230" w:type="dxa"/>
            <w:tcBorders>
              <w:top w:val="nil"/>
              <w:left w:val="nil"/>
              <w:bottom w:val="single" w:sz="4" w:space="0" w:color="auto"/>
              <w:right w:val="single" w:sz="4" w:space="0" w:color="auto"/>
            </w:tcBorders>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1230" w:type="dxa"/>
            <w:tcBorders>
              <w:top w:val="nil"/>
              <w:left w:val="nil"/>
              <w:bottom w:val="single" w:sz="4" w:space="0" w:color="auto"/>
              <w:right w:val="single" w:sz="4" w:space="0" w:color="auto"/>
            </w:tcBorders>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общегосударственные вопросы</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gridAfter w:val="1"/>
          <w:wAfter w:w="605" w:type="dxa"/>
          <w:trHeight w:val="124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123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3900000000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gridAfter w:val="1"/>
          <w:wAfter w:w="605" w:type="dxa"/>
          <w:trHeight w:val="102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3900100000</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3900124700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оборона</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мобилизационная и вневойсковая подготовка</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rsidTr="007241C6">
        <w:trPr>
          <w:gridAfter w:val="1"/>
          <w:wAfter w:w="605" w:type="dxa"/>
          <w:trHeight w:val="51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Осуществление первичного воинского учета на территориях.где отсутствуют военные комиссариаты.за счет средств федерального бюджета</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81,8</w:t>
            </w:r>
          </w:p>
        </w:tc>
      </w:tr>
      <w:tr w:rsidR="00D4093A" w:rsidRPr="00D618A0" w:rsidTr="007241C6">
        <w:trPr>
          <w:gridAfter w:val="1"/>
          <w:wAfter w:w="605" w:type="dxa"/>
          <w:trHeight w:val="76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035"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80,4</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r>
      <w:tr w:rsidR="00D4093A" w:rsidRPr="00D618A0">
        <w:trPr>
          <w:gridAfter w:val="1"/>
          <w:wAfter w:w="605" w:type="dxa"/>
          <w:trHeight w:val="510"/>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123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Обеспечение пожарной безопасности</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118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gridAfter w:val="1"/>
          <w:wAfter w:w="605" w:type="dxa"/>
          <w:trHeight w:val="106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gridAfter w:val="1"/>
          <w:wAfter w:w="605" w:type="dxa"/>
          <w:trHeight w:val="510"/>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123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1145" w:type="dxa"/>
            <w:gridSpan w:val="2"/>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Благоустройство</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1000000000</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gridAfter w:val="1"/>
          <w:wAfter w:w="605" w:type="dxa"/>
          <w:trHeight w:val="51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12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1000200000</w:t>
            </w:r>
          </w:p>
        </w:tc>
        <w:tc>
          <w:tcPr>
            <w:tcW w:w="1145"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благоустройству территорий населенных пунктов</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nil"/>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gridAfter w:val="1"/>
          <w:wAfter w:w="605" w:type="dxa"/>
          <w:trHeight w:val="76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single" w:sz="4" w:space="0" w:color="auto"/>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  кинематография</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gridAfter w:val="1"/>
          <w:wAfter w:w="605" w:type="dxa"/>
          <w:trHeight w:val="1080"/>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1420000000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gridAfter w:val="1"/>
          <w:wAfter w:w="605" w:type="dxa"/>
          <w:trHeight w:val="85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1420100000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Дворцы и дома культуры, другие учреждения культуры</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gridAfter w:val="1"/>
          <w:wAfter w:w="605" w:type="dxa"/>
          <w:trHeight w:val="315"/>
        </w:trPr>
        <w:tc>
          <w:tcPr>
            <w:tcW w:w="583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12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1145"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03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bl>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p w:rsidR="00D4093A" w:rsidRPr="005045B9" w:rsidRDefault="00D4093A" w:rsidP="008651AB">
      <w:pPr>
        <w:spacing w:after="0" w:line="240" w:lineRule="auto"/>
        <w:ind w:left="5610"/>
        <w:rPr>
          <w:rFonts w:ascii="Times New Roman" w:hAnsi="Times New Roman" w:cs="Times New Roman"/>
          <w:sz w:val="16"/>
          <w:szCs w:val="16"/>
          <w:lang w:eastAsia="ru-RU"/>
        </w:rPr>
      </w:pPr>
    </w:p>
    <w:tbl>
      <w:tblPr>
        <w:tblW w:w="9837" w:type="dxa"/>
        <w:tblInd w:w="2" w:type="dxa"/>
        <w:tblLook w:val="0000"/>
      </w:tblPr>
      <w:tblGrid>
        <w:gridCol w:w="4290"/>
        <w:gridCol w:w="2077"/>
        <w:gridCol w:w="1058"/>
        <w:gridCol w:w="1265"/>
        <w:gridCol w:w="1147"/>
      </w:tblGrid>
      <w:tr w:rsidR="00D4093A" w:rsidRPr="005045B9" w:rsidTr="00660AF2">
        <w:trPr>
          <w:trHeight w:val="1110"/>
        </w:trPr>
        <w:tc>
          <w:tcPr>
            <w:tcW w:w="4290"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2077" w:type="dxa"/>
            <w:tcBorders>
              <w:top w:val="nil"/>
              <w:left w:val="nil"/>
              <w:bottom w:val="nil"/>
              <w:right w:val="nil"/>
            </w:tcBorders>
            <w:vAlign w:val="center"/>
          </w:tcPr>
          <w:p w:rsidR="00D4093A" w:rsidRPr="005045B9" w:rsidRDefault="00D4093A" w:rsidP="00A47EA6">
            <w:pPr>
              <w:spacing w:after="0" w:line="240" w:lineRule="auto"/>
              <w:jc w:val="center"/>
              <w:rPr>
                <w:rFonts w:ascii="Times New Roman" w:hAnsi="Times New Roman" w:cs="Times New Roman"/>
                <w:sz w:val="16"/>
                <w:szCs w:val="16"/>
                <w:lang w:eastAsia="ru-RU"/>
              </w:rPr>
            </w:pPr>
          </w:p>
        </w:tc>
        <w:tc>
          <w:tcPr>
            <w:tcW w:w="3470" w:type="dxa"/>
            <w:gridSpan w:val="3"/>
            <w:tcBorders>
              <w:top w:val="nil"/>
              <w:left w:val="nil"/>
              <w:bottom w:val="nil"/>
              <w:right w:val="nil"/>
            </w:tcBorders>
            <w:vAlign w:val="center"/>
          </w:tcPr>
          <w:p w:rsidR="00D4093A" w:rsidRPr="00D618A0" w:rsidRDefault="00D4093A" w:rsidP="006722D3">
            <w:pPr>
              <w:spacing w:after="0" w:line="240" w:lineRule="auto"/>
              <w:rPr>
                <w:rFonts w:ascii="Times New Roman" w:hAnsi="Times New Roman" w:cs="Times New Roman"/>
                <w:sz w:val="20"/>
                <w:szCs w:val="20"/>
                <w:lang w:eastAsia="ru-RU"/>
              </w:rPr>
            </w:pPr>
            <w:r w:rsidRPr="00D618A0">
              <w:rPr>
                <w:rFonts w:ascii="Times New Roman" w:hAnsi="Times New Roman" w:cs="Times New Roman"/>
                <w:sz w:val="20"/>
                <w:szCs w:val="20"/>
                <w:lang w:eastAsia="ru-RU"/>
              </w:rPr>
              <w:t>Приложение № 9</w:t>
            </w:r>
          </w:p>
          <w:p w:rsidR="00D4093A" w:rsidRPr="00D618A0" w:rsidRDefault="00D4093A" w:rsidP="00A47EA6">
            <w:pPr>
              <w:spacing w:after="0" w:line="240" w:lineRule="auto"/>
              <w:rPr>
                <w:rFonts w:ascii="Times New Roman" w:hAnsi="Times New Roman" w:cs="Times New Roman"/>
                <w:sz w:val="20"/>
                <w:szCs w:val="20"/>
                <w:lang w:eastAsia="ru-RU"/>
              </w:rPr>
            </w:pPr>
          </w:p>
          <w:p w:rsidR="00D4093A" w:rsidRPr="00D618A0" w:rsidRDefault="00D4093A" w:rsidP="00A47EA6">
            <w:pPr>
              <w:spacing w:after="0" w:line="240" w:lineRule="auto"/>
              <w:rPr>
                <w:rFonts w:ascii="Times New Roman" w:hAnsi="Times New Roman" w:cs="Times New Roman"/>
                <w:sz w:val="20"/>
                <w:szCs w:val="20"/>
                <w:lang w:eastAsia="ru-RU"/>
              </w:rPr>
            </w:pPr>
            <w:r w:rsidRPr="00D618A0">
              <w:rPr>
                <w:rFonts w:ascii="Times New Roman" w:hAnsi="Times New Roman" w:cs="Times New Roman"/>
                <w:sz w:val="20"/>
                <w:szCs w:val="20"/>
                <w:lang w:eastAsia="ru-RU"/>
              </w:rPr>
              <w:t>к проекту решения Cовета сельского поселения Орловский   сельсовет муниципального района Благовещенский район Республики Башкортостан</w:t>
            </w:r>
          </w:p>
        </w:tc>
      </w:tr>
      <w:tr w:rsidR="00D4093A" w:rsidRPr="00D618A0" w:rsidTr="007241C6">
        <w:trPr>
          <w:gridAfter w:val="3"/>
          <w:wAfter w:w="3470" w:type="dxa"/>
          <w:trHeight w:val="773"/>
        </w:trPr>
        <w:tc>
          <w:tcPr>
            <w:tcW w:w="6367" w:type="dxa"/>
            <w:gridSpan w:val="2"/>
            <w:tcBorders>
              <w:top w:val="nil"/>
              <w:left w:val="nil"/>
              <w:bottom w:val="nil"/>
            </w:tcBorders>
            <w:vAlign w:val="center"/>
          </w:tcPr>
          <w:p w:rsidR="00D4093A" w:rsidRPr="00D618A0" w:rsidRDefault="00D4093A" w:rsidP="00D618A0">
            <w:pPr>
              <w:spacing w:after="0" w:line="240" w:lineRule="auto"/>
              <w:jc w:val="right"/>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Распределение бюджетных ассигнований бюджета сельского поселения  Орловский  сельсовет муниципального района Благовещенский район Республики Башкортостан на 2019-2020 год по целевым статьям (муниципальным программам муниципального района Благовещенский район Республики Башкортостан и непрограммным направлениям деятельности), группам видов расходов классификации расходов бюджетов</w:t>
            </w:r>
          </w:p>
        </w:tc>
      </w:tr>
      <w:tr w:rsidR="00D4093A" w:rsidRPr="00D618A0">
        <w:trPr>
          <w:trHeight w:val="360"/>
        </w:trPr>
        <w:tc>
          <w:tcPr>
            <w:tcW w:w="429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2077"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058"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265" w:type="dxa"/>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tc>
        <w:tc>
          <w:tcPr>
            <w:tcW w:w="1147"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r>
      <w:tr w:rsidR="00D4093A" w:rsidRPr="00D618A0">
        <w:trPr>
          <w:gridAfter w:val="1"/>
          <w:wAfter w:w="1147" w:type="dxa"/>
          <w:trHeight w:val="315"/>
        </w:trPr>
        <w:tc>
          <w:tcPr>
            <w:tcW w:w="429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 </w:t>
            </w:r>
          </w:p>
        </w:tc>
        <w:tc>
          <w:tcPr>
            <w:tcW w:w="2077"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58"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r>
      <w:tr w:rsidR="00D4093A" w:rsidRPr="00D618A0">
        <w:trPr>
          <w:trHeight w:val="1260"/>
        </w:trPr>
        <w:tc>
          <w:tcPr>
            <w:tcW w:w="4290" w:type="dxa"/>
            <w:tcBorders>
              <w:top w:val="single" w:sz="4" w:space="0" w:color="auto"/>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Наименование</w:t>
            </w:r>
          </w:p>
        </w:tc>
        <w:tc>
          <w:tcPr>
            <w:tcW w:w="2077"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Целевая статья расходов</w:t>
            </w:r>
          </w:p>
        </w:tc>
        <w:tc>
          <w:tcPr>
            <w:tcW w:w="1058"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Вид расхода</w:t>
            </w:r>
          </w:p>
        </w:tc>
        <w:tc>
          <w:tcPr>
            <w:tcW w:w="1265" w:type="dxa"/>
            <w:tcBorders>
              <w:top w:val="single" w:sz="4" w:space="0" w:color="auto"/>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2019г</w:t>
            </w:r>
          </w:p>
        </w:tc>
        <w:tc>
          <w:tcPr>
            <w:tcW w:w="1147"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2020г</w:t>
            </w:r>
          </w:p>
        </w:tc>
      </w:tr>
      <w:tr w:rsidR="00D4093A" w:rsidRPr="00D618A0">
        <w:trPr>
          <w:trHeight w:val="27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ВСЕГО</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Общегосударственные расходы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trHeight w:val="76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Глава муниципального образования</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trHeight w:val="127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Аппараты органов местного самоуправления</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734,9</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700,5</w:t>
            </w:r>
          </w:p>
        </w:tc>
      </w:tr>
      <w:tr w:rsidR="00D4093A" w:rsidRPr="00D618A0">
        <w:trPr>
          <w:trHeight w:val="127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r>
      <w:tr w:rsidR="00D4093A" w:rsidRPr="00D618A0">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195,0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160,6</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Резервные фонды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127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0800100000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Резервные фонды местных администраций</w:t>
            </w:r>
          </w:p>
        </w:tc>
        <w:tc>
          <w:tcPr>
            <w:tcW w:w="2077" w:type="dxa"/>
            <w:tcBorders>
              <w:top w:val="nil"/>
              <w:left w:val="nil"/>
              <w:bottom w:val="single" w:sz="4" w:space="0" w:color="auto"/>
              <w:right w:val="single" w:sz="4" w:space="0" w:color="auto"/>
            </w:tcBorders>
            <w:shd w:val="clear" w:color="auto" w:fill="FFFFFF"/>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2077" w:type="dxa"/>
            <w:tcBorders>
              <w:top w:val="nil"/>
              <w:left w:val="nil"/>
              <w:bottom w:val="single" w:sz="4" w:space="0" w:color="auto"/>
              <w:right w:val="single" w:sz="4" w:space="0" w:color="auto"/>
            </w:tcBorders>
            <w:shd w:val="clear" w:color="auto" w:fill="FFFFFF"/>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общегосударственные вопросы</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153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3900100000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3900124700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r>
      <w:tr w:rsidR="00D4093A" w:rsidRPr="00D618A0">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оборона</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мобилизационная и вневойсковая подготовка</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rsidTr="007241C6">
        <w:trPr>
          <w:trHeight w:val="127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Осуществление первичного воинского учета на территориях.где отсутствуют военные комиссариаты.за счет средств федерального бюджета</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82,8</w:t>
            </w:r>
          </w:p>
        </w:tc>
        <w:tc>
          <w:tcPr>
            <w:tcW w:w="1147"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85,2</w:t>
            </w:r>
          </w:p>
        </w:tc>
      </w:tr>
      <w:tr w:rsidR="00D4093A" w:rsidRPr="00D618A0" w:rsidTr="007241C6">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265"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81,4</w:t>
            </w:r>
          </w:p>
        </w:tc>
        <w:tc>
          <w:tcPr>
            <w:tcW w:w="1147"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83,8</w:t>
            </w:r>
          </w:p>
        </w:tc>
      </w:tr>
      <w:tr w:rsidR="00D4093A" w:rsidRPr="00D618A0" w:rsidTr="007241C6">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Обеспечение пожарной безопасности</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76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207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1058"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76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2077"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73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2077"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54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Благоустройство</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39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1000000000</w:t>
            </w:r>
          </w:p>
        </w:tc>
        <w:tc>
          <w:tcPr>
            <w:tcW w:w="1058" w:type="dxa"/>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73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1000200000</w:t>
            </w:r>
          </w:p>
        </w:tc>
        <w:tc>
          <w:tcPr>
            <w:tcW w:w="1058" w:type="dxa"/>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73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благоустройству территорий населенных пунктов</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058" w:type="dxa"/>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058" w:type="dxa"/>
            <w:tcBorders>
              <w:top w:val="nil"/>
              <w:left w:val="nil"/>
              <w:bottom w:val="nil"/>
              <w:right w:val="nil"/>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1058" w:type="dxa"/>
            <w:tcBorders>
              <w:top w:val="single" w:sz="4" w:space="0" w:color="auto"/>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trHeight w:val="127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  кинематография</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trHeight w:val="102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rPr>
                <w:rFonts w:ascii="Times New Roman" w:hAnsi="Times New Roman" w:cs="Times New Roman"/>
                <w:b/>
                <w:bCs/>
                <w:sz w:val="24"/>
                <w:szCs w:val="24"/>
              </w:rPr>
            </w:pPr>
            <w:r w:rsidRPr="00D618A0">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1420000000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510"/>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rPr>
                <w:rFonts w:ascii="Times New Roman" w:hAnsi="Times New Roman" w:cs="Times New Roman"/>
                <w:b/>
                <w:bCs/>
                <w:sz w:val="24"/>
                <w:szCs w:val="24"/>
              </w:rPr>
            </w:pPr>
            <w:r w:rsidRPr="00D618A0">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1420100000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Непрограммные расходы</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66</w:t>
            </w:r>
          </w:p>
        </w:tc>
      </w:tr>
      <w:tr w:rsidR="00D4093A" w:rsidRPr="00D618A0">
        <w:trPr>
          <w:trHeight w:val="315"/>
        </w:trPr>
        <w:tc>
          <w:tcPr>
            <w:tcW w:w="4290"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Условно утвержденные расходы</w:t>
            </w:r>
          </w:p>
        </w:tc>
        <w:tc>
          <w:tcPr>
            <w:tcW w:w="2077"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1058"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r w:rsidR="00D4093A" w:rsidRPr="00D618A0">
        <w:trPr>
          <w:trHeight w:val="315"/>
        </w:trPr>
        <w:tc>
          <w:tcPr>
            <w:tcW w:w="4290" w:type="dxa"/>
            <w:tcBorders>
              <w:top w:val="nil"/>
              <w:left w:val="nil"/>
              <w:bottom w:val="nil"/>
              <w:right w:val="nil"/>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средства</w:t>
            </w:r>
          </w:p>
        </w:tc>
        <w:tc>
          <w:tcPr>
            <w:tcW w:w="2077" w:type="dxa"/>
            <w:tcBorders>
              <w:top w:val="nil"/>
              <w:left w:val="single" w:sz="4" w:space="0" w:color="auto"/>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1058"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900</w:t>
            </w:r>
          </w:p>
        </w:tc>
        <w:tc>
          <w:tcPr>
            <w:tcW w:w="1265"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147" w:type="dxa"/>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r w:rsidR="00D4093A" w:rsidRPr="00D618A0">
        <w:trPr>
          <w:trHeight w:val="315"/>
        </w:trPr>
        <w:tc>
          <w:tcPr>
            <w:tcW w:w="4290" w:type="dxa"/>
            <w:tcBorders>
              <w:top w:val="nil"/>
              <w:left w:val="nil"/>
              <w:bottom w:val="nil"/>
              <w:right w:val="nil"/>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2077"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058"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65"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147"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r>
    </w:tbl>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tbl>
      <w:tblPr>
        <w:tblW w:w="10010" w:type="dxa"/>
        <w:tblInd w:w="2" w:type="dxa"/>
        <w:tblLayout w:type="fixed"/>
        <w:tblLook w:val="0000"/>
      </w:tblPr>
      <w:tblGrid>
        <w:gridCol w:w="6074"/>
        <w:gridCol w:w="636"/>
        <w:gridCol w:w="1650"/>
        <w:gridCol w:w="880"/>
        <w:gridCol w:w="770"/>
      </w:tblGrid>
      <w:tr w:rsidR="00D4093A" w:rsidRPr="00D618A0" w:rsidTr="00BC03D4">
        <w:trPr>
          <w:trHeight w:val="2415"/>
        </w:trPr>
        <w:tc>
          <w:tcPr>
            <w:tcW w:w="6074"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bookmarkStart w:id="9" w:name="RANGE_A1_F53"/>
            <w:bookmarkEnd w:id="9"/>
          </w:p>
        </w:tc>
        <w:tc>
          <w:tcPr>
            <w:tcW w:w="63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3300" w:type="dxa"/>
            <w:gridSpan w:val="3"/>
            <w:tcBorders>
              <w:top w:val="nil"/>
              <w:left w:val="nil"/>
              <w:bottom w:val="nil"/>
              <w:right w:val="nil"/>
            </w:tcBorders>
            <w:vAlign w:val="center"/>
          </w:tcPr>
          <w:p w:rsidR="00D4093A" w:rsidRPr="00D618A0" w:rsidRDefault="00D4093A" w:rsidP="006722D3">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№10</w:t>
            </w:r>
          </w:p>
          <w:p w:rsidR="00D4093A" w:rsidRPr="00D618A0" w:rsidRDefault="00D4093A" w:rsidP="00A47EA6">
            <w:pPr>
              <w:spacing w:after="0" w:line="240" w:lineRule="auto"/>
              <w:rPr>
                <w:rFonts w:ascii="Times New Roman" w:hAnsi="Times New Roman" w:cs="Times New Roman"/>
                <w:sz w:val="24"/>
                <w:szCs w:val="24"/>
                <w:lang w:eastAsia="ru-RU"/>
              </w:rPr>
            </w:pPr>
          </w:p>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к проекту решения Cовета сельского поселения Орловский   сельсовет муниципального района Благовещенский район Республики Башкортостан</w:t>
            </w:r>
          </w:p>
        </w:tc>
      </w:tr>
      <w:tr w:rsidR="00D4093A" w:rsidRPr="00D618A0">
        <w:trPr>
          <w:gridAfter w:val="2"/>
          <w:wAfter w:w="1650" w:type="dxa"/>
          <w:trHeight w:val="375"/>
        </w:trPr>
        <w:tc>
          <w:tcPr>
            <w:tcW w:w="6074"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63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65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r>
      <w:tr w:rsidR="00D4093A" w:rsidRPr="00D618A0">
        <w:trPr>
          <w:trHeight w:val="360"/>
        </w:trPr>
        <w:tc>
          <w:tcPr>
            <w:tcW w:w="6074" w:type="dxa"/>
            <w:tcBorders>
              <w:top w:val="nil"/>
              <w:left w:val="nil"/>
              <w:bottom w:val="nil"/>
              <w:right w:val="nil"/>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Ведомственная структура расходов бюджета  сельского поселения  Орловский  сельсовет муниципального района Благовещенский район Республики Башкортостан на 2018 год</w:t>
            </w:r>
          </w:p>
        </w:tc>
        <w:tc>
          <w:tcPr>
            <w:tcW w:w="63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65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88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770" w:type="dxa"/>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tc>
      </w:tr>
      <w:tr w:rsidR="00D4093A" w:rsidRPr="00D618A0">
        <w:trPr>
          <w:trHeight w:val="315"/>
        </w:trPr>
        <w:tc>
          <w:tcPr>
            <w:tcW w:w="6074"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 </w:t>
            </w:r>
          </w:p>
        </w:tc>
        <w:tc>
          <w:tcPr>
            <w:tcW w:w="63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65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88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770" w:type="dxa"/>
            <w:tcBorders>
              <w:top w:val="nil"/>
              <w:left w:val="nil"/>
              <w:bottom w:val="single" w:sz="4" w:space="0" w:color="auto"/>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(тыс. рублей)</w:t>
            </w:r>
          </w:p>
        </w:tc>
      </w:tr>
      <w:tr w:rsidR="00D4093A" w:rsidRPr="00D618A0">
        <w:trPr>
          <w:trHeight w:val="945"/>
        </w:trPr>
        <w:tc>
          <w:tcPr>
            <w:tcW w:w="6074" w:type="dxa"/>
            <w:tcBorders>
              <w:top w:val="single" w:sz="4" w:space="0" w:color="auto"/>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Наименование</w:t>
            </w:r>
          </w:p>
        </w:tc>
        <w:tc>
          <w:tcPr>
            <w:tcW w:w="636"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Ведомство</w:t>
            </w:r>
          </w:p>
        </w:tc>
        <w:tc>
          <w:tcPr>
            <w:tcW w:w="1650"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Целевая статья расходов</w:t>
            </w:r>
          </w:p>
        </w:tc>
        <w:tc>
          <w:tcPr>
            <w:tcW w:w="880"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Вид расхода</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2 018</w:t>
            </w:r>
          </w:p>
        </w:tc>
      </w:tr>
      <w:tr w:rsidR="00D4093A" w:rsidRPr="00D618A0">
        <w:trPr>
          <w:trHeight w:val="27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ВСЕГО</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Общегосударственные расходы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Глава муниципального образования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trHeight w:val="102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trPr>
          <w:trHeight w:val="76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768,9</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768,9</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Аппараты органов местного самоуправления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768,9</w:t>
            </w:r>
          </w:p>
        </w:tc>
      </w:tr>
      <w:tr w:rsidR="00D4093A" w:rsidRPr="00D618A0">
        <w:trPr>
          <w:trHeight w:val="102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r>
      <w:tr w:rsidR="00D4093A" w:rsidRPr="00D618A0">
        <w:trPr>
          <w:trHeight w:val="51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229,0</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770" w:type="dxa"/>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r>
      <w:tr w:rsidR="00D4093A" w:rsidRPr="00D618A0">
        <w:trPr>
          <w:trHeight w:val="85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Резервные фонды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114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0800000000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76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0800100000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Резервные фонды местных администраций</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общегосударственные вопросы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124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3900000000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127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3900100000</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3900124700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оборона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мобилизационная и вневойсковая подготовка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81,8</w:t>
            </w:r>
          </w:p>
        </w:tc>
      </w:tr>
      <w:tr w:rsidR="00D4093A" w:rsidRPr="00D618A0" w:rsidTr="007241C6">
        <w:trPr>
          <w:trHeight w:val="76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Осуществление первичного воинского учета на территориях.где отсутствуют военные комиссариаты.за счет средств федерального бюджета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81,8</w:t>
            </w:r>
          </w:p>
        </w:tc>
      </w:tr>
      <w:tr w:rsidR="00D4093A" w:rsidRPr="00D618A0" w:rsidTr="007241C6">
        <w:trPr>
          <w:trHeight w:val="102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80,4</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r>
      <w:tr w:rsidR="00D4093A" w:rsidRPr="00D618A0">
        <w:trPr>
          <w:trHeight w:val="51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Обеспечение пожарной безопасности</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118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106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51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trPr>
          <w:trHeight w:val="510"/>
        </w:trPr>
        <w:tc>
          <w:tcPr>
            <w:tcW w:w="6074" w:type="dxa"/>
            <w:tcBorders>
              <w:top w:val="nil"/>
              <w:left w:val="single" w:sz="4" w:space="0" w:color="auto"/>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80" w:type="dxa"/>
            <w:tcBorders>
              <w:top w:val="nil"/>
              <w:left w:val="nil"/>
              <w:bottom w:val="single" w:sz="4" w:space="0" w:color="auto"/>
              <w:right w:val="single" w:sz="4" w:space="0" w:color="auto"/>
            </w:tcBorders>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Благоустройство</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102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1000000000</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1000200000</w:t>
            </w:r>
          </w:p>
        </w:tc>
        <w:tc>
          <w:tcPr>
            <w:tcW w:w="88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благоустройству территорий населенных пунктов</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nil"/>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trHeight w:val="76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single" w:sz="4" w:space="0" w:color="auto"/>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  кинематография</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trPr>
          <w:trHeight w:val="112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1420000000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106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pPr>
              <w:rPr>
                <w:rFonts w:ascii="Times New Roman" w:hAnsi="Times New Roman" w:cs="Times New Roman"/>
                <w:b/>
                <w:bCs/>
                <w:sz w:val="24"/>
                <w:szCs w:val="24"/>
              </w:rPr>
            </w:pPr>
            <w:r w:rsidRPr="00D618A0">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1420100000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315"/>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Дворцы и дома культуры, другие учреждения культуры</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510"/>
        </w:trPr>
        <w:tc>
          <w:tcPr>
            <w:tcW w:w="6074"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636" w:type="dxa"/>
            <w:tcBorders>
              <w:top w:val="nil"/>
              <w:left w:val="nil"/>
              <w:bottom w:val="single" w:sz="4" w:space="0" w:color="auto"/>
              <w:right w:val="single" w:sz="4" w:space="0" w:color="auto"/>
            </w:tcBorders>
            <w:vAlign w:val="center"/>
          </w:tcPr>
          <w:p w:rsidR="00D4093A" w:rsidRPr="00D618A0" w:rsidRDefault="00D4093A" w:rsidP="00A47EA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65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606D4F">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88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trPr>
          <w:trHeight w:val="315"/>
        </w:trPr>
        <w:tc>
          <w:tcPr>
            <w:tcW w:w="6074" w:type="dxa"/>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tc>
        <w:tc>
          <w:tcPr>
            <w:tcW w:w="636" w:type="dxa"/>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tc>
        <w:tc>
          <w:tcPr>
            <w:tcW w:w="165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88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77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r>
    </w:tbl>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p w:rsidR="00D4093A" w:rsidRPr="00D618A0" w:rsidRDefault="00D4093A" w:rsidP="008651AB">
      <w:pPr>
        <w:spacing w:after="0" w:line="240" w:lineRule="auto"/>
        <w:ind w:left="5610"/>
        <w:rPr>
          <w:rFonts w:ascii="Times New Roman" w:hAnsi="Times New Roman" w:cs="Times New Roman"/>
          <w:sz w:val="24"/>
          <w:szCs w:val="24"/>
          <w:lang w:eastAsia="ru-RU"/>
        </w:rPr>
      </w:pPr>
    </w:p>
    <w:tbl>
      <w:tblPr>
        <w:tblW w:w="10046" w:type="dxa"/>
        <w:tblInd w:w="-34" w:type="dxa"/>
        <w:tblLayout w:type="fixed"/>
        <w:tblLook w:val="0000"/>
      </w:tblPr>
      <w:tblGrid>
        <w:gridCol w:w="4846"/>
        <w:gridCol w:w="910"/>
        <w:gridCol w:w="1430"/>
        <w:gridCol w:w="556"/>
        <w:gridCol w:w="324"/>
        <w:gridCol w:w="627"/>
        <w:gridCol w:w="143"/>
        <w:gridCol w:w="446"/>
        <w:gridCol w:w="764"/>
      </w:tblGrid>
      <w:tr w:rsidR="00D4093A" w:rsidRPr="00D618A0" w:rsidTr="00BC03D4">
        <w:trPr>
          <w:trHeight w:val="2516"/>
        </w:trPr>
        <w:tc>
          <w:tcPr>
            <w:tcW w:w="484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91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4290" w:type="dxa"/>
            <w:gridSpan w:val="7"/>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w:t>
            </w:r>
            <w:r>
              <w:rPr>
                <w:rFonts w:ascii="Times New Roman" w:hAnsi="Times New Roman" w:cs="Times New Roman"/>
                <w:sz w:val="24"/>
                <w:szCs w:val="24"/>
                <w:lang w:eastAsia="ru-RU"/>
              </w:rPr>
              <w:t xml:space="preserve"> </w:t>
            </w:r>
            <w:r w:rsidRPr="00D618A0">
              <w:rPr>
                <w:rFonts w:ascii="Times New Roman" w:hAnsi="Times New Roman" w:cs="Times New Roman"/>
                <w:sz w:val="24"/>
                <w:szCs w:val="24"/>
                <w:lang w:eastAsia="ru-RU"/>
              </w:rPr>
              <w:t>11</w:t>
            </w:r>
          </w:p>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к проекту решения Cовета сельского поселения Орловский   сельсовет муниципального района Благовещенский район Республики Башкортостан</w:t>
            </w:r>
          </w:p>
        </w:tc>
      </w:tr>
      <w:tr w:rsidR="00D4093A" w:rsidRPr="00D618A0" w:rsidTr="007241C6">
        <w:trPr>
          <w:gridAfter w:val="5"/>
          <w:wAfter w:w="2304" w:type="dxa"/>
          <w:trHeight w:val="375"/>
        </w:trPr>
        <w:tc>
          <w:tcPr>
            <w:tcW w:w="484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91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986" w:type="dxa"/>
            <w:gridSpan w:val="2"/>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r>
      <w:tr w:rsidR="00D4093A" w:rsidRPr="00D618A0" w:rsidTr="007241C6">
        <w:trPr>
          <w:trHeight w:val="360"/>
        </w:trPr>
        <w:tc>
          <w:tcPr>
            <w:tcW w:w="4846"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910"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1986" w:type="dxa"/>
            <w:gridSpan w:val="2"/>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951" w:type="dxa"/>
            <w:gridSpan w:val="2"/>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c>
          <w:tcPr>
            <w:tcW w:w="589" w:type="dxa"/>
            <w:gridSpan w:val="2"/>
            <w:tcBorders>
              <w:top w:val="nil"/>
              <w:left w:val="nil"/>
              <w:bottom w:val="nil"/>
              <w:right w:val="nil"/>
            </w:tcBorders>
            <w:vAlign w:val="center"/>
          </w:tcPr>
          <w:p w:rsidR="00D4093A" w:rsidRPr="00D618A0" w:rsidRDefault="00D4093A" w:rsidP="00A47EA6">
            <w:pPr>
              <w:spacing w:after="0" w:line="240" w:lineRule="auto"/>
              <w:rPr>
                <w:rFonts w:ascii="Times New Roman" w:hAnsi="Times New Roman" w:cs="Times New Roman"/>
                <w:sz w:val="24"/>
                <w:szCs w:val="24"/>
                <w:lang w:eastAsia="ru-RU"/>
              </w:rPr>
            </w:pPr>
          </w:p>
        </w:tc>
        <w:tc>
          <w:tcPr>
            <w:tcW w:w="764" w:type="dxa"/>
            <w:tcBorders>
              <w:top w:val="nil"/>
              <w:left w:val="nil"/>
              <w:bottom w:val="nil"/>
              <w:right w:val="nil"/>
            </w:tcBorders>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p>
        </w:tc>
      </w:tr>
      <w:tr w:rsidR="00D4093A" w:rsidRPr="00D618A0" w:rsidTr="007241C6">
        <w:trPr>
          <w:trHeight w:val="705"/>
        </w:trPr>
        <w:tc>
          <w:tcPr>
            <w:tcW w:w="10046" w:type="dxa"/>
            <w:gridSpan w:val="9"/>
            <w:tcBorders>
              <w:top w:val="nil"/>
              <w:left w:val="nil"/>
              <w:bottom w:val="nil"/>
              <w:right w:val="nil"/>
            </w:tcBorders>
            <w:shd w:val="clear" w:color="auto" w:fill="FFFFFF"/>
            <w:vAlign w:val="center"/>
          </w:tcPr>
          <w:p w:rsidR="00D4093A"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Ведомственная структура расходов бюджета  сельского поселения  Орловский  сельсовет муниципального района Благовещенский район Республики Башкортостан </w:t>
            </w:r>
          </w:p>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 2019-2020 год</w:t>
            </w:r>
          </w:p>
        </w:tc>
      </w:tr>
      <w:tr w:rsidR="00D4093A" w:rsidRPr="00D618A0" w:rsidTr="007241C6">
        <w:trPr>
          <w:gridAfter w:val="2"/>
          <w:wAfter w:w="1210" w:type="dxa"/>
          <w:trHeight w:val="270"/>
        </w:trPr>
        <w:tc>
          <w:tcPr>
            <w:tcW w:w="4846"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 </w:t>
            </w:r>
          </w:p>
        </w:tc>
        <w:tc>
          <w:tcPr>
            <w:tcW w:w="91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43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88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r>
      <w:tr w:rsidR="00D4093A" w:rsidRPr="00D618A0" w:rsidTr="007241C6">
        <w:trPr>
          <w:trHeight w:val="945"/>
        </w:trPr>
        <w:tc>
          <w:tcPr>
            <w:tcW w:w="4846" w:type="dxa"/>
            <w:tcBorders>
              <w:top w:val="single" w:sz="4" w:space="0" w:color="auto"/>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Наименование</w:t>
            </w:r>
          </w:p>
        </w:tc>
        <w:tc>
          <w:tcPr>
            <w:tcW w:w="910"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Ведомство</w:t>
            </w:r>
          </w:p>
        </w:tc>
        <w:tc>
          <w:tcPr>
            <w:tcW w:w="1430" w:type="dxa"/>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Целевая статья расходов</w:t>
            </w:r>
          </w:p>
        </w:tc>
        <w:tc>
          <w:tcPr>
            <w:tcW w:w="880" w:type="dxa"/>
            <w:gridSpan w:val="2"/>
            <w:tcBorders>
              <w:top w:val="single" w:sz="4" w:space="0" w:color="auto"/>
              <w:left w:val="nil"/>
              <w:bottom w:val="single" w:sz="4" w:space="0" w:color="auto"/>
              <w:right w:val="single" w:sz="4" w:space="0" w:color="auto"/>
            </w:tcBorders>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Вид расхода</w:t>
            </w:r>
          </w:p>
        </w:tc>
        <w:tc>
          <w:tcPr>
            <w:tcW w:w="770" w:type="dxa"/>
            <w:gridSpan w:val="2"/>
            <w:tcBorders>
              <w:top w:val="single" w:sz="4" w:space="0" w:color="auto"/>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2019г</w:t>
            </w:r>
          </w:p>
        </w:tc>
        <w:tc>
          <w:tcPr>
            <w:tcW w:w="1210" w:type="dxa"/>
            <w:gridSpan w:val="2"/>
            <w:tcBorders>
              <w:top w:val="nil"/>
              <w:left w:val="nil"/>
              <w:bottom w:val="single" w:sz="4" w:space="0" w:color="auto"/>
              <w:right w:val="single" w:sz="4" w:space="0" w:color="auto"/>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2020г</w:t>
            </w:r>
          </w:p>
        </w:tc>
      </w:tr>
      <w:tr w:rsidR="00D4093A" w:rsidRPr="00D618A0" w:rsidTr="007241C6">
        <w:trPr>
          <w:trHeight w:val="27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ВСЕГО</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Общегосударственные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1900,0</w:t>
            </w:r>
          </w:p>
        </w:tc>
      </w:tr>
      <w:tr w:rsidR="00D4093A" w:rsidRPr="00D618A0" w:rsidTr="007241C6">
        <w:trPr>
          <w:trHeight w:val="76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457,3</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Глава муниципального образования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rsidTr="007241C6">
        <w:trPr>
          <w:trHeight w:val="127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9900002030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457,3</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734,9</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700,5</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Аппараты органов местного самоуправления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734,9</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700,5</w:t>
            </w:r>
          </w:p>
        </w:tc>
      </w:tr>
      <w:tr w:rsidR="00D4093A" w:rsidRPr="00D618A0" w:rsidTr="007241C6">
        <w:trPr>
          <w:trHeight w:val="127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529,9</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195,0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160,6</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9900002040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Резервные фонды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127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 до 2018 года»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безопасности населения и защищенности потенциально опасных объектов экономики от угроз природного и техногенного характера"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0800100000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Резервные фонды местных администраций</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бюджетные ассигнования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0800107500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Другие общегосударственные вопросы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«Профилактика терроризма и экстремизма сельского поселения Орловский  сельсовет муниципального района Благовещенский район Республики Башкортостан на 2016 – 2018 годы»  </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7241C6">
        <w:trPr>
          <w:trHeight w:val="153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Основное мероприятие "Информирование и предупреждение населения о противодействии распространению терроризма и экстремизма на территории сельского поселения Орловский  сельсовет муниципального района Благовещенский район Республики Башкортостан" </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3900100000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3900124700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оборона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Непрограммные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мобилизационная и вневойсковая подготовка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82,8</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93675C">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85,2</w:t>
            </w:r>
          </w:p>
        </w:tc>
      </w:tr>
      <w:tr w:rsidR="00D4093A" w:rsidRPr="00D618A0" w:rsidTr="007241C6">
        <w:trPr>
          <w:trHeight w:val="127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Осуществление первичного воинского учета на территориях.где отсутствуют военные комиссариаты.за счет средств федерального бюджета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82,8</w:t>
            </w:r>
          </w:p>
        </w:tc>
        <w:tc>
          <w:tcPr>
            <w:tcW w:w="1210" w:type="dxa"/>
            <w:gridSpan w:val="2"/>
            <w:tcBorders>
              <w:top w:val="nil"/>
              <w:left w:val="nil"/>
              <w:bottom w:val="single" w:sz="4" w:space="0" w:color="auto"/>
              <w:right w:val="single" w:sz="4" w:space="0" w:color="auto"/>
            </w:tcBorders>
            <w:shd w:val="clear" w:color="auto" w:fill="FFFFFF"/>
          </w:tcPr>
          <w:p w:rsidR="00D4093A" w:rsidRPr="00D618A0" w:rsidRDefault="00D4093A" w:rsidP="0093675C">
            <w:pPr>
              <w:jc w:val="center"/>
              <w:rPr>
                <w:sz w:val="24"/>
                <w:szCs w:val="24"/>
              </w:rPr>
            </w:pPr>
            <w:r w:rsidRPr="00D618A0">
              <w:rPr>
                <w:rFonts w:ascii="Times New Roman" w:hAnsi="Times New Roman" w:cs="Times New Roman"/>
                <w:sz w:val="24"/>
                <w:szCs w:val="24"/>
                <w:lang w:eastAsia="ru-RU"/>
              </w:rPr>
              <w:t>85,2</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w:t>
            </w:r>
          </w:p>
        </w:tc>
        <w:tc>
          <w:tcPr>
            <w:tcW w:w="770" w:type="dxa"/>
            <w:gridSpan w:val="2"/>
            <w:tcBorders>
              <w:top w:val="nil"/>
              <w:left w:val="nil"/>
              <w:bottom w:val="single" w:sz="4" w:space="0" w:color="auto"/>
              <w:right w:val="single" w:sz="4" w:space="0" w:color="auto"/>
            </w:tcBorders>
            <w:shd w:val="clear" w:color="auto" w:fill="FFFFFF"/>
          </w:tcPr>
          <w:p w:rsidR="00D4093A" w:rsidRPr="00D618A0" w:rsidRDefault="00D4093A" w:rsidP="007241C6">
            <w:pPr>
              <w:jc w:val="center"/>
              <w:rPr>
                <w:rFonts w:ascii="Times New Roman" w:hAnsi="Times New Roman" w:cs="Times New Roman"/>
                <w:sz w:val="24"/>
                <w:szCs w:val="24"/>
                <w:lang w:eastAsia="ru-RU"/>
              </w:rPr>
            </w:pPr>
          </w:p>
          <w:p w:rsidR="00D4093A" w:rsidRPr="00D618A0" w:rsidRDefault="00D4093A" w:rsidP="007241C6">
            <w:pPr>
              <w:jc w:val="center"/>
              <w:rPr>
                <w:sz w:val="24"/>
                <w:szCs w:val="24"/>
              </w:rPr>
            </w:pPr>
            <w:r w:rsidRPr="00D618A0">
              <w:rPr>
                <w:rFonts w:ascii="Times New Roman" w:hAnsi="Times New Roman" w:cs="Times New Roman"/>
                <w:sz w:val="24"/>
                <w:szCs w:val="24"/>
                <w:lang w:eastAsia="ru-RU"/>
              </w:rPr>
              <w:t>81,4</w:t>
            </w:r>
          </w:p>
        </w:tc>
        <w:tc>
          <w:tcPr>
            <w:tcW w:w="1210" w:type="dxa"/>
            <w:gridSpan w:val="2"/>
            <w:tcBorders>
              <w:top w:val="nil"/>
              <w:left w:val="nil"/>
              <w:bottom w:val="single" w:sz="4" w:space="0" w:color="auto"/>
              <w:right w:val="single" w:sz="4" w:space="0" w:color="auto"/>
            </w:tcBorders>
            <w:shd w:val="clear" w:color="auto" w:fill="FFFFFF"/>
          </w:tcPr>
          <w:p w:rsidR="00D4093A" w:rsidRPr="00D618A0" w:rsidRDefault="00D4093A" w:rsidP="0093675C">
            <w:pPr>
              <w:jc w:val="center"/>
              <w:rPr>
                <w:rFonts w:ascii="Times New Roman" w:hAnsi="Times New Roman" w:cs="Times New Roman"/>
                <w:sz w:val="24"/>
                <w:szCs w:val="24"/>
                <w:lang w:eastAsia="ru-RU"/>
              </w:rPr>
            </w:pPr>
          </w:p>
          <w:p w:rsidR="00D4093A" w:rsidRPr="00D618A0" w:rsidRDefault="00D4093A" w:rsidP="0093675C">
            <w:pPr>
              <w:jc w:val="center"/>
              <w:rPr>
                <w:sz w:val="24"/>
                <w:szCs w:val="24"/>
              </w:rPr>
            </w:pPr>
            <w:r w:rsidRPr="00D618A0">
              <w:rPr>
                <w:rFonts w:ascii="Times New Roman" w:hAnsi="Times New Roman" w:cs="Times New Roman"/>
                <w:sz w:val="24"/>
                <w:szCs w:val="24"/>
                <w:lang w:eastAsia="ru-RU"/>
              </w:rPr>
              <w:t>83,8</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9900051180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Обеспечение пожарной безопасности</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xml:space="preserve">Муниципальная программа «Пожарная безопасность на территории сельского поселения Орловский  сельсовет муниципального района Благовещенский район Республики Башкортостан на 2016 – 2018 годы» </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76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"Содержание противопожарных гидрантов в рабочем состоянии,обучение членов ДПД необходимим действиям по тушению пожаров до прибытия подразделения пожарной охраны"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4500000000</w:t>
            </w:r>
          </w:p>
        </w:tc>
        <w:tc>
          <w:tcPr>
            <w:tcW w:w="88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76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развитию инфраструктуры объектов противопожарной службы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3,0</w:t>
            </w:r>
          </w:p>
        </w:tc>
      </w:tr>
      <w:tr w:rsidR="00D4093A" w:rsidRPr="00D618A0" w:rsidTr="007241C6">
        <w:trPr>
          <w:trHeight w:val="73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bottom"/>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4500124300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3,0</w:t>
            </w:r>
          </w:p>
        </w:tc>
      </w:tr>
      <w:tr w:rsidR="00D4093A" w:rsidRPr="00D618A0" w:rsidTr="007241C6">
        <w:trPr>
          <w:trHeight w:val="54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Благоустройство</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7241C6">
        <w:trPr>
          <w:trHeight w:val="39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на 2016-2020 годы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1000000000</w:t>
            </w:r>
          </w:p>
        </w:tc>
        <w:tc>
          <w:tcPr>
            <w:tcW w:w="880" w:type="dxa"/>
            <w:gridSpan w:val="2"/>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7241C6">
        <w:trPr>
          <w:trHeight w:val="73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Основное мероприятие "Повышение степени благоустройства территорий населенных пунктов муниципального района"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1000200000</w:t>
            </w:r>
          </w:p>
        </w:tc>
        <w:tc>
          <w:tcPr>
            <w:tcW w:w="880" w:type="dxa"/>
            <w:gridSpan w:val="2"/>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7241C6">
        <w:trPr>
          <w:trHeight w:val="73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Мероприятия по благоустройству территорий населенных пунктов</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gridSpan w:val="2"/>
            <w:tcBorders>
              <w:top w:val="nil"/>
              <w:left w:val="nil"/>
              <w:bottom w:val="nil"/>
              <w:right w:val="nil"/>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500,0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Закупка товаров, работ и услуг для государственных (муниципальных) нужд</w:t>
            </w:r>
          </w:p>
        </w:tc>
        <w:tc>
          <w:tcPr>
            <w:tcW w:w="91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gridSpan w:val="2"/>
            <w:tcBorders>
              <w:top w:val="nil"/>
              <w:left w:val="nil"/>
              <w:bottom w:val="nil"/>
              <w:right w:val="nil"/>
            </w:tcBorders>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200</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Финансирование мероприятий по благоустройству территорий населенных пунктов и осуществлению дорожной деятельности в границах сельских поселений</w:t>
            </w:r>
          </w:p>
        </w:tc>
        <w:tc>
          <w:tcPr>
            <w:tcW w:w="91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1000274040</w:t>
            </w:r>
          </w:p>
        </w:tc>
        <w:tc>
          <w:tcPr>
            <w:tcW w:w="880" w:type="dxa"/>
            <w:gridSpan w:val="2"/>
            <w:tcBorders>
              <w:top w:val="single" w:sz="4" w:space="0" w:color="auto"/>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500,0</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  кинематография</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rsidTr="007241C6">
        <w:trPr>
          <w:trHeight w:val="127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Культура</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85</w:t>
            </w:r>
          </w:p>
        </w:tc>
      </w:tr>
      <w:tr w:rsidR="00D4093A" w:rsidRPr="00D618A0" w:rsidTr="007241C6">
        <w:trPr>
          <w:trHeight w:val="102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rPr>
                <w:rFonts w:ascii="Times New Roman" w:hAnsi="Times New Roman" w:cs="Times New Roman"/>
                <w:b/>
                <w:bCs/>
                <w:sz w:val="24"/>
                <w:szCs w:val="24"/>
              </w:rPr>
            </w:pPr>
            <w:r w:rsidRPr="00D618A0">
              <w:rPr>
                <w:rFonts w:ascii="Times New Roman" w:hAnsi="Times New Roman" w:cs="Times New Roman"/>
                <w:b/>
                <w:bCs/>
                <w:sz w:val="24"/>
                <w:szCs w:val="24"/>
              </w:rPr>
              <w:t>Муниципальная программа «Развитие культуры, искусства в муниципальном районе Благовещенский район Республики Башкортостан»</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1420000000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rPr>
                <w:rFonts w:ascii="Times New Roman" w:hAnsi="Times New Roman" w:cs="Times New Roman"/>
                <w:b/>
                <w:bCs/>
                <w:sz w:val="24"/>
                <w:szCs w:val="24"/>
              </w:rPr>
            </w:pPr>
            <w:r w:rsidRPr="00D618A0">
              <w:rPr>
                <w:rFonts w:ascii="Times New Roman" w:hAnsi="Times New Roman" w:cs="Times New Roman"/>
                <w:b/>
                <w:bCs/>
                <w:sz w:val="24"/>
                <w:szCs w:val="24"/>
              </w:rPr>
              <w:t>Подпрограмма «Сохранение традиционного художественного творчества, народных промыслов и ремесел, развитие культурно-досуговой деятельности,  развитие библиотечного дела,  музейного дела в муниципальном районе Благовещенский район Республики Башкортостан»</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1420100000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rsidTr="007241C6">
        <w:trPr>
          <w:trHeight w:val="510"/>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Дворцы и дома культуры, другие учреждения культуры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791</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1420144090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7241C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85</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Непрограммные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9999</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9900000000</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33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b/>
                <w:bCs/>
                <w:sz w:val="24"/>
                <w:szCs w:val="24"/>
                <w:lang w:eastAsia="ru-RU"/>
              </w:rPr>
            </w:pPr>
            <w:r w:rsidRPr="00D618A0">
              <w:rPr>
                <w:rFonts w:ascii="Times New Roman" w:hAnsi="Times New Roman" w:cs="Times New Roman"/>
                <w:b/>
                <w:bCs/>
                <w:sz w:val="24"/>
                <w:szCs w:val="24"/>
                <w:lang w:eastAsia="ru-RU"/>
              </w:rPr>
              <w:t>66</w:t>
            </w:r>
          </w:p>
        </w:tc>
      </w:tr>
      <w:tr w:rsidR="00D4093A" w:rsidRPr="00D618A0" w:rsidTr="007241C6">
        <w:trPr>
          <w:trHeight w:val="315"/>
        </w:trPr>
        <w:tc>
          <w:tcPr>
            <w:tcW w:w="4846" w:type="dxa"/>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Условно утвержденные расходы</w:t>
            </w:r>
          </w:p>
        </w:tc>
        <w:tc>
          <w:tcPr>
            <w:tcW w:w="910" w:type="dxa"/>
            <w:tcBorders>
              <w:top w:val="nil"/>
              <w:left w:val="nil"/>
              <w:bottom w:val="single" w:sz="4" w:space="0" w:color="auto"/>
              <w:right w:val="single" w:sz="4" w:space="0" w:color="auto"/>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9999</w:t>
            </w:r>
          </w:p>
        </w:tc>
        <w:tc>
          <w:tcPr>
            <w:tcW w:w="1430" w:type="dxa"/>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880" w:type="dxa"/>
            <w:gridSpan w:val="2"/>
            <w:tcBorders>
              <w:top w:val="nil"/>
              <w:left w:val="nil"/>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r w:rsidR="00D4093A" w:rsidRPr="00D618A0" w:rsidTr="007241C6">
        <w:trPr>
          <w:trHeight w:val="315"/>
        </w:trPr>
        <w:tc>
          <w:tcPr>
            <w:tcW w:w="4846" w:type="dxa"/>
            <w:tcBorders>
              <w:top w:val="nil"/>
              <w:left w:val="nil"/>
              <w:bottom w:val="nil"/>
              <w:right w:val="nil"/>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Иные средства</w:t>
            </w:r>
          </w:p>
        </w:tc>
        <w:tc>
          <w:tcPr>
            <w:tcW w:w="91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9999</w:t>
            </w:r>
          </w:p>
        </w:tc>
        <w:tc>
          <w:tcPr>
            <w:tcW w:w="1430" w:type="dxa"/>
            <w:tcBorders>
              <w:top w:val="nil"/>
              <w:left w:val="single" w:sz="4" w:space="0" w:color="auto"/>
              <w:bottom w:val="single" w:sz="4" w:space="0" w:color="auto"/>
              <w:right w:val="single" w:sz="4" w:space="0" w:color="auto"/>
            </w:tcBorders>
            <w:shd w:val="clear" w:color="auto" w:fill="FFFFFF"/>
            <w:noWrap/>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9900099999</w:t>
            </w:r>
          </w:p>
        </w:tc>
        <w:tc>
          <w:tcPr>
            <w:tcW w:w="88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900</w:t>
            </w:r>
          </w:p>
        </w:tc>
        <w:tc>
          <w:tcPr>
            <w:tcW w:w="770" w:type="dxa"/>
            <w:gridSpan w:val="2"/>
            <w:tcBorders>
              <w:top w:val="nil"/>
              <w:left w:val="single" w:sz="4" w:space="0" w:color="auto"/>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33</w:t>
            </w:r>
          </w:p>
        </w:tc>
        <w:tc>
          <w:tcPr>
            <w:tcW w:w="1210" w:type="dxa"/>
            <w:gridSpan w:val="2"/>
            <w:tcBorders>
              <w:top w:val="nil"/>
              <w:left w:val="nil"/>
              <w:bottom w:val="single" w:sz="4" w:space="0" w:color="auto"/>
              <w:right w:val="single" w:sz="4" w:space="0" w:color="auto"/>
            </w:tcBorders>
            <w:shd w:val="clear" w:color="auto" w:fill="FFFFFF"/>
            <w:vAlign w:val="center"/>
          </w:tcPr>
          <w:p w:rsidR="00D4093A" w:rsidRPr="00D618A0" w:rsidRDefault="00D4093A" w:rsidP="00193D2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66</w:t>
            </w:r>
          </w:p>
        </w:tc>
      </w:tr>
      <w:tr w:rsidR="00D4093A" w:rsidRPr="00D618A0" w:rsidTr="007241C6">
        <w:trPr>
          <w:trHeight w:val="315"/>
        </w:trPr>
        <w:tc>
          <w:tcPr>
            <w:tcW w:w="4846" w:type="dxa"/>
            <w:tcBorders>
              <w:top w:val="nil"/>
              <w:left w:val="nil"/>
              <w:bottom w:val="nil"/>
              <w:right w:val="nil"/>
            </w:tcBorders>
            <w:shd w:val="clear" w:color="auto" w:fill="FFFFFF"/>
            <w:vAlign w:val="center"/>
          </w:tcPr>
          <w:p w:rsidR="00D4093A" w:rsidRPr="00D618A0" w:rsidRDefault="00D4093A" w:rsidP="00A47EA6">
            <w:pPr>
              <w:spacing w:after="0" w:line="240" w:lineRule="auto"/>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91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430" w:type="dxa"/>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88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77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c>
          <w:tcPr>
            <w:tcW w:w="1210" w:type="dxa"/>
            <w:gridSpan w:val="2"/>
            <w:tcBorders>
              <w:top w:val="nil"/>
              <w:left w:val="nil"/>
              <w:bottom w:val="nil"/>
              <w:right w:val="nil"/>
            </w:tcBorders>
            <w:shd w:val="clear" w:color="auto" w:fill="FFFFFF"/>
            <w:vAlign w:val="center"/>
          </w:tcPr>
          <w:p w:rsidR="00D4093A" w:rsidRPr="00D618A0" w:rsidRDefault="00D4093A" w:rsidP="00A47EA6">
            <w:pPr>
              <w:spacing w:after="0" w:line="240" w:lineRule="auto"/>
              <w:jc w:val="center"/>
              <w:rPr>
                <w:rFonts w:ascii="Times New Roman" w:hAnsi="Times New Roman" w:cs="Times New Roman"/>
                <w:sz w:val="24"/>
                <w:szCs w:val="24"/>
                <w:lang w:eastAsia="ru-RU"/>
              </w:rPr>
            </w:pPr>
            <w:r w:rsidRPr="00D618A0">
              <w:rPr>
                <w:rFonts w:ascii="Times New Roman" w:hAnsi="Times New Roman" w:cs="Times New Roman"/>
                <w:sz w:val="24"/>
                <w:szCs w:val="24"/>
                <w:lang w:eastAsia="ru-RU"/>
              </w:rPr>
              <w:t> </w:t>
            </w:r>
          </w:p>
        </w:tc>
      </w:tr>
    </w:tbl>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280E82">
      <w:pPr>
        <w:spacing w:after="0" w:line="240" w:lineRule="auto"/>
        <w:ind w:left="5610"/>
        <w:jc w:val="right"/>
        <w:outlineLvl w:val="0"/>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 12</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к решению Cовета </w:t>
      </w:r>
    </w:p>
    <w:p w:rsidR="00D4093A"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сельского поселения </w:t>
      </w:r>
    </w:p>
    <w:p w:rsidR="00D4093A" w:rsidRPr="00D618A0" w:rsidRDefault="00D4093A" w:rsidP="00BC03D4">
      <w:pPr>
        <w:spacing w:after="0" w:line="240" w:lineRule="auto"/>
        <w:ind w:left="5610"/>
        <w:jc w:val="right"/>
        <w:rPr>
          <w:rFonts w:ascii="Times New Roman" w:hAnsi="Times New Roman" w:cs="Times New Roman"/>
          <w:sz w:val="24"/>
          <w:szCs w:val="24"/>
        </w:rPr>
      </w:pPr>
      <w:r w:rsidRPr="00D618A0">
        <w:rPr>
          <w:rFonts w:ascii="Times New Roman" w:hAnsi="Times New Roman" w:cs="Times New Roman"/>
          <w:sz w:val="24"/>
          <w:szCs w:val="24"/>
          <w:lang w:eastAsia="ru-RU"/>
        </w:rPr>
        <w:t>Орловский сельсовет</w:t>
      </w:r>
      <w:r w:rsidRPr="00D618A0">
        <w:rPr>
          <w:rFonts w:ascii="Times New Roman" w:hAnsi="Times New Roman" w:cs="Times New Roman"/>
          <w:sz w:val="24"/>
          <w:szCs w:val="24"/>
        </w:rPr>
        <w:t xml:space="preserve">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муниципального района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Благовещенский район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Республики Башкортостан</w:t>
      </w:r>
    </w:p>
    <w:p w:rsidR="00D4093A" w:rsidRDefault="00D4093A" w:rsidP="00BC03D4">
      <w:pPr>
        <w:pStyle w:val="BodyText"/>
        <w:spacing w:after="0"/>
        <w:ind w:left="5610" w:firstLine="510"/>
        <w:jc w:val="right"/>
      </w:pPr>
      <w:r>
        <w:t>от 28.12.2017 № 25-5</w:t>
      </w:r>
    </w:p>
    <w:p w:rsidR="00D4093A"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 xml:space="preserve">Программа муниципальных внутренних заимствований </w:t>
      </w: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муниципального района Благовещенский район Республики Башкортостан </w:t>
      </w:r>
    </w:p>
    <w:p w:rsidR="00D4093A" w:rsidRPr="00D618A0"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на 2018 год</w:t>
      </w:r>
    </w:p>
    <w:p w:rsidR="00D4093A" w:rsidRPr="00D618A0" w:rsidRDefault="00D4093A" w:rsidP="008651AB">
      <w:pPr>
        <w:autoSpaceDE w:val="0"/>
        <w:autoSpaceDN w:val="0"/>
        <w:adjustRightInd w:val="0"/>
        <w:spacing w:after="0" w:line="360" w:lineRule="auto"/>
        <w:jc w:val="center"/>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jc w:val="center"/>
        <w:rPr>
          <w:rFonts w:ascii="Times New Roman" w:hAnsi="Times New Roman" w:cs="Times New Roman"/>
          <w:sz w:val="24"/>
          <w:szCs w:val="24"/>
          <w:lang w:val="en-US"/>
        </w:rPr>
      </w:pPr>
      <w:r w:rsidRPr="00D618A0">
        <w:rPr>
          <w:rFonts w:ascii="Times New Roman" w:hAnsi="Times New Roman" w:cs="Times New Roman"/>
          <w:sz w:val="24"/>
          <w:szCs w:val="24"/>
        </w:rPr>
        <w:t xml:space="preserve">                                                                                                          (тыс.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D4093A" w:rsidRPr="00D618A0">
        <w:trPr>
          <w:trHeight w:val="1422"/>
        </w:trPr>
        <w:tc>
          <w:tcPr>
            <w:tcW w:w="4948" w:type="dxa"/>
            <w:vAlign w:val="center"/>
          </w:tcPr>
          <w:p w:rsidR="00D4093A" w:rsidRPr="00D618A0" w:rsidRDefault="00D4093A">
            <w:pPr>
              <w:pStyle w:val="Heading2"/>
              <w:ind w:left="-108" w:right="-108"/>
              <w:jc w:val="center"/>
              <w:rPr>
                <w:rFonts w:ascii="Times New Roman" w:hAnsi="Times New Roman" w:cs="Times New Roman"/>
                <w:b w:val="0"/>
                <w:bCs w:val="0"/>
                <w:i w:val="0"/>
                <w:iCs w:val="0"/>
                <w:sz w:val="24"/>
                <w:szCs w:val="24"/>
              </w:rPr>
            </w:pPr>
            <w:r w:rsidRPr="00D618A0">
              <w:rPr>
                <w:rFonts w:ascii="Times New Roman" w:hAnsi="Times New Roman" w:cs="Times New Roman"/>
                <w:b w:val="0"/>
                <w:bCs w:val="0"/>
                <w:i w:val="0"/>
                <w:iCs w:val="0"/>
                <w:sz w:val="24"/>
                <w:szCs w:val="24"/>
              </w:rPr>
              <w:t>Перечень муниципальных заимствований по видам</w:t>
            </w:r>
          </w:p>
        </w:tc>
        <w:tc>
          <w:tcPr>
            <w:tcW w:w="2410" w:type="dxa"/>
            <w:vAlign w:val="center"/>
          </w:tcPr>
          <w:p w:rsidR="00D4093A" w:rsidRPr="00D618A0" w:rsidRDefault="00D4093A">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привлечения муниципальных внутренних заимствований</w:t>
            </w:r>
          </w:p>
        </w:tc>
        <w:tc>
          <w:tcPr>
            <w:tcW w:w="2126" w:type="dxa"/>
            <w:vAlign w:val="center"/>
          </w:tcPr>
          <w:p w:rsidR="00D4093A" w:rsidRPr="00D618A0" w:rsidRDefault="00D4093A">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средств, направляемых на погашение основной суммы долга</w:t>
            </w:r>
          </w:p>
        </w:tc>
      </w:tr>
      <w:tr w:rsidR="00D4093A" w:rsidRPr="00D618A0">
        <w:trPr>
          <w:trHeight w:val="284"/>
        </w:trPr>
        <w:tc>
          <w:tcPr>
            <w:tcW w:w="4948" w:type="dxa"/>
            <w:tcBorders>
              <w:right w:val="nil"/>
            </w:tcBorders>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1</w:t>
            </w:r>
          </w:p>
        </w:tc>
        <w:tc>
          <w:tcPr>
            <w:tcW w:w="2410" w:type="dxa"/>
            <w:tcBorders>
              <w:right w:val="nil"/>
            </w:tcBorders>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2</w:t>
            </w:r>
          </w:p>
        </w:tc>
        <w:tc>
          <w:tcPr>
            <w:tcW w:w="2126" w:type="dxa"/>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3</w:t>
            </w:r>
          </w:p>
        </w:tc>
      </w:tr>
      <w:tr w:rsidR="00D4093A" w:rsidRPr="00D618A0">
        <w:trPr>
          <w:trHeight w:val="1383"/>
        </w:trPr>
        <w:tc>
          <w:tcPr>
            <w:tcW w:w="4948" w:type="dxa"/>
            <w:tcBorders>
              <w:right w:val="nil"/>
            </w:tcBorders>
            <w:vAlign w:val="center"/>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c>
          <w:tcPr>
            <w:tcW w:w="2126" w:type="dxa"/>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r>
    </w:tbl>
    <w:p w:rsidR="00D4093A" w:rsidRPr="00D618A0" w:rsidRDefault="00D4093A" w:rsidP="005045B9">
      <w:pPr>
        <w:autoSpaceDE w:val="0"/>
        <w:autoSpaceDN w:val="0"/>
        <w:adjustRightInd w:val="0"/>
        <w:spacing w:after="0" w:line="360" w:lineRule="auto"/>
        <w:jc w:val="both"/>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ind w:firstLine="709"/>
        <w:jc w:val="both"/>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jc w:val="both"/>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jc w:val="both"/>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jc w:val="both"/>
        <w:rPr>
          <w:rFonts w:ascii="Times New Roman" w:hAnsi="Times New Roman" w:cs="Times New Roman"/>
          <w:sz w:val="24"/>
          <w:szCs w:val="24"/>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Pr="00D618A0" w:rsidRDefault="00D4093A" w:rsidP="00280E82">
      <w:pPr>
        <w:spacing w:after="0" w:line="240" w:lineRule="auto"/>
        <w:ind w:left="5610"/>
        <w:jc w:val="right"/>
        <w:outlineLvl w:val="0"/>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 13</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к решению Cовета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w:t>
      </w:r>
      <w:r w:rsidRPr="00D618A0">
        <w:rPr>
          <w:rFonts w:ascii="Times New Roman" w:hAnsi="Times New Roman" w:cs="Times New Roman"/>
          <w:sz w:val="24"/>
          <w:szCs w:val="24"/>
          <w:lang w:eastAsia="ru-RU"/>
        </w:rPr>
        <w:t xml:space="preserve">муниципального района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Благовещенский район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Республики Башкортостан</w:t>
      </w:r>
    </w:p>
    <w:p w:rsidR="00D4093A" w:rsidRDefault="00D4093A" w:rsidP="00BC03D4">
      <w:pPr>
        <w:pStyle w:val="BodyText"/>
        <w:spacing w:after="0"/>
        <w:ind w:left="5610" w:firstLine="510"/>
        <w:jc w:val="right"/>
      </w:pPr>
      <w:r>
        <w:t>от 28.12.2017 № 25-5</w:t>
      </w:r>
    </w:p>
    <w:p w:rsidR="00D4093A" w:rsidRPr="00D618A0"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 xml:space="preserve">Программа муниципальных внутренних заимствований </w:t>
      </w: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муниципального района Благовещенский район Республики Башкортостан на плановый период 2019 и 2020 годов </w:t>
      </w:r>
    </w:p>
    <w:p w:rsidR="00D4093A" w:rsidRPr="00D618A0" w:rsidRDefault="00D4093A" w:rsidP="008651AB">
      <w:pPr>
        <w:pStyle w:val="ConsPlusNormal"/>
        <w:widowControl/>
        <w:ind w:firstLine="0"/>
        <w:rPr>
          <w:rFonts w:ascii="Times New Roman" w:hAnsi="Times New Roman" w:cs="Times New Roman"/>
          <w:sz w:val="24"/>
          <w:szCs w:val="24"/>
        </w:rPr>
      </w:pPr>
    </w:p>
    <w:p w:rsidR="00D4093A" w:rsidRPr="00D618A0" w:rsidRDefault="00D4093A" w:rsidP="008651AB">
      <w:pPr>
        <w:autoSpaceDE w:val="0"/>
        <w:autoSpaceDN w:val="0"/>
        <w:adjustRightInd w:val="0"/>
        <w:spacing w:after="0" w:line="360" w:lineRule="auto"/>
        <w:jc w:val="center"/>
        <w:rPr>
          <w:rFonts w:ascii="Times New Roman" w:hAnsi="Times New Roman" w:cs="Times New Roman"/>
          <w:sz w:val="24"/>
          <w:szCs w:val="24"/>
          <w:lang w:val="en-US"/>
        </w:rPr>
      </w:pPr>
      <w:r w:rsidRPr="00D618A0">
        <w:rPr>
          <w:rFonts w:ascii="Times New Roman" w:hAnsi="Times New Roman" w:cs="Times New Roman"/>
          <w:sz w:val="24"/>
          <w:szCs w:val="24"/>
        </w:rPr>
        <w:t xml:space="preserve">                                                                                                          (тыс.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410"/>
        <w:gridCol w:w="2126"/>
      </w:tblGrid>
      <w:tr w:rsidR="00D4093A" w:rsidRPr="00D618A0">
        <w:trPr>
          <w:trHeight w:val="1422"/>
        </w:trPr>
        <w:tc>
          <w:tcPr>
            <w:tcW w:w="4948" w:type="dxa"/>
            <w:vAlign w:val="center"/>
          </w:tcPr>
          <w:p w:rsidR="00D4093A" w:rsidRPr="00D618A0" w:rsidRDefault="00D4093A">
            <w:pPr>
              <w:pStyle w:val="Heading2"/>
              <w:ind w:left="-108" w:right="-108"/>
              <w:jc w:val="center"/>
              <w:rPr>
                <w:rFonts w:ascii="Times New Roman" w:hAnsi="Times New Roman" w:cs="Times New Roman"/>
                <w:b w:val="0"/>
                <w:bCs w:val="0"/>
                <w:i w:val="0"/>
                <w:iCs w:val="0"/>
                <w:sz w:val="24"/>
                <w:szCs w:val="24"/>
              </w:rPr>
            </w:pPr>
            <w:r w:rsidRPr="00D618A0">
              <w:rPr>
                <w:rFonts w:ascii="Times New Roman" w:hAnsi="Times New Roman" w:cs="Times New Roman"/>
                <w:b w:val="0"/>
                <w:bCs w:val="0"/>
                <w:i w:val="0"/>
                <w:iCs w:val="0"/>
                <w:sz w:val="24"/>
                <w:szCs w:val="24"/>
              </w:rPr>
              <w:t>Перечень муниципальных заимствований по видам</w:t>
            </w:r>
          </w:p>
        </w:tc>
        <w:tc>
          <w:tcPr>
            <w:tcW w:w="2410" w:type="dxa"/>
            <w:vAlign w:val="center"/>
          </w:tcPr>
          <w:p w:rsidR="00D4093A" w:rsidRPr="00D618A0" w:rsidRDefault="00D4093A">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привлечения муниципальных внутренних заимствований</w:t>
            </w:r>
          </w:p>
        </w:tc>
        <w:tc>
          <w:tcPr>
            <w:tcW w:w="2126" w:type="dxa"/>
            <w:vAlign w:val="center"/>
          </w:tcPr>
          <w:p w:rsidR="00D4093A" w:rsidRPr="00D618A0" w:rsidRDefault="00D4093A">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средств, направляемых на погашение основной суммы долга</w:t>
            </w:r>
          </w:p>
        </w:tc>
      </w:tr>
      <w:tr w:rsidR="00D4093A" w:rsidRPr="00D618A0">
        <w:trPr>
          <w:trHeight w:val="284"/>
        </w:trPr>
        <w:tc>
          <w:tcPr>
            <w:tcW w:w="4948" w:type="dxa"/>
            <w:tcBorders>
              <w:right w:val="nil"/>
            </w:tcBorders>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1</w:t>
            </w:r>
          </w:p>
        </w:tc>
        <w:tc>
          <w:tcPr>
            <w:tcW w:w="2410" w:type="dxa"/>
            <w:tcBorders>
              <w:right w:val="nil"/>
            </w:tcBorders>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2</w:t>
            </w:r>
          </w:p>
        </w:tc>
        <w:tc>
          <w:tcPr>
            <w:tcW w:w="2126" w:type="dxa"/>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3</w:t>
            </w:r>
          </w:p>
        </w:tc>
      </w:tr>
      <w:tr w:rsidR="00D4093A" w:rsidRPr="00D618A0">
        <w:trPr>
          <w:trHeight w:val="1383"/>
        </w:trPr>
        <w:tc>
          <w:tcPr>
            <w:tcW w:w="4948" w:type="dxa"/>
            <w:tcBorders>
              <w:right w:val="nil"/>
            </w:tcBorders>
            <w:vAlign w:val="center"/>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Бюджетные кредиты от других бюджетов бюджетной системы Российской Федерации в валюте Российской Федерации</w:t>
            </w:r>
          </w:p>
        </w:tc>
        <w:tc>
          <w:tcPr>
            <w:tcW w:w="2410" w:type="dxa"/>
            <w:tcBorders>
              <w:right w:val="nil"/>
            </w:tcBorders>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c>
          <w:tcPr>
            <w:tcW w:w="2126" w:type="dxa"/>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r>
    </w:tbl>
    <w:p w:rsidR="00D4093A" w:rsidRPr="00D618A0" w:rsidRDefault="00D4093A" w:rsidP="008651AB">
      <w:pPr>
        <w:pStyle w:val="ConsPlusNormal"/>
        <w:widowControl/>
        <w:ind w:firstLine="0"/>
        <w:rPr>
          <w:rFonts w:ascii="Times New Roman" w:hAnsi="Times New Roman" w:cs="Times New Roman"/>
          <w:sz w:val="24"/>
          <w:szCs w:val="24"/>
        </w:rPr>
      </w:pPr>
    </w:p>
    <w:p w:rsidR="00D4093A" w:rsidRPr="00D618A0" w:rsidRDefault="00D4093A" w:rsidP="008651AB">
      <w:pPr>
        <w:pStyle w:val="ConsPlusNormal"/>
        <w:widowControl/>
        <w:ind w:firstLine="0"/>
        <w:rPr>
          <w:rFonts w:ascii="Times New Roman" w:hAnsi="Times New Roman" w:cs="Times New Roman"/>
          <w:sz w:val="24"/>
          <w:szCs w:val="24"/>
        </w:rPr>
      </w:pPr>
    </w:p>
    <w:p w:rsidR="00D4093A" w:rsidRPr="00D618A0" w:rsidRDefault="00D4093A" w:rsidP="008651AB">
      <w:pPr>
        <w:pStyle w:val="ConsPlusNormal"/>
        <w:widowControl/>
        <w:ind w:firstLine="0"/>
        <w:rPr>
          <w:rFonts w:ascii="Times New Roman" w:hAnsi="Times New Roman" w:cs="Times New Roman"/>
          <w:sz w:val="24"/>
          <w:szCs w:val="24"/>
        </w:rPr>
      </w:pPr>
    </w:p>
    <w:p w:rsidR="00D4093A" w:rsidRPr="00D618A0" w:rsidRDefault="00D4093A" w:rsidP="008651AB">
      <w:pPr>
        <w:pStyle w:val="ConsPlusNormal"/>
        <w:widowControl/>
        <w:ind w:firstLine="0"/>
        <w:rPr>
          <w:rFonts w:ascii="Times New Roman" w:hAnsi="Times New Roman" w:cs="Times New Roman"/>
          <w:sz w:val="24"/>
          <w:szCs w:val="24"/>
          <w:lang w:val="en-US"/>
        </w:rPr>
      </w:pPr>
    </w:p>
    <w:p w:rsidR="00D4093A" w:rsidRPr="00D618A0" w:rsidRDefault="00D4093A" w:rsidP="008651AB">
      <w:pPr>
        <w:pStyle w:val="ConsPlusNormal"/>
        <w:widowControl/>
        <w:ind w:firstLine="0"/>
        <w:rPr>
          <w:rFonts w:ascii="Times New Roman" w:hAnsi="Times New Roman" w:cs="Times New Roman"/>
          <w:sz w:val="24"/>
          <w:szCs w:val="24"/>
          <w:lang w:val="en-US"/>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Pr="00D618A0" w:rsidRDefault="00D4093A" w:rsidP="00280E82">
      <w:pPr>
        <w:spacing w:after="0" w:line="240" w:lineRule="auto"/>
        <w:ind w:left="5610"/>
        <w:jc w:val="right"/>
        <w:outlineLvl w:val="0"/>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 14</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к решению Cовета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w:t>
      </w:r>
      <w:r w:rsidRPr="00D618A0">
        <w:rPr>
          <w:rFonts w:ascii="Times New Roman" w:hAnsi="Times New Roman" w:cs="Times New Roman"/>
          <w:sz w:val="24"/>
          <w:szCs w:val="24"/>
          <w:lang w:eastAsia="ru-RU"/>
        </w:rPr>
        <w:t xml:space="preserve">муниципального района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Благовещенский район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Республики Башкортостан</w:t>
      </w:r>
    </w:p>
    <w:p w:rsidR="00D4093A" w:rsidRDefault="00D4093A" w:rsidP="00BC03D4">
      <w:pPr>
        <w:pStyle w:val="BodyText"/>
        <w:spacing w:after="0"/>
        <w:ind w:left="5610" w:firstLine="510"/>
        <w:jc w:val="right"/>
      </w:pPr>
      <w:r>
        <w:t>от 28.12.2017 № 25-5</w:t>
      </w:r>
    </w:p>
    <w:p w:rsidR="00D4093A" w:rsidRPr="00D618A0" w:rsidRDefault="00D4093A" w:rsidP="008651AB">
      <w:pPr>
        <w:spacing w:after="0" w:line="240" w:lineRule="auto"/>
        <w:ind w:left="5610"/>
        <w:rPr>
          <w:rFonts w:ascii="Times New Roman" w:hAnsi="Times New Roman" w:cs="Times New Roman"/>
          <w:b/>
          <w:bCs/>
          <w:sz w:val="24"/>
          <w:szCs w:val="24"/>
          <w:lang w:eastAsia="ru-RU"/>
        </w:rPr>
      </w:pPr>
    </w:p>
    <w:p w:rsidR="00D4093A" w:rsidRPr="00D618A0" w:rsidRDefault="00D4093A" w:rsidP="008651AB">
      <w:pPr>
        <w:autoSpaceDE w:val="0"/>
        <w:autoSpaceDN w:val="0"/>
        <w:adjustRightInd w:val="0"/>
        <w:spacing w:after="0" w:line="360" w:lineRule="auto"/>
        <w:ind w:firstLine="709"/>
        <w:jc w:val="both"/>
        <w:rPr>
          <w:rFonts w:ascii="Times New Roman" w:hAnsi="Times New Roman" w:cs="Times New Roman"/>
          <w:sz w:val="24"/>
          <w:szCs w:val="24"/>
        </w:rPr>
      </w:pPr>
    </w:p>
    <w:p w:rsidR="00D4093A"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 xml:space="preserve">Программа муниципальных гарантий </w:t>
      </w: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муниципального района Благовещенский район Республики Башкортостан </w:t>
      </w:r>
    </w:p>
    <w:p w:rsidR="00D4093A" w:rsidRPr="00D618A0"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 xml:space="preserve">на 2018 год </w:t>
      </w:r>
    </w:p>
    <w:p w:rsidR="00D4093A" w:rsidRPr="00D618A0" w:rsidRDefault="00D4093A" w:rsidP="008651AB">
      <w:pPr>
        <w:autoSpaceDE w:val="0"/>
        <w:autoSpaceDN w:val="0"/>
        <w:adjustRightInd w:val="0"/>
        <w:spacing w:after="0" w:line="360" w:lineRule="auto"/>
        <w:ind w:firstLine="709"/>
        <w:jc w:val="both"/>
        <w:rPr>
          <w:rFonts w:ascii="Times New Roman" w:hAnsi="Times New Roman" w:cs="Times New Roman"/>
          <w:sz w:val="24"/>
          <w:szCs w:val="24"/>
        </w:rPr>
      </w:pPr>
    </w:p>
    <w:p w:rsidR="00D4093A" w:rsidRPr="00D618A0" w:rsidRDefault="00D4093A" w:rsidP="008651AB">
      <w:pPr>
        <w:pStyle w:val="ConsPlusNormal"/>
        <w:widowControl/>
        <w:ind w:firstLine="708"/>
        <w:rPr>
          <w:rFonts w:ascii="Times New Roman" w:hAnsi="Times New Roman" w:cs="Times New Roman"/>
          <w:sz w:val="24"/>
          <w:szCs w:val="24"/>
        </w:rPr>
      </w:pP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t>(тыс.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4180"/>
      </w:tblGrid>
      <w:tr w:rsidR="00D4093A" w:rsidRPr="00D618A0">
        <w:trPr>
          <w:trHeight w:val="1422"/>
        </w:trPr>
        <w:tc>
          <w:tcPr>
            <w:tcW w:w="4948" w:type="dxa"/>
            <w:vAlign w:val="center"/>
          </w:tcPr>
          <w:p w:rsidR="00D4093A" w:rsidRPr="00D618A0" w:rsidRDefault="00D4093A">
            <w:pPr>
              <w:pStyle w:val="Heading2"/>
              <w:ind w:left="-108" w:right="-108"/>
              <w:jc w:val="center"/>
              <w:rPr>
                <w:rFonts w:ascii="Times New Roman" w:hAnsi="Times New Roman" w:cs="Times New Roman"/>
                <w:b w:val="0"/>
                <w:bCs w:val="0"/>
                <w:i w:val="0"/>
                <w:iCs w:val="0"/>
                <w:sz w:val="24"/>
                <w:szCs w:val="24"/>
              </w:rPr>
            </w:pPr>
            <w:r w:rsidRPr="00D618A0">
              <w:rPr>
                <w:rFonts w:ascii="Times New Roman" w:hAnsi="Times New Roman" w:cs="Times New Roman"/>
                <w:b w:val="0"/>
                <w:bCs w:val="0"/>
                <w:i w:val="0"/>
                <w:iCs w:val="0"/>
                <w:sz w:val="24"/>
                <w:szCs w:val="24"/>
              </w:rPr>
              <w:t>Перечень муниципальных гарантий</w:t>
            </w:r>
          </w:p>
        </w:tc>
        <w:tc>
          <w:tcPr>
            <w:tcW w:w="4180" w:type="dxa"/>
            <w:vAlign w:val="center"/>
          </w:tcPr>
          <w:p w:rsidR="00D4093A" w:rsidRPr="00D618A0" w:rsidRDefault="00D4093A">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предоставленных муниципальных гарантий</w:t>
            </w:r>
          </w:p>
        </w:tc>
      </w:tr>
      <w:tr w:rsidR="00D4093A" w:rsidRPr="00D618A0">
        <w:trPr>
          <w:trHeight w:val="284"/>
        </w:trPr>
        <w:tc>
          <w:tcPr>
            <w:tcW w:w="4948" w:type="dxa"/>
            <w:tcBorders>
              <w:right w:val="nil"/>
            </w:tcBorders>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1</w:t>
            </w:r>
          </w:p>
        </w:tc>
        <w:tc>
          <w:tcPr>
            <w:tcW w:w="4180" w:type="dxa"/>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2</w:t>
            </w:r>
          </w:p>
        </w:tc>
      </w:tr>
      <w:tr w:rsidR="00D4093A" w:rsidRPr="00D618A0">
        <w:trPr>
          <w:trHeight w:val="1383"/>
        </w:trPr>
        <w:tc>
          <w:tcPr>
            <w:tcW w:w="4948" w:type="dxa"/>
            <w:tcBorders>
              <w:right w:val="nil"/>
            </w:tcBorders>
            <w:vAlign w:val="center"/>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Муниципальные гарантии</w:t>
            </w:r>
          </w:p>
        </w:tc>
        <w:tc>
          <w:tcPr>
            <w:tcW w:w="4180" w:type="dxa"/>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r>
    </w:tbl>
    <w:p w:rsidR="00D4093A" w:rsidRPr="00D618A0" w:rsidRDefault="00D4093A" w:rsidP="005045B9">
      <w:pPr>
        <w:pStyle w:val="ConsPlusNormal"/>
        <w:widowControl/>
        <w:ind w:firstLine="0"/>
        <w:rPr>
          <w:rFonts w:ascii="Times New Roman" w:hAnsi="Times New Roman" w:cs="Times New Roman"/>
          <w:sz w:val="24"/>
          <w:szCs w:val="24"/>
        </w:rPr>
      </w:pPr>
    </w:p>
    <w:p w:rsidR="00D4093A" w:rsidRPr="00D618A0" w:rsidRDefault="00D4093A" w:rsidP="005045B9">
      <w:pPr>
        <w:pStyle w:val="ConsPlusNormal"/>
        <w:widowControl/>
        <w:ind w:firstLine="0"/>
        <w:rPr>
          <w:rFonts w:ascii="Times New Roman" w:hAnsi="Times New Roman" w:cs="Times New Roman"/>
          <w:sz w:val="24"/>
          <w:szCs w:val="24"/>
        </w:rPr>
      </w:pPr>
    </w:p>
    <w:p w:rsidR="00D4093A" w:rsidRPr="00D618A0" w:rsidRDefault="00D4093A" w:rsidP="008651AB">
      <w:pPr>
        <w:pStyle w:val="ConsPlusNormal"/>
        <w:widowControl/>
        <w:ind w:firstLine="708"/>
        <w:rPr>
          <w:rFonts w:ascii="Times New Roman" w:hAnsi="Times New Roman" w:cs="Times New Roman"/>
          <w:sz w:val="24"/>
          <w:szCs w:val="24"/>
        </w:rPr>
      </w:pPr>
    </w:p>
    <w:p w:rsidR="00D4093A" w:rsidRPr="00D618A0" w:rsidRDefault="00D4093A" w:rsidP="008651AB">
      <w:pPr>
        <w:pStyle w:val="ConsPlusNormal"/>
        <w:widowControl/>
        <w:ind w:firstLine="708"/>
        <w:rPr>
          <w:rFonts w:ascii="Times New Roman" w:hAnsi="Times New Roman" w:cs="Times New Roman"/>
          <w:sz w:val="24"/>
          <w:szCs w:val="24"/>
        </w:rPr>
      </w:pPr>
    </w:p>
    <w:p w:rsidR="00D4093A" w:rsidRPr="00D618A0" w:rsidRDefault="00D4093A" w:rsidP="008651AB">
      <w:pPr>
        <w:pStyle w:val="ConsPlusNormal"/>
        <w:widowControl/>
        <w:ind w:firstLine="708"/>
        <w:rPr>
          <w:rFonts w:ascii="Times New Roman" w:hAnsi="Times New Roman" w:cs="Times New Roman"/>
          <w:sz w:val="24"/>
          <w:szCs w:val="24"/>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Default="00D4093A" w:rsidP="00855263">
      <w:pPr>
        <w:spacing w:after="0" w:line="240" w:lineRule="auto"/>
        <w:ind w:left="5610"/>
        <w:outlineLvl w:val="0"/>
        <w:rPr>
          <w:rFonts w:ascii="Times New Roman" w:hAnsi="Times New Roman" w:cs="Times New Roman"/>
          <w:sz w:val="24"/>
          <w:szCs w:val="24"/>
          <w:lang w:eastAsia="ru-RU"/>
        </w:rPr>
      </w:pPr>
    </w:p>
    <w:p w:rsidR="00D4093A" w:rsidRPr="00D618A0" w:rsidRDefault="00D4093A" w:rsidP="00280E82">
      <w:pPr>
        <w:spacing w:after="0" w:line="240" w:lineRule="auto"/>
        <w:ind w:left="5610"/>
        <w:jc w:val="right"/>
        <w:outlineLvl w:val="0"/>
        <w:rPr>
          <w:rFonts w:ascii="Times New Roman" w:hAnsi="Times New Roman" w:cs="Times New Roman"/>
          <w:sz w:val="24"/>
          <w:szCs w:val="24"/>
          <w:lang w:eastAsia="ru-RU"/>
        </w:rPr>
      </w:pPr>
      <w:r w:rsidRPr="00D618A0">
        <w:rPr>
          <w:rFonts w:ascii="Times New Roman" w:hAnsi="Times New Roman" w:cs="Times New Roman"/>
          <w:sz w:val="24"/>
          <w:szCs w:val="24"/>
          <w:lang w:eastAsia="ru-RU"/>
        </w:rPr>
        <w:t>Приложение № 15</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к решению Cовета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w:t>
      </w:r>
      <w:r w:rsidRPr="00D618A0">
        <w:rPr>
          <w:rFonts w:ascii="Times New Roman" w:hAnsi="Times New Roman" w:cs="Times New Roman"/>
          <w:sz w:val="24"/>
          <w:szCs w:val="24"/>
          <w:lang w:eastAsia="ru-RU"/>
        </w:rPr>
        <w:t xml:space="preserve">муниципального района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 xml:space="preserve">Благовещенский район </w:t>
      </w:r>
    </w:p>
    <w:p w:rsidR="00D4093A" w:rsidRPr="00D618A0" w:rsidRDefault="00D4093A" w:rsidP="00BC03D4">
      <w:pPr>
        <w:spacing w:after="0" w:line="240" w:lineRule="auto"/>
        <w:ind w:left="5610"/>
        <w:jc w:val="right"/>
        <w:rPr>
          <w:rFonts w:ascii="Times New Roman" w:hAnsi="Times New Roman" w:cs="Times New Roman"/>
          <w:sz w:val="24"/>
          <w:szCs w:val="24"/>
          <w:lang w:eastAsia="ru-RU"/>
        </w:rPr>
      </w:pPr>
      <w:r w:rsidRPr="00D618A0">
        <w:rPr>
          <w:rFonts w:ascii="Times New Roman" w:hAnsi="Times New Roman" w:cs="Times New Roman"/>
          <w:sz w:val="24"/>
          <w:szCs w:val="24"/>
          <w:lang w:eastAsia="ru-RU"/>
        </w:rPr>
        <w:t>Республики Башкортостан</w:t>
      </w:r>
    </w:p>
    <w:p w:rsidR="00D4093A" w:rsidRDefault="00D4093A" w:rsidP="00BC03D4">
      <w:pPr>
        <w:pStyle w:val="BodyText"/>
        <w:spacing w:after="0"/>
        <w:ind w:left="5610" w:firstLine="510"/>
        <w:jc w:val="right"/>
      </w:pPr>
      <w:r>
        <w:t>от 28.12.2017 № 25-5</w:t>
      </w:r>
    </w:p>
    <w:p w:rsidR="00D4093A" w:rsidRPr="00D618A0" w:rsidRDefault="00D4093A" w:rsidP="008651AB">
      <w:pPr>
        <w:autoSpaceDE w:val="0"/>
        <w:autoSpaceDN w:val="0"/>
        <w:adjustRightInd w:val="0"/>
        <w:spacing w:after="0" w:line="240" w:lineRule="auto"/>
        <w:jc w:val="center"/>
        <w:rPr>
          <w:rFonts w:ascii="Times New Roman" w:hAnsi="Times New Roman" w:cs="Times New Roman"/>
          <w:sz w:val="24"/>
          <w:szCs w:val="24"/>
        </w:rPr>
      </w:pPr>
      <w:r w:rsidRPr="00D618A0">
        <w:rPr>
          <w:rFonts w:ascii="Times New Roman" w:hAnsi="Times New Roman" w:cs="Times New Roman"/>
          <w:sz w:val="24"/>
          <w:szCs w:val="24"/>
        </w:rPr>
        <w:t xml:space="preserve">Программа муниципальных гарантий </w:t>
      </w:r>
      <w:r w:rsidRPr="00D618A0">
        <w:rPr>
          <w:rFonts w:ascii="Times New Roman" w:hAnsi="Times New Roman" w:cs="Times New Roman"/>
          <w:sz w:val="24"/>
          <w:szCs w:val="24"/>
          <w:lang w:eastAsia="ru-RU"/>
        </w:rPr>
        <w:t>сельского поселения Орловский сельсовет</w:t>
      </w:r>
      <w:r w:rsidRPr="00D618A0">
        <w:rPr>
          <w:rFonts w:ascii="Times New Roman" w:hAnsi="Times New Roman" w:cs="Times New Roman"/>
          <w:sz w:val="24"/>
          <w:szCs w:val="24"/>
        </w:rPr>
        <w:t xml:space="preserve"> муниципального района Благовещенский район Республики Башкортостан на плановый период 2019 и 2020  годов </w:t>
      </w:r>
    </w:p>
    <w:p w:rsidR="00D4093A" w:rsidRPr="00D618A0" w:rsidRDefault="00D4093A" w:rsidP="008651AB">
      <w:pPr>
        <w:autoSpaceDE w:val="0"/>
        <w:autoSpaceDN w:val="0"/>
        <w:adjustRightInd w:val="0"/>
        <w:spacing w:after="0" w:line="360" w:lineRule="auto"/>
        <w:ind w:firstLine="709"/>
        <w:jc w:val="both"/>
        <w:rPr>
          <w:rFonts w:ascii="Times New Roman" w:hAnsi="Times New Roman" w:cs="Times New Roman"/>
          <w:sz w:val="24"/>
          <w:szCs w:val="24"/>
        </w:rPr>
      </w:pPr>
    </w:p>
    <w:p w:rsidR="00D4093A" w:rsidRPr="00D618A0" w:rsidRDefault="00D4093A" w:rsidP="008651AB">
      <w:pPr>
        <w:pStyle w:val="ConsPlusNormal"/>
        <w:widowControl/>
        <w:ind w:firstLine="708"/>
        <w:rPr>
          <w:rFonts w:ascii="Times New Roman" w:hAnsi="Times New Roman" w:cs="Times New Roman"/>
          <w:sz w:val="24"/>
          <w:szCs w:val="24"/>
        </w:rPr>
      </w:pP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r>
      <w:r w:rsidRPr="00D618A0">
        <w:rPr>
          <w:rFonts w:ascii="Times New Roman" w:hAnsi="Times New Roman" w:cs="Times New Roman"/>
          <w:sz w:val="24"/>
          <w:szCs w:val="24"/>
        </w:rPr>
        <w:tab/>
        <w:t>(тыс.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8"/>
        <w:gridCol w:w="2310"/>
        <w:gridCol w:w="2200"/>
      </w:tblGrid>
      <w:tr w:rsidR="00D4093A" w:rsidRPr="00D618A0">
        <w:trPr>
          <w:trHeight w:val="1422"/>
        </w:trPr>
        <w:tc>
          <w:tcPr>
            <w:tcW w:w="4948" w:type="dxa"/>
            <w:vAlign w:val="center"/>
          </w:tcPr>
          <w:p w:rsidR="00D4093A" w:rsidRPr="00D618A0" w:rsidRDefault="00D4093A">
            <w:pPr>
              <w:pStyle w:val="Heading2"/>
              <w:ind w:left="-108" w:right="-108"/>
              <w:jc w:val="center"/>
              <w:rPr>
                <w:rFonts w:ascii="Times New Roman" w:hAnsi="Times New Roman" w:cs="Times New Roman"/>
                <w:b w:val="0"/>
                <w:bCs w:val="0"/>
                <w:i w:val="0"/>
                <w:iCs w:val="0"/>
                <w:sz w:val="24"/>
                <w:szCs w:val="24"/>
              </w:rPr>
            </w:pPr>
            <w:r w:rsidRPr="00D618A0">
              <w:rPr>
                <w:rFonts w:ascii="Times New Roman" w:hAnsi="Times New Roman" w:cs="Times New Roman"/>
                <w:b w:val="0"/>
                <w:bCs w:val="0"/>
                <w:i w:val="0"/>
                <w:iCs w:val="0"/>
                <w:sz w:val="24"/>
                <w:szCs w:val="24"/>
              </w:rPr>
              <w:t>Перечень муниципальных гарантий</w:t>
            </w:r>
          </w:p>
        </w:tc>
        <w:tc>
          <w:tcPr>
            <w:tcW w:w="2310" w:type="dxa"/>
            <w:vAlign w:val="center"/>
          </w:tcPr>
          <w:p w:rsidR="00D4093A" w:rsidRPr="00D618A0" w:rsidRDefault="00D4093A" w:rsidP="00E14BB0">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предоставленных муниципальных гарантий на 2019год</w:t>
            </w:r>
          </w:p>
        </w:tc>
        <w:tc>
          <w:tcPr>
            <w:tcW w:w="2200" w:type="dxa"/>
            <w:vAlign w:val="center"/>
          </w:tcPr>
          <w:p w:rsidR="00D4093A" w:rsidRPr="00D618A0" w:rsidRDefault="00D4093A" w:rsidP="00E14BB0">
            <w:pPr>
              <w:pStyle w:val="ConsPlusTitle"/>
              <w:spacing w:before="120" w:after="120"/>
              <w:jc w:val="center"/>
              <w:rPr>
                <w:rFonts w:ascii="Times New Roman" w:hAnsi="Times New Roman" w:cs="Times New Roman"/>
                <w:sz w:val="24"/>
                <w:szCs w:val="24"/>
              </w:rPr>
            </w:pPr>
            <w:r w:rsidRPr="00D618A0">
              <w:rPr>
                <w:rFonts w:ascii="Times New Roman" w:hAnsi="Times New Roman" w:cs="Times New Roman"/>
                <w:sz w:val="24"/>
                <w:szCs w:val="24"/>
              </w:rPr>
              <w:t>Объем предоставленных муниципальных гарантий на 2020 год</w:t>
            </w:r>
          </w:p>
        </w:tc>
      </w:tr>
      <w:tr w:rsidR="00D4093A" w:rsidRPr="00D618A0">
        <w:trPr>
          <w:trHeight w:val="284"/>
        </w:trPr>
        <w:tc>
          <w:tcPr>
            <w:tcW w:w="4948" w:type="dxa"/>
            <w:tcBorders>
              <w:right w:val="nil"/>
            </w:tcBorders>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1</w:t>
            </w:r>
          </w:p>
        </w:tc>
        <w:tc>
          <w:tcPr>
            <w:tcW w:w="2310" w:type="dxa"/>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2</w:t>
            </w:r>
          </w:p>
        </w:tc>
        <w:tc>
          <w:tcPr>
            <w:tcW w:w="2200" w:type="dxa"/>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3</w:t>
            </w:r>
          </w:p>
        </w:tc>
      </w:tr>
      <w:tr w:rsidR="00D4093A" w:rsidRPr="00D618A0">
        <w:trPr>
          <w:trHeight w:val="1383"/>
        </w:trPr>
        <w:tc>
          <w:tcPr>
            <w:tcW w:w="4948" w:type="dxa"/>
            <w:tcBorders>
              <w:right w:val="nil"/>
            </w:tcBorders>
            <w:vAlign w:val="center"/>
          </w:tcPr>
          <w:p w:rsidR="00D4093A" w:rsidRPr="00D618A0" w:rsidRDefault="00D4093A">
            <w:pPr>
              <w:pStyle w:val="Header"/>
              <w:tabs>
                <w:tab w:val="left" w:pos="708"/>
              </w:tabs>
              <w:jc w:val="center"/>
              <w:rPr>
                <w:rFonts w:ascii="Times New Roman" w:hAnsi="Times New Roman" w:cs="Times New Roman"/>
                <w:sz w:val="24"/>
                <w:szCs w:val="24"/>
              </w:rPr>
            </w:pPr>
            <w:r w:rsidRPr="00D618A0">
              <w:rPr>
                <w:rFonts w:ascii="Times New Roman" w:hAnsi="Times New Roman" w:cs="Times New Roman"/>
                <w:sz w:val="24"/>
                <w:szCs w:val="24"/>
              </w:rPr>
              <w:t>Муниципальные гарантии</w:t>
            </w:r>
          </w:p>
        </w:tc>
        <w:tc>
          <w:tcPr>
            <w:tcW w:w="2310" w:type="dxa"/>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c>
          <w:tcPr>
            <w:tcW w:w="2200" w:type="dxa"/>
            <w:vAlign w:val="center"/>
          </w:tcPr>
          <w:p w:rsidR="00D4093A" w:rsidRPr="00D618A0" w:rsidRDefault="00D4093A">
            <w:pPr>
              <w:jc w:val="center"/>
              <w:rPr>
                <w:rFonts w:ascii="Times New Roman" w:hAnsi="Times New Roman" w:cs="Times New Roman"/>
                <w:sz w:val="24"/>
                <w:szCs w:val="24"/>
              </w:rPr>
            </w:pPr>
            <w:r w:rsidRPr="00D618A0">
              <w:rPr>
                <w:rFonts w:ascii="Times New Roman" w:hAnsi="Times New Roman" w:cs="Times New Roman"/>
                <w:sz w:val="24"/>
                <w:szCs w:val="24"/>
              </w:rPr>
              <w:t>0,0</w:t>
            </w:r>
          </w:p>
        </w:tc>
      </w:tr>
    </w:tbl>
    <w:p w:rsidR="00D4093A" w:rsidRPr="00D618A0" w:rsidRDefault="00D4093A" w:rsidP="005045B9">
      <w:pPr>
        <w:spacing w:after="0" w:line="240" w:lineRule="auto"/>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p w:rsidR="00D4093A" w:rsidRPr="00D618A0" w:rsidRDefault="00D4093A" w:rsidP="00145576">
      <w:pPr>
        <w:spacing w:after="0" w:line="240" w:lineRule="auto"/>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p w:rsidR="00D4093A" w:rsidRPr="00D618A0" w:rsidRDefault="00D4093A" w:rsidP="00211853">
      <w:pPr>
        <w:spacing w:after="0" w:line="240" w:lineRule="auto"/>
        <w:ind w:left="5610"/>
        <w:rPr>
          <w:rFonts w:ascii="Times New Roman" w:hAnsi="Times New Roman" w:cs="Times New Roman"/>
          <w:sz w:val="24"/>
          <w:szCs w:val="24"/>
          <w:lang w:eastAsia="ru-RU"/>
        </w:rPr>
      </w:pPr>
    </w:p>
    <w:sectPr w:rsidR="00D4093A" w:rsidRPr="00D618A0" w:rsidSect="00CE3DE9">
      <w:footerReference w:type="default" r:id="rId14"/>
      <w:pgSz w:w="11906" w:h="16838"/>
      <w:pgMar w:top="1134" w:right="567" w:bottom="567"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3A" w:rsidRDefault="00D4093A" w:rsidP="00A73E2F">
      <w:pPr>
        <w:spacing w:after="0" w:line="240" w:lineRule="auto"/>
      </w:pPr>
      <w:r>
        <w:separator/>
      </w:r>
    </w:p>
  </w:endnote>
  <w:endnote w:type="continuationSeparator" w:id="0">
    <w:p w:rsidR="00D4093A" w:rsidRDefault="00D4093A" w:rsidP="00A7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93A" w:rsidRDefault="00D4093A" w:rsidP="00A84DFC">
    <w:pPr>
      <w:pStyle w:val="Footer"/>
      <w:ind w:firstLine="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3A" w:rsidRDefault="00D4093A" w:rsidP="00A73E2F">
      <w:pPr>
        <w:spacing w:after="0" w:line="240" w:lineRule="auto"/>
      </w:pPr>
      <w:r>
        <w:separator/>
      </w:r>
    </w:p>
  </w:footnote>
  <w:footnote w:type="continuationSeparator" w:id="0">
    <w:p w:rsidR="00D4093A" w:rsidRDefault="00D4093A" w:rsidP="00A73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5C340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0C84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EBA06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6F0C14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045E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AAD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9CB9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3882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B74F1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02085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3E2F"/>
    <w:rsid w:val="00001A4C"/>
    <w:rsid w:val="0000250C"/>
    <w:rsid w:val="0000292F"/>
    <w:rsid w:val="00004862"/>
    <w:rsid w:val="000120D9"/>
    <w:rsid w:val="0001323A"/>
    <w:rsid w:val="00016221"/>
    <w:rsid w:val="000166F1"/>
    <w:rsid w:val="000174B6"/>
    <w:rsid w:val="0002147D"/>
    <w:rsid w:val="0002206A"/>
    <w:rsid w:val="000314AA"/>
    <w:rsid w:val="0003649B"/>
    <w:rsid w:val="000436B3"/>
    <w:rsid w:val="00043D56"/>
    <w:rsid w:val="0005273E"/>
    <w:rsid w:val="00054CD5"/>
    <w:rsid w:val="00061B67"/>
    <w:rsid w:val="0006790B"/>
    <w:rsid w:val="0007009E"/>
    <w:rsid w:val="000708D1"/>
    <w:rsid w:val="0007193F"/>
    <w:rsid w:val="00072D61"/>
    <w:rsid w:val="000740B7"/>
    <w:rsid w:val="00075EE7"/>
    <w:rsid w:val="00082C80"/>
    <w:rsid w:val="00082E5F"/>
    <w:rsid w:val="00083BA7"/>
    <w:rsid w:val="00084073"/>
    <w:rsid w:val="00085B47"/>
    <w:rsid w:val="00085C12"/>
    <w:rsid w:val="00086D54"/>
    <w:rsid w:val="00090E75"/>
    <w:rsid w:val="00093D55"/>
    <w:rsid w:val="000946AD"/>
    <w:rsid w:val="00096AA0"/>
    <w:rsid w:val="000978E6"/>
    <w:rsid w:val="000A0E2F"/>
    <w:rsid w:val="000A2147"/>
    <w:rsid w:val="000A5BE1"/>
    <w:rsid w:val="000A69FA"/>
    <w:rsid w:val="000B1E10"/>
    <w:rsid w:val="000B232A"/>
    <w:rsid w:val="000B38B0"/>
    <w:rsid w:val="000B7A47"/>
    <w:rsid w:val="000C0AC8"/>
    <w:rsid w:val="000C21B6"/>
    <w:rsid w:val="000C40B7"/>
    <w:rsid w:val="000C47DF"/>
    <w:rsid w:val="000C5969"/>
    <w:rsid w:val="000C7C38"/>
    <w:rsid w:val="000D403D"/>
    <w:rsid w:val="000E171B"/>
    <w:rsid w:val="000E5965"/>
    <w:rsid w:val="000E6CEE"/>
    <w:rsid w:val="000F00E2"/>
    <w:rsid w:val="000F119F"/>
    <w:rsid w:val="000F5C2A"/>
    <w:rsid w:val="000F6A40"/>
    <w:rsid w:val="000F7804"/>
    <w:rsid w:val="000F7AF2"/>
    <w:rsid w:val="00101E5C"/>
    <w:rsid w:val="001035B5"/>
    <w:rsid w:val="00104C8F"/>
    <w:rsid w:val="00104C93"/>
    <w:rsid w:val="00107771"/>
    <w:rsid w:val="0011134C"/>
    <w:rsid w:val="00115390"/>
    <w:rsid w:val="00116FA1"/>
    <w:rsid w:val="00124B86"/>
    <w:rsid w:val="0013050C"/>
    <w:rsid w:val="0013170E"/>
    <w:rsid w:val="001355B9"/>
    <w:rsid w:val="00135F91"/>
    <w:rsid w:val="00142616"/>
    <w:rsid w:val="00142B08"/>
    <w:rsid w:val="00143AF5"/>
    <w:rsid w:val="00145576"/>
    <w:rsid w:val="0015129F"/>
    <w:rsid w:val="001533C4"/>
    <w:rsid w:val="00153E6C"/>
    <w:rsid w:val="001546E7"/>
    <w:rsid w:val="00156A4F"/>
    <w:rsid w:val="00156BEC"/>
    <w:rsid w:val="00157118"/>
    <w:rsid w:val="00164E7A"/>
    <w:rsid w:val="00166E9B"/>
    <w:rsid w:val="00167522"/>
    <w:rsid w:val="00170232"/>
    <w:rsid w:val="0017442C"/>
    <w:rsid w:val="00177A59"/>
    <w:rsid w:val="00177B8F"/>
    <w:rsid w:val="0018072A"/>
    <w:rsid w:val="00181C40"/>
    <w:rsid w:val="00193D26"/>
    <w:rsid w:val="00194CC7"/>
    <w:rsid w:val="0019535E"/>
    <w:rsid w:val="0019774F"/>
    <w:rsid w:val="001B0DD2"/>
    <w:rsid w:val="001B23D5"/>
    <w:rsid w:val="001B528D"/>
    <w:rsid w:val="001B6A02"/>
    <w:rsid w:val="001B7009"/>
    <w:rsid w:val="001C1A25"/>
    <w:rsid w:val="001C2F99"/>
    <w:rsid w:val="001C6567"/>
    <w:rsid w:val="001C65A5"/>
    <w:rsid w:val="001D1351"/>
    <w:rsid w:val="001D4029"/>
    <w:rsid w:val="001D6AFB"/>
    <w:rsid w:val="001E1EBE"/>
    <w:rsid w:val="001E26C9"/>
    <w:rsid w:val="001E449E"/>
    <w:rsid w:val="001E7D58"/>
    <w:rsid w:val="001F0497"/>
    <w:rsid w:val="001F4EBD"/>
    <w:rsid w:val="001F5531"/>
    <w:rsid w:val="00201249"/>
    <w:rsid w:val="0020404F"/>
    <w:rsid w:val="00210937"/>
    <w:rsid w:val="0021121D"/>
    <w:rsid w:val="00211853"/>
    <w:rsid w:val="00213EE6"/>
    <w:rsid w:val="002170FB"/>
    <w:rsid w:val="002176A9"/>
    <w:rsid w:val="00223570"/>
    <w:rsid w:val="00227A8D"/>
    <w:rsid w:val="00231142"/>
    <w:rsid w:val="00231337"/>
    <w:rsid w:val="002351BB"/>
    <w:rsid w:val="00241299"/>
    <w:rsid w:val="00242C5D"/>
    <w:rsid w:val="00253D44"/>
    <w:rsid w:val="0025414F"/>
    <w:rsid w:val="002556E5"/>
    <w:rsid w:val="00257646"/>
    <w:rsid w:val="00264A95"/>
    <w:rsid w:val="00267B37"/>
    <w:rsid w:val="00272F62"/>
    <w:rsid w:val="00277646"/>
    <w:rsid w:val="00280E82"/>
    <w:rsid w:val="00281906"/>
    <w:rsid w:val="002859AF"/>
    <w:rsid w:val="00291B87"/>
    <w:rsid w:val="00292374"/>
    <w:rsid w:val="0029254B"/>
    <w:rsid w:val="00296F27"/>
    <w:rsid w:val="002A05CB"/>
    <w:rsid w:val="002A1026"/>
    <w:rsid w:val="002A1D0C"/>
    <w:rsid w:val="002A2EF0"/>
    <w:rsid w:val="002B4235"/>
    <w:rsid w:val="002B65E3"/>
    <w:rsid w:val="002B6BF1"/>
    <w:rsid w:val="002B7B4B"/>
    <w:rsid w:val="002C229E"/>
    <w:rsid w:val="002C3026"/>
    <w:rsid w:val="002C3C29"/>
    <w:rsid w:val="002C5CBB"/>
    <w:rsid w:val="002C78B6"/>
    <w:rsid w:val="002D201C"/>
    <w:rsid w:val="002D3C0E"/>
    <w:rsid w:val="002D42E0"/>
    <w:rsid w:val="002D4A68"/>
    <w:rsid w:val="002D70DF"/>
    <w:rsid w:val="002E7E7F"/>
    <w:rsid w:val="002F1610"/>
    <w:rsid w:val="002F6BDA"/>
    <w:rsid w:val="003006A4"/>
    <w:rsid w:val="0030142A"/>
    <w:rsid w:val="0030792F"/>
    <w:rsid w:val="00310527"/>
    <w:rsid w:val="003123BF"/>
    <w:rsid w:val="0031291B"/>
    <w:rsid w:val="003147F7"/>
    <w:rsid w:val="00322913"/>
    <w:rsid w:val="0032330A"/>
    <w:rsid w:val="00325ECC"/>
    <w:rsid w:val="00326EF0"/>
    <w:rsid w:val="003300CD"/>
    <w:rsid w:val="003416F4"/>
    <w:rsid w:val="00343B81"/>
    <w:rsid w:val="00343DBB"/>
    <w:rsid w:val="00346813"/>
    <w:rsid w:val="00346A11"/>
    <w:rsid w:val="0035294E"/>
    <w:rsid w:val="003534B1"/>
    <w:rsid w:val="00360155"/>
    <w:rsid w:val="00363020"/>
    <w:rsid w:val="00367C9E"/>
    <w:rsid w:val="00367EC6"/>
    <w:rsid w:val="00370731"/>
    <w:rsid w:val="0037290D"/>
    <w:rsid w:val="00373A9A"/>
    <w:rsid w:val="00374666"/>
    <w:rsid w:val="00375FBF"/>
    <w:rsid w:val="00377AD0"/>
    <w:rsid w:val="00381712"/>
    <w:rsid w:val="003846CB"/>
    <w:rsid w:val="0038571C"/>
    <w:rsid w:val="00385E87"/>
    <w:rsid w:val="00386164"/>
    <w:rsid w:val="00396C4B"/>
    <w:rsid w:val="00397843"/>
    <w:rsid w:val="00397CBC"/>
    <w:rsid w:val="003A268D"/>
    <w:rsid w:val="003A65F8"/>
    <w:rsid w:val="003B437D"/>
    <w:rsid w:val="003B471F"/>
    <w:rsid w:val="003B52FA"/>
    <w:rsid w:val="003B6051"/>
    <w:rsid w:val="003D03B4"/>
    <w:rsid w:val="003D5D4F"/>
    <w:rsid w:val="003D7EAD"/>
    <w:rsid w:val="003E0188"/>
    <w:rsid w:val="003E02D5"/>
    <w:rsid w:val="003E13CB"/>
    <w:rsid w:val="003E2055"/>
    <w:rsid w:val="003E4256"/>
    <w:rsid w:val="003E48B2"/>
    <w:rsid w:val="003E729D"/>
    <w:rsid w:val="003E7B3D"/>
    <w:rsid w:val="003F1B99"/>
    <w:rsid w:val="003F3521"/>
    <w:rsid w:val="003F3EBE"/>
    <w:rsid w:val="003F533F"/>
    <w:rsid w:val="004058FF"/>
    <w:rsid w:val="00405DE6"/>
    <w:rsid w:val="00405F59"/>
    <w:rsid w:val="0041489F"/>
    <w:rsid w:val="0041649F"/>
    <w:rsid w:val="00422858"/>
    <w:rsid w:val="00423BD6"/>
    <w:rsid w:val="00426B07"/>
    <w:rsid w:val="0043075C"/>
    <w:rsid w:val="00431304"/>
    <w:rsid w:val="00433A91"/>
    <w:rsid w:val="00435E19"/>
    <w:rsid w:val="00441462"/>
    <w:rsid w:val="00441E3E"/>
    <w:rsid w:val="00442197"/>
    <w:rsid w:val="00443D8A"/>
    <w:rsid w:val="00443FD7"/>
    <w:rsid w:val="0044506C"/>
    <w:rsid w:val="00445421"/>
    <w:rsid w:val="004464A8"/>
    <w:rsid w:val="00447A9C"/>
    <w:rsid w:val="00450A6B"/>
    <w:rsid w:val="00451F1D"/>
    <w:rsid w:val="0045315F"/>
    <w:rsid w:val="00453433"/>
    <w:rsid w:val="00453C1A"/>
    <w:rsid w:val="00453F38"/>
    <w:rsid w:val="00465715"/>
    <w:rsid w:val="00466C0E"/>
    <w:rsid w:val="004721A0"/>
    <w:rsid w:val="004816F2"/>
    <w:rsid w:val="004930D0"/>
    <w:rsid w:val="00493DAB"/>
    <w:rsid w:val="004977BB"/>
    <w:rsid w:val="004A172C"/>
    <w:rsid w:val="004A2C6E"/>
    <w:rsid w:val="004A2EA6"/>
    <w:rsid w:val="004A2EB2"/>
    <w:rsid w:val="004A70C8"/>
    <w:rsid w:val="004B1093"/>
    <w:rsid w:val="004B1932"/>
    <w:rsid w:val="004B3EE1"/>
    <w:rsid w:val="004B56D3"/>
    <w:rsid w:val="004B7BD4"/>
    <w:rsid w:val="004C0B1E"/>
    <w:rsid w:val="004C2454"/>
    <w:rsid w:val="004C47C9"/>
    <w:rsid w:val="004D267D"/>
    <w:rsid w:val="004D409D"/>
    <w:rsid w:val="004D7FC5"/>
    <w:rsid w:val="004E226A"/>
    <w:rsid w:val="004E345E"/>
    <w:rsid w:val="004E3ED9"/>
    <w:rsid w:val="004E6120"/>
    <w:rsid w:val="004F19F5"/>
    <w:rsid w:val="004F4216"/>
    <w:rsid w:val="004F47DE"/>
    <w:rsid w:val="004F50FD"/>
    <w:rsid w:val="004F6E58"/>
    <w:rsid w:val="004F7E13"/>
    <w:rsid w:val="00501C9F"/>
    <w:rsid w:val="00502A8D"/>
    <w:rsid w:val="0050439E"/>
    <w:rsid w:val="005045B9"/>
    <w:rsid w:val="005050DF"/>
    <w:rsid w:val="00512FB2"/>
    <w:rsid w:val="0052069E"/>
    <w:rsid w:val="00520D36"/>
    <w:rsid w:val="00521426"/>
    <w:rsid w:val="005314B5"/>
    <w:rsid w:val="00540CC4"/>
    <w:rsid w:val="0054206F"/>
    <w:rsid w:val="00544030"/>
    <w:rsid w:val="00550617"/>
    <w:rsid w:val="005514FA"/>
    <w:rsid w:val="00554EFF"/>
    <w:rsid w:val="0055527C"/>
    <w:rsid w:val="00556C49"/>
    <w:rsid w:val="00560683"/>
    <w:rsid w:val="00563283"/>
    <w:rsid w:val="0057066A"/>
    <w:rsid w:val="005731DF"/>
    <w:rsid w:val="00573FA4"/>
    <w:rsid w:val="005758FF"/>
    <w:rsid w:val="00575AFA"/>
    <w:rsid w:val="00577BD8"/>
    <w:rsid w:val="00580289"/>
    <w:rsid w:val="00580422"/>
    <w:rsid w:val="0058070F"/>
    <w:rsid w:val="00583055"/>
    <w:rsid w:val="00584DA5"/>
    <w:rsid w:val="00585327"/>
    <w:rsid w:val="00586850"/>
    <w:rsid w:val="00596755"/>
    <w:rsid w:val="00597264"/>
    <w:rsid w:val="005A4F52"/>
    <w:rsid w:val="005A6397"/>
    <w:rsid w:val="005B4903"/>
    <w:rsid w:val="005B7F71"/>
    <w:rsid w:val="005C3569"/>
    <w:rsid w:val="005D1041"/>
    <w:rsid w:val="005D2D80"/>
    <w:rsid w:val="005D6F50"/>
    <w:rsid w:val="005E1C69"/>
    <w:rsid w:val="005F14DB"/>
    <w:rsid w:val="005F24D6"/>
    <w:rsid w:val="005F38FD"/>
    <w:rsid w:val="006023EE"/>
    <w:rsid w:val="00606D4F"/>
    <w:rsid w:val="00611867"/>
    <w:rsid w:val="00612DB1"/>
    <w:rsid w:val="00617584"/>
    <w:rsid w:val="00620C43"/>
    <w:rsid w:val="00622BF4"/>
    <w:rsid w:val="006249E0"/>
    <w:rsid w:val="00624BBD"/>
    <w:rsid w:val="00633753"/>
    <w:rsid w:val="00635E85"/>
    <w:rsid w:val="00643F19"/>
    <w:rsid w:val="00646E28"/>
    <w:rsid w:val="00647D8F"/>
    <w:rsid w:val="0065055F"/>
    <w:rsid w:val="00652C17"/>
    <w:rsid w:val="00654223"/>
    <w:rsid w:val="00660AF2"/>
    <w:rsid w:val="006623A4"/>
    <w:rsid w:val="00663B5D"/>
    <w:rsid w:val="0066412D"/>
    <w:rsid w:val="0066661A"/>
    <w:rsid w:val="00671B18"/>
    <w:rsid w:val="006722D3"/>
    <w:rsid w:val="0067435D"/>
    <w:rsid w:val="00675DAB"/>
    <w:rsid w:val="00676FC2"/>
    <w:rsid w:val="00680530"/>
    <w:rsid w:val="006805E0"/>
    <w:rsid w:val="006901B5"/>
    <w:rsid w:val="0069334D"/>
    <w:rsid w:val="00697A59"/>
    <w:rsid w:val="006A0F80"/>
    <w:rsid w:val="006A112F"/>
    <w:rsid w:val="006A4805"/>
    <w:rsid w:val="006A58F4"/>
    <w:rsid w:val="006B3847"/>
    <w:rsid w:val="006B5764"/>
    <w:rsid w:val="006C2474"/>
    <w:rsid w:val="006C40F8"/>
    <w:rsid w:val="006D4A9B"/>
    <w:rsid w:val="006E0590"/>
    <w:rsid w:val="006E0AA7"/>
    <w:rsid w:val="006E21A6"/>
    <w:rsid w:val="006F3D12"/>
    <w:rsid w:val="006F462B"/>
    <w:rsid w:val="007069DE"/>
    <w:rsid w:val="00712F0A"/>
    <w:rsid w:val="00716068"/>
    <w:rsid w:val="00716506"/>
    <w:rsid w:val="007226DB"/>
    <w:rsid w:val="007241C6"/>
    <w:rsid w:val="007266BC"/>
    <w:rsid w:val="007329D2"/>
    <w:rsid w:val="00734B50"/>
    <w:rsid w:val="00734C49"/>
    <w:rsid w:val="007351BA"/>
    <w:rsid w:val="007354A5"/>
    <w:rsid w:val="00737936"/>
    <w:rsid w:val="007408A8"/>
    <w:rsid w:val="00740A31"/>
    <w:rsid w:val="00752E32"/>
    <w:rsid w:val="00753B95"/>
    <w:rsid w:val="00754532"/>
    <w:rsid w:val="00755345"/>
    <w:rsid w:val="00760DEE"/>
    <w:rsid w:val="007633C7"/>
    <w:rsid w:val="00765394"/>
    <w:rsid w:val="007705AF"/>
    <w:rsid w:val="007771CD"/>
    <w:rsid w:val="007773DF"/>
    <w:rsid w:val="0077788E"/>
    <w:rsid w:val="0079018C"/>
    <w:rsid w:val="00791596"/>
    <w:rsid w:val="007A0886"/>
    <w:rsid w:val="007A121E"/>
    <w:rsid w:val="007A3B3C"/>
    <w:rsid w:val="007A5E1B"/>
    <w:rsid w:val="007A7DD4"/>
    <w:rsid w:val="007B35F0"/>
    <w:rsid w:val="007B6672"/>
    <w:rsid w:val="007C0A3F"/>
    <w:rsid w:val="007C2EC0"/>
    <w:rsid w:val="007D1D14"/>
    <w:rsid w:val="007D2419"/>
    <w:rsid w:val="007D2A84"/>
    <w:rsid w:val="007D5049"/>
    <w:rsid w:val="007D6835"/>
    <w:rsid w:val="007D6F19"/>
    <w:rsid w:val="007D7AD3"/>
    <w:rsid w:val="007E1E73"/>
    <w:rsid w:val="007E3291"/>
    <w:rsid w:val="007E59F4"/>
    <w:rsid w:val="007E68C1"/>
    <w:rsid w:val="007E7DD0"/>
    <w:rsid w:val="007F1195"/>
    <w:rsid w:val="007F3894"/>
    <w:rsid w:val="007F5E38"/>
    <w:rsid w:val="007F7B25"/>
    <w:rsid w:val="007F7FB5"/>
    <w:rsid w:val="00800640"/>
    <w:rsid w:val="00805E1B"/>
    <w:rsid w:val="008069DA"/>
    <w:rsid w:val="00810B9E"/>
    <w:rsid w:val="008122E6"/>
    <w:rsid w:val="00814ED3"/>
    <w:rsid w:val="00815BD7"/>
    <w:rsid w:val="00820678"/>
    <w:rsid w:val="00820879"/>
    <w:rsid w:val="008276A0"/>
    <w:rsid w:val="00831BDE"/>
    <w:rsid w:val="00831FCB"/>
    <w:rsid w:val="008324E8"/>
    <w:rsid w:val="00834F00"/>
    <w:rsid w:val="00835E7F"/>
    <w:rsid w:val="00835F10"/>
    <w:rsid w:val="00836F5B"/>
    <w:rsid w:val="00837795"/>
    <w:rsid w:val="00852401"/>
    <w:rsid w:val="00855263"/>
    <w:rsid w:val="00856C3E"/>
    <w:rsid w:val="008617CC"/>
    <w:rsid w:val="00861A09"/>
    <w:rsid w:val="00864AF2"/>
    <w:rsid w:val="008651AB"/>
    <w:rsid w:val="00867CA5"/>
    <w:rsid w:val="008725EF"/>
    <w:rsid w:val="00874E37"/>
    <w:rsid w:val="00875E0B"/>
    <w:rsid w:val="0088070A"/>
    <w:rsid w:val="00880811"/>
    <w:rsid w:val="0088271F"/>
    <w:rsid w:val="00884549"/>
    <w:rsid w:val="00891A06"/>
    <w:rsid w:val="00891CD0"/>
    <w:rsid w:val="00895131"/>
    <w:rsid w:val="008A1DD1"/>
    <w:rsid w:val="008A3452"/>
    <w:rsid w:val="008A5C28"/>
    <w:rsid w:val="008B0CE2"/>
    <w:rsid w:val="008B5BFB"/>
    <w:rsid w:val="008B6FEB"/>
    <w:rsid w:val="008B74D1"/>
    <w:rsid w:val="008C1269"/>
    <w:rsid w:val="008C17BE"/>
    <w:rsid w:val="008C4CDC"/>
    <w:rsid w:val="008D3757"/>
    <w:rsid w:val="008D3E0F"/>
    <w:rsid w:val="008D3FC0"/>
    <w:rsid w:val="008D48A9"/>
    <w:rsid w:val="008D591C"/>
    <w:rsid w:val="008E3E38"/>
    <w:rsid w:val="008E4ACB"/>
    <w:rsid w:val="008E7AAB"/>
    <w:rsid w:val="008F3D24"/>
    <w:rsid w:val="008F4366"/>
    <w:rsid w:val="00901765"/>
    <w:rsid w:val="00902435"/>
    <w:rsid w:val="00907062"/>
    <w:rsid w:val="00907639"/>
    <w:rsid w:val="00910736"/>
    <w:rsid w:val="00910F06"/>
    <w:rsid w:val="00915D28"/>
    <w:rsid w:val="00922B43"/>
    <w:rsid w:val="00931CAA"/>
    <w:rsid w:val="00933E7B"/>
    <w:rsid w:val="0093675C"/>
    <w:rsid w:val="0093764B"/>
    <w:rsid w:val="00940BDF"/>
    <w:rsid w:val="0094569C"/>
    <w:rsid w:val="0095409F"/>
    <w:rsid w:val="00955B8F"/>
    <w:rsid w:val="00956CF2"/>
    <w:rsid w:val="009577B9"/>
    <w:rsid w:val="00960F74"/>
    <w:rsid w:val="00963ACC"/>
    <w:rsid w:val="0096509A"/>
    <w:rsid w:val="009678AE"/>
    <w:rsid w:val="00967A64"/>
    <w:rsid w:val="0097339E"/>
    <w:rsid w:val="00973EE0"/>
    <w:rsid w:val="009748A0"/>
    <w:rsid w:val="00976373"/>
    <w:rsid w:val="00981E55"/>
    <w:rsid w:val="009840EB"/>
    <w:rsid w:val="00984123"/>
    <w:rsid w:val="00984609"/>
    <w:rsid w:val="00994A77"/>
    <w:rsid w:val="00995D20"/>
    <w:rsid w:val="00997EE1"/>
    <w:rsid w:val="009A3967"/>
    <w:rsid w:val="009A4EB6"/>
    <w:rsid w:val="009A5482"/>
    <w:rsid w:val="009B53E3"/>
    <w:rsid w:val="009B6F80"/>
    <w:rsid w:val="009C0742"/>
    <w:rsid w:val="009C18E3"/>
    <w:rsid w:val="009C28BC"/>
    <w:rsid w:val="009C2E61"/>
    <w:rsid w:val="009C5296"/>
    <w:rsid w:val="009D1960"/>
    <w:rsid w:val="009D27C1"/>
    <w:rsid w:val="009D29DA"/>
    <w:rsid w:val="009D31C5"/>
    <w:rsid w:val="009D7119"/>
    <w:rsid w:val="009E59B0"/>
    <w:rsid w:val="009F12D1"/>
    <w:rsid w:val="009F2501"/>
    <w:rsid w:val="009F450D"/>
    <w:rsid w:val="009F5709"/>
    <w:rsid w:val="00A0384F"/>
    <w:rsid w:val="00A043CE"/>
    <w:rsid w:val="00A058CA"/>
    <w:rsid w:val="00A0786F"/>
    <w:rsid w:val="00A16B80"/>
    <w:rsid w:val="00A209EC"/>
    <w:rsid w:val="00A20A2F"/>
    <w:rsid w:val="00A24898"/>
    <w:rsid w:val="00A3391D"/>
    <w:rsid w:val="00A3485B"/>
    <w:rsid w:val="00A37CF7"/>
    <w:rsid w:val="00A43C07"/>
    <w:rsid w:val="00A43CF7"/>
    <w:rsid w:val="00A47EA6"/>
    <w:rsid w:val="00A516AF"/>
    <w:rsid w:val="00A547A2"/>
    <w:rsid w:val="00A54E19"/>
    <w:rsid w:val="00A56867"/>
    <w:rsid w:val="00A61C4A"/>
    <w:rsid w:val="00A62549"/>
    <w:rsid w:val="00A7000B"/>
    <w:rsid w:val="00A71462"/>
    <w:rsid w:val="00A73E2F"/>
    <w:rsid w:val="00A742AC"/>
    <w:rsid w:val="00A750BA"/>
    <w:rsid w:val="00A75EA2"/>
    <w:rsid w:val="00A779D4"/>
    <w:rsid w:val="00A81C63"/>
    <w:rsid w:val="00A82C97"/>
    <w:rsid w:val="00A847C0"/>
    <w:rsid w:val="00A849D9"/>
    <w:rsid w:val="00A84DFC"/>
    <w:rsid w:val="00A93458"/>
    <w:rsid w:val="00A94D29"/>
    <w:rsid w:val="00A95210"/>
    <w:rsid w:val="00A95C58"/>
    <w:rsid w:val="00AA65FB"/>
    <w:rsid w:val="00AA7139"/>
    <w:rsid w:val="00AB0C2C"/>
    <w:rsid w:val="00AB3113"/>
    <w:rsid w:val="00AB55BA"/>
    <w:rsid w:val="00AB7B8B"/>
    <w:rsid w:val="00AC059F"/>
    <w:rsid w:val="00AC0C67"/>
    <w:rsid w:val="00AC1123"/>
    <w:rsid w:val="00AC343D"/>
    <w:rsid w:val="00AC4E60"/>
    <w:rsid w:val="00AC6A82"/>
    <w:rsid w:val="00AD003A"/>
    <w:rsid w:val="00AD0D63"/>
    <w:rsid w:val="00AD1ABB"/>
    <w:rsid w:val="00AD1E29"/>
    <w:rsid w:val="00AE03DF"/>
    <w:rsid w:val="00AE3643"/>
    <w:rsid w:val="00AF28F1"/>
    <w:rsid w:val="00AF7061"/>
    <w:rsid w:val="00B010B4"/>
    <w:rsid w:val="00B047CB"/>
    <w:rsid w:val="00B103DB"/>
    <w:rsid w:val="00B1178A"/>
    <w:rsid w:val="00B14056"/>
    <w:rsid w:val="00B21420"/>
    <w:rsid w:val="00B22E22"/>
    <w:rsid w:val="00B23C68"/>
    <w:rsid w:val="00B2577C"/>
    <w:rsid w:val="00B257E3"/>
    <w:rsid w:val="00B2643B"/>
    <w:rsid w:val="00B2708B"/>
    <w:rsid w:val="00B3015A"/>
    <w:rsid w:val="00B3466D"/>
    <w:rsid w:val="00B40C2D"/>
    <w:rsid w:val="00B464B4"/>
    <w:rsid w:val="00B5187A"/>
    <w:rsid w:val="00B5447C"/>
    <w:rsid w:val="00B55DCC"/>
    <w:rsid w:val="00B61617"/>
    <w:rsid w:val="00B61690"/>
    <w:rsid w:val="00B62699"/>
    <w:rsid w:val="00B656BF"/>
    <w:rsid w:val="00B67A76"/>
    <w:rsid w:val="00B7026A"/>
    <w:rsid w:val="00B82556"/>
    <w:rsid w:val="00B838BC"/>
    <w:rsid w:val="00B85A82"/>
    <w:rsid w:val="00B92AAF"/>
    <w:rsid w:val="00B95655"/>
    <w:rsid w:val="00B9585B"/>
    <w:rsid w:val="00B95EF1"/>
    <w:rsid w:val="00B96892"/>
    <w:rsid w:val="00BA4270"/>
    <w:rsid w:val="00BA45CF"/>
    <w:rsid w:val="00BA4FE6"/>
    <w:rsid w:val="00BB176E"/>
    <w:rsid w:val="00BB298F"/>
    <w:rsid w:val="00BB5268"/>
    <w:rsid w:val="00BB61DB"/>
    <w:rsid w:val="00BB6829"/>
    <w:rsid w:val="00BC03D4"/>
    <w:rsid w:val="00BC1AFB"/>
    <w:rsid w:val="00BC37CE"/>
    <w:rsid w:val="00BC7E1D"/>
    <w:rsid w:val="00BC7E57"/>
    <w:rsid w:val="00BD4EE7"/>
    <w:rsid w:val="00BE20B5"/>
    <w:rsid w:val="00BF20E2"/>
    <w:rsid w:val="00BF2489"/>
    <w:rsid w:val="00BF4BC4"/>
    <w:rsid w:val="00C02006"/>
    <w:rsid w:val="00C026CF"/>
    <w:rsid w:val="00C109BB"/>
    <w:rsid w:val="00C1336B"/>
    <w:rsid w:val="00C137FA"/>
    <w:rsid w:val="00C16BDB"/>
    <w:rsid w:val="00C3250F"/>
    <w:rsid w:val="00C33C29"/>
    <w:rsid w:val="00C345C8"/>
    <w:rsid w:val="00C37785"/>
    <w:rsid w:val="00C424D0"/>
    <w:rsid w:val="00C43959"/>
    <w:rsid w:val="00C43B88"/>
    <w:rsid w:val="00C46B30"/>
    <w:rsid w:val="00C47479"/>
    <w:rsid w:val="00C50596"/>
    <w:rsid w:val="00C52D44"/>
    <w:rsid w:val="00C602AB"/>
    <w:rsid w:val="00C72E2E"/>
    <w:rsid w:val="00C74294"/>
    <w:rsid w:val="00C803E3"/>
    <w:rsid w:val="00C836DF"/>
    <w:rsid w:val="00C86247"/>
    <w:rsid w:val="00C871FE"/>
    <w:rsid w:val="00C928C5"/>
    <w:rsid w:val="00C93039"/>
    <w:rsid w:val="00C95C11"/>
    <w:rsid w:val="00C96A0C"/>
    <w:rsid w:val="00C97AE6"/>
    <w:rsid w:val="00CA0B98"/>
    <w:rsid w:val="00CA337C"/>
    <w:rsid w:val="00CA3E9F"/>
    <w:rsid w:val="00CB0F3E"/>
    <w:rsid w:val="00CB0FD7"/>
    <w:rsid w:val="00CB286A"/>
    <w:rsid w:val="00CB6B81"/>
    <w:rsid w:val="00CC1E5C"/>
    <w:rsid w:val="00CC213B"/>
    <w:rsid w:val="00CC32E5"/>
    <w:rsid w:val="00CC3BE3"/>
    <w:rsid w:val="00CD17F5"/>
    <w:rsid w:val="00CD3358"/>
    <w:rsid w:val="00CD4E72"/>
    <w:rsid w:val="00CD531B"/>
    <w:rsid w:val="00CE0F14"/>
    <w:rsid w:val="00CE3DE9"/>
    <w:rsid w:val="00CF3CF2"/>
    <w:rsid w:val="00CF4B1E"/>
    <w:rsid w:val="00D014D1"/>
    <w:rsid w:val="00D01897"/>
    <w:rsid w:val="00D01F23"/>
    <w:rsid w:val="00D025C8"/>
    <w:rsid w:val="00D03C75"/>
    <w:rsid w:val="00D0460B"/>
    <w:rsid w:val="00D07A1D"/>
    <w:rsid w:val="00D161A6"/>
    <w:rsid w:val="00D308C3"/>
    <w:rsid w:val="00D312EB"/>
    <w:rsid w:val="00D3159B"/>
    <w:rsid w:val="00D32038"/>
    <w:rsid w:val="00D347DB"/>
    <w:rsid w:val="00D358F6"/>
    <w:rsid w:val="00D3608D"/>
    <w:rsid w:val="00D4093A"/>
    <w:rsid w:val="00D44B59"/>
    <w:rsid w:val="00D44BA1"/>
    <w:rsid w:val="00D46ABD"/>
    <w:rsid w:val="00D5341C"/>
    <w:rsid w:val="00D54C25"/>
    <w:rsid w:val="00D54EA3"/>
    <w:rsid w:val="00D55BFB"/>
    <w:rsid w:val="00D56D01"/>
    <w:rsid w:val="00D575D5"/>
    <w:rsid w:val="00D57BC0"/>
    <w:rsid w:val="00D57CD6"/>
    <w:rsid w:val="00D618A0"/>
    <w:rsid w:val="00D61A1B"/>
    <w:rsid w:val="00D7103A"/>
    <w:rsid w:val="00D80F3C"/>
    <w:rsid w:val="00D83293"/>
    <w:rsid w:val="00D84E4D"/>
    <w:rsid w:val="00D90355"/>
    <w:rsid w:val="00D91E7E"/>
    <w:rsid w:val="00D92E0A"/>
    <w:rsid w:val="00D942DA"/>
    <w:rsid w:val="00D944D7"/>
    <w:rsid w:val="00D94904"/>
    <w:rsid w:val="00DA3D59"/>
    <w:rsid w:val="00DA53EC"/>
    <w:rsid w:val="00DB1FA5"/>
    <w:rsid w:val="00DB33ED"/>
    <w:rsid w:val="00DB7A3D"/>
    <w:rsid w:val="00DC22F5"/>
    <w:rsid w:val="00DC31BA"/>
    <w:rsid w:val="00DC324C"/>
    <w:rsid w:val="00DC42CA"/>
    <w:rsid w:val="00DC4313"/>
    <w:rsid w:val="00DC481F"/>
    <w:rsid w:val="00DD2322"/>
    <w:rsid w:val="00DE0F1B"/>
    <w:rsid w:val="00DE1D62"/>
    <w:rsid w:val="00DE2EB4"/>
    <w:rsid w:val="00DE4237"/>
    <w:rsid w:val="00DE4DBF"/>
    <w:rsid w:val="00DE684D"/>
    <w:rsid w:val="00DE7F56"/>
    <w:rsid w:val="00DF11E8"/>
    <w:rsid w:val="00DF29DB"/>
    <w:rsid w:val="00DF37E4"/>
    <w:rsid w:val="00DF6DDD"/>
    <w:rsid w:val="00E0190D"/>
    <w:rsid w:val="00E027BD"/>
    <w:rsid w:val="00E040D0"/>
    <w:rsid w:val="00E0624E"/>
    <w:rsid w:val="00E10B3B"/>
    <w:rsid w:val="00E131E8"/>
    <w:rsid w:val="00E14A75"/>
    <w:rsid w:val="00E14BB0"/>
    <w:rsid w:val="00E151FD"/>
    <w:rsid w:val="00E20749"/>
    <w:rsid w:val="00E30882"/>
    <w:rsid w:val="00E345B1"/>
    <w:rsid w:val="00E352B2"/>
    <w:rsid w:val="00E406E0"/>
    <w:rsid w:val="00E41E7D"/>
    <w:rsid w:val="00E448BF"/>
    <w:rsid w:val="00E51B7D"/>
    <w:rsid w:val="00E5358A"/>
    <w:rsid w:val="00E5363C"/>
    <w:rsid w:val="00E53724"/>
    <w:rsid w:val="00E558C6"/>
    <w:rsid w:val="00E56008"/>
    <w:rsid w:val="00E5633E"/>
    <w:rsid w:val="00E574DD"/>
    <w:rsid w:val="00E74F7B"/>
    <w:rsid w:val="00E75B60"/>
    <w:rsid w:val="00E81DA4"/>
    <w:rsid w:val="00E91563"/>
    <w:rsid w:val="00E926A4"/>
    <w:rsid w:val="00E94437"/>
    <w:rsid w:val="00E95AE6"/>
    <w:rsid w:val="00E97999"/>
    <w:rsid w:val="00EB01E0"/>
    <w:rsid w:val="00EB4BF5"/>
    <w:rsid w:val="00EB50A1"/>
    <w:rsid w:val="00ED2254"/>
    <w:rsid w:val="00ED445D"/>
    <w:rsid w:val="00ED4C16"/>
    <w:rsid w:val="00ED705B"/>
    <w:rsid w:val="00ED74F0"/>
    <w:rsid w:val="00ED79D1"/>
    <w:rsid w:val="00EE0E62"/>
    <w:rsid w:val="00EE31E2"/>
    <w:rsid w:val="00EF039C"/>
    <w:rsid w:val="00EF2C7F"/>
    <w:rsid w:val="00EF43FD"/>
    <w:rsid w:val="00EF5815"/>
    <w:rsid w:val="00EF7FCD"/>
    <w:rsid w:val="00F00437"/>
    <w:rsid w:val="00F03467"/>
    <w:rsid w:val="00F14159"/>
    <w:rsid w:val="00F165FE"/>
    <w:rsid w:val="00F27B05"/>
    <w:rsid w:val="00F32910"/>
    <w:rsid w:val="00F34547"/>
    <w:rsid w:val="00F3649B"/>
    <w:rsid w:val="00F37492"/>
    <w:rsid w:val="00F40618"/>
    <w:rsid w:val="00F43A91"/>
    <w:rsid w:val="00F44EB9"/>
    <w:rsid w:val="00F45FC3"/>
    <w:rsid w:val="00F46DB7"/>
    <w:rsid w:val="00F47B1B"/>
    <w:rsid w:val="00F521AC"/>
    <w:rsid w:val="00F55615"/>
    <w:rsid w:val="00F57359"/>
    <w:rsid w:val="00F72AE9"/>
    <w:rsid w:val="00F72B6F"/>
    <w:rsid w:val="00F72D00"/>
    <w:rsid w:val="00F754BC"/>
    <w:rsid w:val="00F76393"/>
    <w:rsid w:val="00F77DBD"/>
    <w:rsid w:val="00F82C55"/>
    <w:rsid w:val="00F954C2"/>
    <w:rsid w:val="00F96AD2"/>
    <w:rsid w:val="00F97160"/>
    <w:rsid w:val="00FA0B37"/>
    <w:rsid w:val="00FA2841"/>
    <w:rsid w:val="00FA6CDC"/>
    <w:rsid w:val="00FB0DEB"/>
    <w:rsid w:val="00FB11C1"/>
    <w:rsid w:val="00FB28CC"/>
    <w:rsid w:val="00FB3C79"/>
    <w:rsid w:val="00FB6887"/>
    <w:rsid w:val="00FC09BB"/>
    <w:rsid w:val="00FC365A"/>
    <w:rsid w:val="00FC6722"/>
    <w:rsid w:val="00FC7F1F"/>
    <w:rsid w:val="00FD1C01"/>
    <w:rsid w:val="00FD2EF1"/>
    <w:rsid w:val="00FE244B"/>
    <w:rsid w:val="00FE2A68"/>
    <w:rsid w:val="00FE30C5"/>
    <w:rsid w:val="00FE646D"/>
    <w:rsid w:val="00FE6DC5"/>
    <w:rsid w:val="00FE7574"/>
    <w:rsid w:val="00FF3AB8"/>
    <w:rsid w:val="00FF5F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06A"/>
    <w:pPr>
      <w:spacing w:after="200" w:line="276" w:lineRule="auto"/>
    </w:pPr>
    <w:rPr>
      <w:rFonts w:cs="Calibri"/>
      <w:lang w:eastAsia="en-US"/>
    </w:rPr>
  </w:style>
  <w:style w:type="paragraph" w:styleId="Heading2">
    <w:name w:val="heading 2"/>
    <w:basedOn w:val="Normal"/>
    <w:next w:val="Normal"/>
    <w:link w:val="Heading2Char"/>
    <w:uiPriority w:val="99"/>
    <w:qFormat/>
    <w:locked/>
    <w:rsid w:val="00A779D4"/>
    <w:pPr>
      <w:keepNext/>
      <w:spacing w:before="240" w:after="60" w:line="240" w:lineRule="auto"/>
      <w:outlineLvl w:val="1"/>
    </w:pPr>
    <w:rPr>
      <w:rFonts w:ascii="Arial" w:eastAsia="Times New Roman" w:hAnsi="Arial" w:cs="Arial"/>
      <w:b/>
      <w:bCs/>
      <w:i/>
      <w:iCs/>
      <w:sz w:val="28"/>
      <w:szCs w:val="28"/>
      <w:lang w:eastAsia="ru-RU"/>
    </w:rPr>
  </w:style>
  <w:style w:type="paragraph" w:styleId="Heading4">
    <w:name w:val="heading 4"/>
    <w:basedOn w:val="Normal"/>
    <w:next w:val="Normal"/>
    <w:link w:val="Heading4Char"/>
    <w:uiPriority w:val="99"/>
    <w:qFormat/>
    <w:locked/>
    <w:rsid w:val="00A779D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779D4"/>
    <w:rPr>
      <w:rFonts w:ascii="Arial" w:hAnsi="Arial" w:cs="Arial"/>
      <w:b/>
      <w:bCs/>
      <w:i/>
      <w:iCs/>
      <w:sz w:val="28"/>
      <w:szCs w:val="28"/>
    </w:rPr>
  </w:style>
  <w:style w:type="character" w:customStyle="1" w:styleId="Heading4Char">
    <w:name w:val="Heading 4 Char"/>
    <w:basedOn w:val="DefaultParagraphFont"/>
    <w:link w:val="Heading4"/>
    <w:uiPriority w:val="99"/>
    <w:locked/>
    <w:rsid w:val="00A779D4"/>
    <w:rPr>
      <w:rFonts w:ascii="Times New Roman" w:hAnsi="Times New Roman" w:cs="Times New Roman"/>
      <w:b/>
      <w:bCs/>
      <w:sz w:val="28"/>
      <w:szCs w:val="28"/>
    </w:rPr>
  </w:style>
  <w:style w:type="paragraph" w:customStyle="1" w:styleId="ConsPlusTitle">
    <w:name w:val="ConsPlusTitle"/>
    <w:uiPriority w:val="99"/>
    <w:rsid w:val="00A73E2F"/>
    <w:pPr>
      <w:widowControl w:val="0"/>
      <w:autoSpaceDE w:val="0"/>
      <w:autoSpaceDN w:val="0"/>
      <w:adjustRightInd w:val="0"/>
    </w:pPr>
    <w:rPr>
      <w:rFonts w:eastAsia="Times New Roman" w:cs="Calibri"/>
      <w:b/>
      <w:bCs/>
    </w:rPr>
  </w:style>
  <w:style w:type="paragraph" w:styleId="Header">
    <w:name w:val="header"/>
    <w:basedOn w:val="Normal"/>
    <w:link w:val="HeaderChar"/>
    <w:uiPriority w:val="99"/>
    <w:rsid w:val="00A73E2F"/>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73E2F"/>
    <w:rPr>
      <w:rFonts w:cs="Times New Roman"/>
    </w:rPr>
  </w:style>
  <w:style w:type="paragraph" w:styleId="Footer">
    <w:name w:val="footer"/>
    <w:basedOn w:val="Normal"/>
    <w:link w:val="FooterChar"/>
    <w:uiPriority w:val="99"/>
    <w:rsid w:val="00A73E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73E2F"/>
    <w:rPr>
      <w:rFonts w:cs="Times New Roman"/>
    </w:rPr>
  </w:style>
  <w:style w:type="paragraph" w:customStyle="1" w:styleId="ConsPlusNormal">
    <w:name w:val="ConsPlusNormal"/>
    <w:uiPriority w:val="99"/>
    <w:rsid w:val="005E1C69"/>
    <w:pPr>
      <w:widowControl w:val="0"/>
      <w:autoSpaceDE w:val="0"/>
      <w:autoSpaceDN w:val="0"/>
      <w:adjustRightInd w:val="0"/>
      <w:ind w:firstLine="720"/>
    </w:pPr>
    <w:rPr>
      <w:rFonts w:ascii="Arial" w:eastAsia="Times New Roman" w:hAnsi="Arial" w:cs="Arial"/>
      <w:sz w:val="20"/>
      <w:szCs w:val="20"/>
    </w:rPr>
  </w:style>
  <w:style w:type="table" w:styleId="TableGrid">
    <w:name w:val="Table Grid"/>
    <w:basedOn w:val="TableNormal"/>
    <w:uiPriority w:val="99"/>
    <w:rsid w:val="008725E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40A31"/>
    <w:pPr>
      <w:ind w:left="720"/>
    </w:pPr>
  </w:style>
  <w:style w:type="paragraph" w:customStyle="1" w:styleId="1">
    <w:name w:val="Знак1 Знак Знак Знак Знак Знак Знак"/>
    <w:basedOn w:val="Normal"/>
    <w:uiPriority w:val="99"/>
    <w:rsid w:val="000F7AF2"/>
    <w:pPr>
      <w:spacing w:after="160" w:line="240" w:lineRule="exact"/>
    </w:pPr>
    <w:rPr>
      <w:rFonts w:ascii="Verdana" w:eastAsia="Times New Roman" w:hAnsi="Verdana" w:cs="Verdana"/>
      <w:sz w:val="20"/>
      <w:szCs w:val="20"/>
      <w:lang w:val="en-US"/>
    </w:rPr>
  </w:style>
  <w:style w:type="paragraph" w:customStyle="1" w:styleId="a">
    <w:name w:val="Знак Знак"/>
    <w:basedOn w:val="Normal"/>
    <w:uiPriority w:val="99"/>
    <w:rsid w:val="00326EF0"/>
    <w:pPr>
      <w:spacing w:after="160" w:line="240" w:lineRule="exact"/>
    </w:pPr>
    <w:rPr>
      <w:rFonts w:ascii="Verdana" w:eastAsia="Times New Roman" w:hAnsi="Verdana" w:cs="Verdana"/>
      <w:sz w:val="20"/>
      <w:szCs w:val="20"/>
      <w:lang w:val="en-US"/>
    </w:rPr>
  </w:style>
  <w:style w:type="paragraph" w:customStyle="1" w:styleId="CharChar">
    <w:name w:val="Char Char"/>
    <w:basedOn w:val="Normal"/>
    <w:uiPriority w:val="99"/>
    <w:rsid w:val="00597264"/>
    <w:pPr>
      <w:spacing w:after="0" w:line="240" w:lineRule="auto"/>
    </w:pPr>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3E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3CB"/>
    <w:rPr>
      <w:rFonts w:ascii="Tahoma" w:hAnsi="Tahoma" w:cs="Tahoma"/>
      <w:sz w:val="16"/>
      <w:szCs w:val="16"/>
    </w:rPr>
  </w:style>
  <w:style w:type="paragraph" w:styleId="BodyText">
    <w:name w:val="Body Text"/>
    <w:basedOn w:val="Normal"/>
    <w:link w:val="BodyTextChar"/>
    <w:uiPriority w:val="99"/>
    <w:rsid w:val="00A779D4"/>
    <w:pPr>
      <w:spacing w:after="120" w:line="240" w:lineRule="auto"/>
    </w:pPr>
    <w:rPr>
      <w:rFonts w:ascii="Times New Roman" w:eastAsia="Times New Roman" w:hAnsi="Times New Roman" w:cs="Times New Roman"/>
      <w:sz w:val="24"/>
      <w:szCs w:val="24"/>
      <w:lang w:eastAsia="ru-RU"/>
    </w:rPr>
  </w:style>
  <w:style w:type="character" w:customStyle="1" w:styleId="BodyTextChar">
    <w:name w:val="Body Text Char"/>
    <w:basedOn w:val="DefaultParagraphFont"/>
    <w:link w:val="BodyText"/>
    <w:uiPriority w:val="99"/>
    <w:locked/>
    <w:rsid w:val="00A779D4"/>
    <w:rPr>
      <w:rFonts w:ascii="Times New Roman" w:hAnsi="Times New Roman" w:cs="Times New Roman"/>
      <w:sz w:val="24"/>
      <w:szCs w:val="24"/>
    </w:rPr>
  </w:style>
  <w:style w:type="paragraph" w:customStyle="1" w:styleId="ConsPlusNonformat">
    <w:name w:val="ConsPlusNonformat"/>
    <w:uiPriority w:val="99"/>
    <w:rsid w:val="00A779D4"/>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A779D4"/>
    <w:pPr>
      <w:autoSpaceDE w:val="0"/>
      <w:autoSpaceDN w:val="0"/>
      <w:adjustRightInd w:val="0"/>
    </w:pPr>
    <w:rPr>
      <w:rFonts w:ascii="Arial" w:eastAsia="Times New Roman" w:hAnsi="Arial" w:cs="Arial"/>
      <w:sz w:val="20"/>
      <w:szCs w:val="20"/>
    </w:rPr>
  </w:style>
  <w:style w:type="character" w:styleId="Hyperlink">
    <w:name w:val="Hyperlink"/>
    <w:basedOn w:val="DefaultParagraphFont"/>
    <w:uiPriority w:val="99"/>
    <w:rsid w:val="00D07A1D"/>
    <w:rPr>
      <w:rFonts w:cs="Times New Roman"/>
      <w:color w:val="0000FF"/>
      <w:u w:val="single"/>
    </w:rPr>
  </w:style>
  <w:style w:type="character" w:styleId="FollowedHyperlink">
    <w:name w:val="FollowedHyperlink"/>
    <w:basedOn w:val="DefaultParagraphFont"/>
    <w:uiPriority w:val="99"/>
    <w:rsid w:val="00D07A1D"/>
    <w:rPr>
      <w:rFonts w:cs="Times New Roman"/>
      <w:color w:val="800080"/>
      <w:u w:val="single"/>
    </w:rPr>
  </w:style>
  <w:style w:type="paragraph" w:customStyle="1" w:styleId="xl65">
    <w:name w:val="xl65"/>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66">
    <w:name w:val="xl66"/>
    <w:basedOn w:val="Normal"/>
    <w:uiPriority w:val="99"/>
    <w:rsid w:val="00D07A1D"/>
    <w:pPr>
      <w:spacing w:before="100" w:beforeAutospacing="1" w:after="100" w:afterAutospacing="1" w:line="240" w:lineRule="auto"/>
      <w:jc w:val="center"/>
      <w:textAlignment w:val="center"/>
    </w:pPr>
    <w:rPr>
      <w:sz w:val="24"/>
      <w:szCs w:val="24"/>
      <w:lang w:eastAsia="ru-RU"/>
    </w:rPr>
  </w:style>
  <w:style w:type="paragraph" w:customStyle="1" w:styleId="xl67">
    <w:name w:val="xl67"/>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68">
    <w:name w:val="xl68"/>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69">
    <w:name w:val="xl69"/>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eastAsia="ru-RU"/>
    </w:rPr>
  </w:style>
  <w:style w:type="paragraph" w:customStyle="1" w:styleId="xl70">
    <w:name w:val="xl70"/>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ru-RU"/>
    </w:rPr>
  </w:style>
  <w:style w:type="paragraph" w:customStyle="1" w:styleId="xl71">
    <w:name w:val="xl71"/>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ru-RU"/>
    </w:rPr>
  </w:style>
  <w:style w:type="paragraph" w:customStyle="1" w:styleId="xl72">
    <w:name w:val="xl72"/>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73">
    <w:name w:val="xl73"/>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74">
    <w:name w:val="xl74"/>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75">
    <w:name w:val="xl75"/>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76">
    <w:name w:val="xl76"/>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eastAsia="ru-RU"/>
    </w:rPr>
  </w:style>
  <w:style w:type="paragraph" w:customStyle="1" w:styleId="xl77">
    <w:name w:val="xl77"/>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78">
    <w:name w:val="xl78"/>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eastAsia="ru-RU"/>
    </w:rPr>
  </w:style>
  <w:style w:type="paragraph" w:customStyle="1" w:styleId="xl79">
    <w:name w:val="xl79"/>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0">
    <w:name w:val="xl80"/>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lang w:eastAsia="ru-RU"/>
    </w:rPr>
  </w:style>
  <w:style w:type="paragraph" w:customStyle="1" w:styleId="xl81">
    <w:name w:val="xl81"/>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4"/>
      <w:szCs w:val="24"/>
      <w:lang w:eastAsia="ru-RU"/>
    </w:rPr>
  </w:style>
  <w:style w:type="paragraph" w:customStyle="1" w:styleId="xl82">
    <w:name w:val="xl82"/>
    <w:basedOn w:val="Normal"/>
    <w:uiPriority w:val="99"/>
    <w:rsid w:val="00D07A1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sz w:val="24"/>
      <w:szCs w:val="24"/>
      <w:lang w:eastAsia="ru-RU"/>
    </w:rPr>
  </w:style>
  <w:style w:type="paragraph" w:customStyle="1" w:styleId="xl83">
    <w:name w:val="xl83"/>
    <w:basedOn w:val="Normal"/>
    <w:uiPriority w:val="99"/>
    <w:rsid w:val="00D07A1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textAlignment w:val="center"/>
    </w:pPr>
    <w:rPr>
      <w:sz w:val="24"/>
      <w:szCs w:val="24"/>
      <w:lang w:eastAsia="ru-RU"/>
    </w:rPr>
  </w:style>
  <w:style w:type="paragraph" w:customStyle="1" w:styleId="xl84">
    <w:name w:val="xl84"/>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ru-RU"/>
    </w:rPr>
  </w:style>
  <w:style w:type="paragraph" w:customStyle="1" w:styleId="xl85">
    <w:name w:val="xl85"/>
    <w:basedOn w:val="Normal"/>
    <w:uiPriority w:val="99"/>
    <w:rsid w:val="00D07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sz w:val="24"/>
      <w:szCs w:val="24"/>
      <w:lang w:eastAsia="ru-RU"/>
    </w:rPr>
  </w:style>
  <w:style w:type="paragraph" w:customStyle="1" w:styleId="xl86">
    <w:name w:val="xl86"/>
    <w:basedOn w:val="Normal"/>
    <w:uiPriority w:val="99"/>
    <w:rsid w:val="00D07A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7">
    <w:name w:val="xl87"/>
    <w:basedOn w:val="Normal"/>
    <w:uiPriority w:val="99"/>
    <w:rsid w:val="00D07A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8">
    <w:name w:val="xl88"/>
    <w:basedOn w:val="Normal"/>
    <w:uiPriority w:val="99"/>
    <w:rsid w:val="00D07A1D"/>
    <w:pPr>
      <w:spacing w:before="100" w:beforeAutospacing="1" w:after="100" w:afterAutospacing="1" w:line="240" w:lineRule="auto"/>
      <w:textAlignment w:val="center"/>
    </w:pPr>
    <w:rPr>
      <w:sz w:val="24"/>
      <w:szCs w:val="24"/>
      <w:lang w:eastAsia="ru-RU"/>
    </w:rPr>
  </w:style>
  <w:style w:type="paragraph" w:customStyle="1" w:styleId="xl89">
    <w:name w:val="xl89"/>
    <w:basedOn w:val="Normal"/>
    <w:uiPriority w:val="99"/>
    <w:rsid w:val="00D07A1D"/>
    <w:pPr>
      <w:spacing w:before="100" w:beforeAutospacing="1" w:after="100" w:afterAutospacing="1" w:line="240" w:lineRule="auto"/>
      <w:jc w:val="center"/>
      <w:textAlignment w:val="center"/>
    </w:pPr>
    <w:rPr>
      <w:b/>
      <w:bCs/>
      <w:sz w:val="24"/>
      <w:szCs w:val="24"/>
      <w:lang w:eastAsia="ru-RU"/>
    </w:rPr>
  </w:style>
  <w:style w:type="paragraph" w:customStyle="1" w:styleId="xl90">
    <w:name w:val="xl90"/>
    <w:basedOn w:val="Normal"/>
    <w:uiPriority w:val="99"/>
    <w:rsid w:val="001E1E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91">
    <w:name w:val="xl91"/>
    <w:basedOn w:val="Normal"/>
    <w:uiPriority w:val="99"/>
    <w:rsid w:val="001E1E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92">
    <w:name w:val="xl92"/>
    <w:basedOn w:val="Normal"/>
    <w:uiPriority w:val="99"/>
    <w:rsid w:val="001E1EBE"/>
    <w:pPr>
      <w:spacing w:before="100" w:beforeAutospacing="1" w:after="100" w:afterAutospacing="1" w:line="240" w:lineRule="auto"/>
      <w:textAlignment w:val="center"/>
    </w:pPr>
    <w:rPr>
      <w:sz w:val="24"/>
      <w:szCs w:val="24"/>
      <w:lang w:eastAsia="ru-RU"/>
    </w:rPr>
  </w:style>
  <w:style w:type="paragraph" w:customStyle="1" w:styleId="xl93">
    <w:name w:val="xl93"/>
    <w:basedOn w:val="Normal"/>
    <w:uiPriority w:val="99"/>
    <w:rsid w:val="001E1EB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94">
    <w:name w:val="xl94"/>
    <w:basedOn w:val="Normal"/>
    <w:uiPriority w:val="99"/>
    <w:rsid w:val="001E1EB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95">
    <w:name w:val="xl95"/>
    <w:basedOn w:val="Normal"/>
    <w:uiPriority w:val="99"/>
    <w:rsid w:val="001E1EBE"/>
    <w:pPr>
      <w:pBdr>
        <w:top w:val="single" w:sz="4" w:space="0" w:color="auto"/>
        <w:bottom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96">
    <w:name w:val="xl96"/>
    <w:basedOn w:val="Normal"/>
    <w:uiPriority w:val="99"/>
    <w:rsid w:val="001E1EBE"/>
    <w:pPr>
      <w:spacing w:before="100" w:beforeAutospacing="1" w:after="100" w:afterAutospacing="1" w:line="240" w:lineRule="auto"/>
      <w:jc w:val="center"/>
      <w:textAlignment w:val="center"/>
    </w:pPr>
    <w:rPr>
      <w:b/>
      <w:bCs/>
      <w:sz w:val="24"/>
      <w:szCs w:val="24"/>
      <w:lang w:eastAsia="ru-RU"/>
    </w:rPr>
  </w:style>
  <w:style w:type="paragraph" w:customStyle="1" w:styleId="xl97">
    <w:name w:val="xl97"/>
    <w:basedOn w:val="Normal"/>
    <w:uiPriority w:val="99"/>
    <w:rsid w:val="001E1EBE"/>
    <w:pPr>
      <w:pBdr>
        <w:top w:val="single" w:sz="4" w:space="0" w:color="auto"/>
        <w:left w:val="single" w:sz="4" w:space="0" w:color="auto"/>
      </w:pBdr>
      <w:spacing w:before="100" w:beforeAutospacing="1" w:after="100" w:afterAutospacing="1" w:line="240" w:lineRule="auto"/>
      <w:jc w:val="center"/>
      <w:textAlignment w:val="center"/>
    </w:pPr>
    <w:rPr>
      <w:sz w:val="24"/>
      <w:szCs w:val="24"/>
      <w:lang w:eastAsia="ru-RU"/>
    </w:rPr>
  </w:style>
  <w:style w:type="character" w:customStyle="1" w:styleId="10">
    <w:name w:val="Знак Знак1"/>
    <w:basedOn w:val="DefaultParagraphFont"/>
    <w:uiPriority w:val="99"/>
    <w:rsid w:val="00211853"/>
    <w:rPr>
      <w:rFonts w:cs="Times New Roman"/>
    </w:rPr>
  </w:style>
  <w:style w:type="paragraph" w:customStyle="1" w:styleId="11">
    <w:name w:val="Без интервала1"/>
    <w:basedOn w:val="Normal"/>
    <w:uiPriority w:val="99"/>
    <w:rsid w:val="00502A8D"/>
    <w:pPr>
      <w:spacing w:after="0" w:line="240" w:lineRule="auto"/>
    </w:pPr>
    <w:rPr>
      <w:lang w:val="en-US"/>
    </w:rPr>
  </w:style>
  <w:style w:type="paragraph" w:styleId="DocumentMap">
    <w:name w:val="Document Map"/>
    <w:basedOn w:val="Normal"/>
    <w:link w:val="DocumentMapChar"/>
    <w:uiPriority w:val="99"/>
    <w:semiHidden/>
    <w:rsid w:val="008552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F12D1"/>
    <w:rPr>
      <w:rFonts w:ascii="Times New Roman" w:hAnsi="Times New Roman" w:cs="Calibri"/>
      <w:sz w:val="2"/>
      <w:lang w:eastAsia="en-US"/>
    </w:rPr>
  </w:style>
  <w:style w:type="paragraph" w:styleId="NormalWeb">
    <w:name w:val="Normal (Web)"/>
    <w:basedOn w:val="Normal"/>
    <w:uiPriority w:val="99"/>
    <w:rsid w:val="00855263"/>
    <w:rPr>
      <w:rFonts w:ascii="Times New Roman" w:hAnsi="Times New Roman" w:cs="Times New Roman"/>
      <w:sz w:val="24"/>
      <w:szCs w:val="24"/>
    </w:rPr>
  </w:style>
  <w:style w:type="paragraph" w:styleId="NoSpacing">
    <w:name w:val="No Spacing"/>
    <w:basedOn w:val="Normal"/>
    <w:uiPriority w:val="99"/>
    <w:qFormat/>
    <w:rsid w:val="00B55DCC"/>
    <w:pPr>
      <w:spacing w:after="0" w:line="240" w:lineRule="auto"/>
    </w:pPr>
    <w:rPr>
      <w:rFonts w:cs="Times New Roman"/>
      <w:lang w:val="en-US"/>
    </w:rPr>
  </w:style>
</w:styles>
</file>

<file path=word/webSettings.xml><?xml version="1.0" encoding="utf-8"?>
<w:webSettings xmlns:r="http://schemas.openxmlformats.org/officeDocument/2006/relationships" xmlns:w="http://schemas.openxmlformats.org/wordprocessingml/2006/main">
  <w:divs>
    <w:div w:id="33699540">
      <w:marLeft w:val="0"/>
      <w:marRight w:val="0"/>
      <w:marTop w:val="0"/>
      <w:marBottom w:val="0"/>
      <w:divBdr>
        <w:top w:val="none" w:sz="0" w:space="0" w:color="auto"/>
        <w:left w:val="none" w:sz="0" w:space="0" w:color="auto"/>
        <w:bottom w:val="none" w:sz="0" w:space="0" w:color="auto"/>
        <w:right w:val="none" w:sz="0" w:space="0" w:color="auto"/>
      </w:divBdr>
    </w:div>
    <w:div w:id="33699541">
      <w:marLeft w:val="0"/>
      <w:marRight w:val="0"/>
      <w:marTop w:val="0"/>
      <w:marBottom w:val="0"/>
      <w:divBdr>
        <w:top w:val="none" w:sz="0" w:space="0" w:color="auto"/>
        <w:left w:val="none" w:sz="0" w:space="0" w:color="auto"/>
        <w:bottom w:val="none" w:sz="0" w:space="0" w:color="auto"/>
        <w:right w:val="none" w:sz="0" w:space="0" w:color="auto"/>
      </w:divBdr>
    </w:div>
    <w:div w:id="33699542">
      <w:marLeft w:val="0"/>
      <w:marRight w:val="0"/>
      <w:marTop w:val="0"/>
      <w:marBottom w:val="0"/>
      <w:divBdr>
        <w:top w:val="none" w:sz="0" w:space="0" w:color="auto"/>
        <w:left w:val="none" w:sz="0" w:space="0" w:color="auto"/>
        <w:bottom w:val="none" w:sz="0" w:space="0" w:color="auto"/>
        <w:right w:val="none" w:sz="0" w:space="0" w:color="auto"/>
      </w:divBdr>
    </w:div>
    <w:div w:id="33699543">
      <w:marLeft w:val="0"/>
      <w:marRight w:val="0"/>
      <w:marTop w:val="0"/>
      <w:marBottom w:val="0"/>
      <w:divBdr>
        <w:top w:val="none" w:sz="0" w:space="0" w:color="auto"/>
        <w:left w:val="none" w:sz="0" w:space="0" w:color="auto"/>
        <w:bottom w:val="none" w:sz="0" w:space="0" w:color="auto"/>
        <w:right w:val="none" w:sz="0" w:space="0" w:color="auto"/>
      </w:divBdr>
    </w:div>
    <w:div w:id="33699544">
      <w:marLeft w:val="0"/>
      <w:marRight w:val="0"/>
      <w:marTop w:val="0"/>
      <w:marBottom w:val="0"/>
      <w:divBdr>
        <w:top w:val="none" w:sz="0" w:space="0" w:color="auto"/>
        <w:left w:val="none" w:sz="0" w:space="0" w:color="auto"/>
        <w:bottom w:val="none" w:sz="0" w:space="0" w:color="auto"/>
        <w:right w:val="none" w:sz="0" w:space="0" w:color="auto"/>
      </w:divBdr>
    </w:div>
    <w:div w:id="33699545">
      <w:marLeft w:val="0"/>
      <w:marRight w:val="0"/>
      <w:marTop w:val="0"/>
      <w:marBottom w:val="0"/>
      <w:divBdr>
        <w:top w:val="none" w:sz="0" w:space="0" w:color="auto"/>
        <w:left w:val="none" w:sz="0" w:space="0" w:color="auto"/>
        <w:bottom w:val="none" w:sz="0" w:space="0" w:color="auto"/>
        <w:right w:val="none" w:sz="0" w:space="0" w:color="auto"/>
      </w:divBdr>
    </w:div>
    <w:div w:id="33699546">
      <w:marLeft w:val="0"/>
      <w:marRight w:val="0"/>
      <w:marTop w:val="0"/>
      <w:marBottom w:val="0"/>
      <w:divBdr>
        <w:top w:val="none" w:sz="0" w:space="0" w:color="auto"/>
        <w:left w:val="none" w:sz="0" w:space="0" w:color="auto"/>
        <w:bottom w:val="none" w:sz="0" w:space="0" w:color="auto"/>
        <w:right w:val="none" w:sz="0" w:space="0" w:color="auto"/>
      </w:divBdr>
    </w:div>
    <w:div w:id="33699547">
      <w:marLeft w:val="0"/>
      <w:marRight w:val="0"/>
      <w:marTop w:val="0"/>
      <w:marBottom w:val="0"/>
      <w:divBdr>
        <w:top w:val="none" w:sz="0" w:space="0" w:color="auto"/>
        <w:left w:val="none" w:sz="0" w:space="0" w:color="auto"/>
        <w:bottom w:val="none" w:sz="0" w:space="0" w:color="auto"/>
        <w:right w:val="none" w:sz="0" w:space="0" w:color="auto"/>
      </w:divBdr>
    </w:div>
    <w:div w:id="33699548">
      <w:marLeft w:val="0"/>
      <w:marRight w:val="0"/>
      <w:marTop w:val="0"/>
      <w:marBottom w:val="0"/>
      <w:divBdr>
        <w:top w:val="none" w:sz="0" w:space="0" w:color="auto"/>
        <w:left w:val="none" w:sz="0" w:space="0" w:color="auto"/>
        <w:bottom w:val="none" w:sz="0" w:space="0" w:color="auto"/>
        <w:right w:val="none" w:sz="0" w:space="0" w:color="auto"/>
      </w:divBdr>
    </w:div>
    <w:div w:id="33699549">
      <w:marLeft w:val="0"/>
      <w:marRight w:val="0"/>
      <w:marTop w:val="0"/>
      <w:marBottom w:val="0"/>
      <w:divBdr>
        <w:top w:val="none" w:sz="0" w:space="0" w:color="auto"/>
        <w:left w:val="none" w:sz="0" w:space="0" w:color="auto"/>
        <w:bottom w:val="none" w:sz="0" w:space="0" w:color="auto"/>
        <w:right w:val="none" w:sz="0" w:space="0" w:color="auto"/>
      </w:divBdr>
    </w:div>
    <w:div w:id="33699550">
      <w:marLeft w:val="0"/>
      <w:marRight w:val="0"/>
      <w:marTop w:val="0"/>
      <w:marBottom w:val="0"/>
      <w:divBdr>
        <w:top w:val="none" w:sz="0" w:space="0" w:color="auto"/>
        <w:left w:val="none" w:sz="0" w:space="0" w:color="auto"/>
        <w:bottom w:val="none" w:sz="0" w:space="0" w:color="auto"/>
        <w:right w:val="none" w:sz="0" w:space="0" w:color="auto"/>
      </w:divBdr>
    </w:div>
    <w:div w:id="33699551">
      <w:marLeft w:val="0"/>
      <w:marRight w:val="0"/>
      <w:marTop w:val="0"/>
      <w:marBottom w:val="0"/>
      <w:divBdr>
        <w:top w:val="none" w:sz="0" w:space="0" w:color="auto"/>
        <w:left w:val="none" w:sz="0" w:space="0" w:color="auto"/>
        <w:bottom w:val="none" w:sz="0" w:space="0" w:color="auto"/>
        <w:right w:val="none" w:sz="0" w:space="0" w:color="auto"/>
      </w:divBdr>
    </w:div>
    <w:div w:id="33699552">
      <w:marLeft w:val="0"/>
      <w:marRight w:val="0"/>
      <w:marTop w:val="0"/>
      <w:marBottom w:val="0"/>
      <w:divBdr>
        <w:top w:val="none" w:sz="0" w:space="0" w:color="auto"/>
        <w:left w:val="none" w:sz="0" w:space="0" w:color="auto"/>
        <w:bottom w:val="none" w:sz="0" w:space="0" w:color="auto"/>
        <w:right w:val="none" w:sz="0" w:space="0" w:color="auto"/>
      </w:divBdr>
    </w:div>
    <w:div w:id="33699553">
      <w:marLeft w:val="0"/>
      <w:marRight w:val="0"/>
      <w:marTop w:val="0"/>
      <w:marBottom w:val="0"/>
      <w:divBdr>
        <w:top w:val="none" w:sz="0" w:space="0" w:color="auto"/>
        <w:left w:val="none" w:sz="0" w:space="0" w:color="auto"/>
        <w:bottom w:val="none" w:sz="0" w:space="0" w:color="auto"/>
        <w:right w:val="none" w:sz="0" w:space="0" w:color="auto"/>
      </w:divBdr>
    </w:div>
    <w:div w:id="33699554">
      <w:marLeft w:val="0"/>
      <w:marRight w:val="0"/>
      <w:marTop w:val="0"/>
      <w:marBottom w:val="0"/>
      <w:divBdr>
        <w:top w:val="none" w:sz="0" w:space="0" w:color="auto"/>
        <w:left w:val="none" w:sz="0" w:space="0" w:color="auto"/>
        <w:bottom w:val="none" w:sz="0" w:space="0" w:color="auto"/>
        <w:right w:val="none" w:sz="0" w:space="0" w:color="auto"/>
      </w:divBdr>
    </w:div>
    <w:div w:id="33699555">
      <w:marLeft w:val="0"/>
      <w:marRight w:val="0"/>
      <w:marTop w:val="0"/>
      <w:marBottom w:val="0"/>
      <w:divBdr>
        <w:top w:val="none" w:sz="0" w:space="0" w:color="auto"/>
        <w:left w:val="none" w:sz="0" w:space="0" w:color="auto"/>
        <w:bottom w:val="none" w:sz="0" w:space="0" w:color="auto"/>
        <w:right w:val="none" w:sz="0" w:space="0" w:color="auto"/>
      </w:divBdr>
    </w:div>
    <w:div w:id="33699556">
      <w:marLeft w:val="0"/>
      <w:marRight w:val="0"/>
      <w:marTop w:val="0"/>
      <w:marBottom w:val="0"/>
      <w:divBdr>
        <w:top w:val="none" w:sz="0" w:space="0" w:color="auto"/>
        <w:left w:val="none" w:sz="0" w:space="0" w:color="auto"/>
        <w:bottom w:val="none" w:sz="0" w:space="0" w:color="auto"/>
        <w:right w:val="none" w:sz="0" w:space="0" w:color="auto"/>
      </w:divBdr>
    </w:div>
    <w:div w:id="33699557">
      <w:marLeft w:val="0"/>
      <w:marRight w:val="0"/>
      <w:marTop w:val="0"/>
      <w:marBottom w:val="0"/>
      <w:divBdr>
        <w:top w:val="none" w:sz="0" w:space="0" w:color="auto"/>
        <w:left w:val="none" w:sz="0" w:space="0" w:color="auto"/>
        <w:bottom w:val="none" w:sz="0" w:space="0" w:color="auto"/>
        <w:right w:val="none" w:sz="0" w:space="0" w:color="auto"/>
      </w:divBdr>
    </w:div>
    <w:div w:id="33699558">
      <w:marLeft w:val="0"/>
      <w:marRight w:val="0"/>
      <w:marTop w:val="0"/>
      <w:marBottom w:val="0"/>
      <w:divBdr>
        <w:top w:val="none" w:sz="0" w:space="0" w:color="auto"/>
        <w:left w:val="none" w:sz="0" w:space="0" w:color="auto"/>
        <w:bottom w:val="none" w:sz="0" w:space="0" w:color="auto"/>
        <w:right w:val="none" w:sz="0" w:space="0" w:color="auto"/>
      </w:divBdr>
    </w:div>
    <w:div w:id="33699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9A582D05457514DC67398692E0E821A655CE1498B5EBC08B0D7B1338A0B6AD39F51F0C9B568114AD18CF2V5f5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49A582D05457514DC67398692E0E821A655CE1498B5EBC08B0D7B1338A0B6AD39F51F0C9B568114AD18CF2V5f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A582D05457514DC67386643862DD136453B74D8B54B35DED88EA6EDD026084D81EA98BF166144BVDf6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9A582D05457514DC67398692E0E821A655CE1498B5EBC08B0D7B1338A0B6AD39F51F0C9B568114BD68AF2V5fCE" TargetMode="External"/><Relationship Id="rId4" Type="http://schemas.openxmlformats.org/officeDocument/2006/relationships/webSettings" Target="webSettings.xml"/><Relationship Id="rId9" Type="http://schemas.openxmlformats.org/officeDocument/2006/relationships/hyperlink" Target="consultantplus://offline/ref=49A582D05457514DC67398692E0E821A655CE1498B5EBC08B0D7B1338A0B6AD39F51F0C9B568114BD388FCV5f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1612</TotalTime>
  <Pages>47</Pages>
  <Words>11521</Words>
  <Characters>-32766</Characters>
  <Application>Microsoft Office Outlook</Application>
  <DocSecurity>0</DocSecurity>
  <Lines>0</Lines>
  <Paragraphs>0</Paragraphs>
  <ScaleCrop>false</ScaleCrop>
  <Company>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Юмагулова Фирая Анасовна</dc:creator>
  <cp:keywords/>
  <dc:description/>
  <cp:lastModifiedBy>1</cp:lastModifiedBy>
  <cp:revision>720</cp:revision>
  <cp:lastPrinted>2017-12-22T05:52:00Z</cp:lastPrinted>
  <dcterms:created xsi:type="dcterms:W3CDTF">2014-07-24T09:23:00Z</dcterms:created>
  <dcterms:modified xsi:type="dcterms:W3CDTF">2018-02-07T09:02:00Z</dcterms:modified>
</cp:coreProperties>
</file>