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EA0653" w:rsidTr="00C04546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A0653" w:rsidRDefault="00EA0653" w:rsidP="00C04546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3486686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EA0653" w:rsidRDefault="00EA0653" w:rsidP="00C04546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</w:rPr>
            </w:pPr>
          </w:p>
        </w:tc>
      </w:tr>
    </w:tbl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EA0653" w:rsidRPr="00BF1A8A" w:rsidRDefault="00EA0653" w:rsidP="00EA0653">
      <w:pPr>
        <w:rPr>
          <w:sz w:val="28"/>
          <w:szCs w:val="28"/>
        </w:rPr>
      </w:pPr>
    </w:p>
    <w:p w:rsidR="00EA0653" w:rsidRDefault="00497FDF" w:rsidP="00EA065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EA0653">
        <w:rPr>
          <w:sz w:val="28"/>
          <w:szCs w:val="28"/>
        </w:rPr>
        <w:t xml:space="preserve"> </w:t>
      </w:r>
      <w:r>
        <w:rPr>
          <w:sz w:val="28"/>
          <w:szCs w:val="28"/>
        </w:rPr>
        <w:t>май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 xml:space="preserve"> й.                       </w:t>
      </w:r>
      <w:r w:rsidR="00EA0653">
        <w:rPr>
          <w:sz w:val="28"/>
          <w:szCs w:val="28"/>
        </w:rPr>
        <w:t xml:space="preserve"> </w:t>
      </w:r>
      <w:r w:rsidR="00407AF1">
        <w:rPr>
          <w:sz w:val="28"/>
          <w:szCs w:val="28"/>
        </w:rPr>
        <w:t xml:space="preserve">     </w:t>
      </w:r>
      <w:r w:rsidR="00EA0653">
        <w:rPr>
          <w:sz w:val="28"/>
          <w:szCs w:val="28"/>
        </w:rPr>
        <w:t xml:space="preserve"> </w:t>
      </w:r>
      <w:r w:rsidR="00EA0653" w:rsidRPr="00BF1A8A">
        <w:rPr>
          <w:sz w:val="28"/>
          <w:szCs w:val="28"/>
        </w:rPr>
        <w:t xml:space="preserve">  </w:t>
      </w:r>
      <w:r w:rsidR="00EA0653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C04546">
        <w:rPr>
          <w:sz w:val="28"/>
          <w:szCs w:val="28"/>
        </w:rPr>
        <w:t xml:space="preserve"> </w:t>
      </w:r>
      <w:r w:rsidR="00EA0653">
        <w:rPr>
          <w:sz w:val="28"/>
          <w:szCs w:val="28"/>
        </w:rPr>
        <w:t xml:space="preserve">- </w:t>
      </w:r>
      <w:r w:rsidR="00784456">
        <w:rPr>
          <w:sz w:val="28"/>
          <w:szCs w:val="28"/>
        </w:rPr>
        <w:t>5</w:t>
      </w:r>
      <w:r w:rsidR="00EA065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16 мая</w:t>
      </w:r>
      <w:r w:rsidR="00EA0653">
        <w:rPr>
          <w:sz w:val="28"/>
          <w:szCs w:val="28"/>
        </w:rPr>
        <w:t xml:space="preserve"> 2022</w:t>
      </w:r>
      <w:r w:rsidR="00EA0653" w:rsidRPr="00BF1A8A">
        <w:rPr>
          <w:sz w:val="28"/>
          <w:szCs w:val="28"/>
        </w:rPr>
        <w:t>г.</w:t>
      </w:r>
      <w:r w:rsidR="00DF3DBB">
        <w:rPr>
          <w:sz w:val="28"/>
          <w:szCs w:val="28"/>
        </w:rPr>
        <w:br/>
      </w:r>
    </w:p>
    <w:p w:rsidR="00DF3DBB" w:rsidRDefault="00DF3DBB" w:rsidP="00EA0653">
      <w:pPr>
        <w:rPr>
          <w:sz w:val="28"/>
          <w:szCs w:val="28"/>
        </w:rPr>
      </w:pPr>
    </w:p>
    <w:p w:rsidR="00321A81" w:rsidRPr="00C967A7" w:rsidRDefault="00321A81" w:rsidP="00321A81">
      <w:pPr>
        <w:jc w:val="center"/>
        <w:rPr>
          <w:b/>
          <w:iCs/>
          <w:sz w:val="28"/>
          <w:szCs w:val="28"/>
        </w:rPr>
      </w:pPr>
      <w:r w:rsidRPr="00C967A7">
        <w:rPr>
          <w:b/>
          <w:sz w:val="28"/>
          <w:szCs w:val="28"/>
        </w:rPr>
        <w:t>О внесении дополнения в решение Совета сельского поселения Орловский сельсовет муниципального района Благовещенский район Республики Башкортостан от 26.11.</w:t>
      </w:r>
      <w:bookmarkStart w:id="0" w:name="_GoBack"/>
      <w:bookmarkEnd w:id="0"/>
      <w:r w:rsidRPr="00C967A7">
        <w:rPr>
          <w:b/>
          <w:sz w:val="28"/>
          <w:szCs w:val="28"/>
        </w:rPr>
        <w:t xml:space="preserve">2020 № 14-6 «Об утверждении прогнозного плана (программы) приватизации муниципального имущества сельского поселения Орловский сельсовет муниципального района Благовещенский район Республики </w:t>
      </w:r>
      <w:proofErr w:type="gramStart"/>
      <w:r w:rsidRPr="00C967A7">
        <w:rPr>
          <w:b/>
          <w:sz w:val="28"/>
          <w:szCs w:val="28"/>
        </w:rPr>
        <w:t>Башкортостан  на</w:t>
      </w:r>
      <w:proofErr w:type="gramEnd"/>
      <w:r w:rsidRPr="00C967A7">
        <w:rPr>
          <w:b/>
          <w:sz w:val="28"/>
          <w:szCs w:val="28"/>
        </w:rPr>
        <w:t xml:space="preserve"> 2021-2022 годы</w:t>
      </w:r>
      <w:r w:rsidRPr="00C967A7">
        <w:rPr>
          <w:b/>
          <w:iCs/>
          <w:sz w:val="28"/>
          <w:szCs w:val="28"/>
        </w:rPr>
        <w:t>»</w:t>
      </w:r>
    </w:p>
    <w:p w:rsidR="00DF3DBB" w:rsidRPr="00BF1A8A" w:rsidRDefault="00DF3DBB" w:rsidP="00EA0653">
      <w:pPr>
        <w:rPr>
          <w:sz w:val="28"/>
          <w:szCs w:val="28"/>
        </w:rPr>
      </w:pPr>
    </w:p>
    <w:p w:rsidR="00EA0653" w:rsidRDefault="00EA0653" w:rsidP="00EA0653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321A81" w:rsidRPr="00321A81" w:rsidRDefault="00321A81" w:rsidP="00321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A81">
        <w:rPr>
          <w:sz w:val="28"/>
          <w:szCs w:val="28"/>
          <w:shd w:val="clear" w:color="auto" w:fill="FFFFFF"/>
        </w:rPr>
        <w:t xml:space="preserve">В целях реализации </w:t>
      </w:r>
      <w:hyperlink r:id="rId7" w:history="1">
        <w:r w:rsidRPr="00321A81">
          <w:rPr>
            <w:sz w:val="28"/>
            <w:szCs w:val="28"/>
            <w:shd w:val="clear" w:color="auto" w:fill="FFFFFF"/>
          </w:rPr>
          <w:t>Федерального закона от 21.12.2001 № 178-ФЗ «О приватизации государственного и муниципального имущества</w:t>
        </w:r>
      </w:hyperlink>
      <w:r w:rsidRPr="00321A81">
        <w:rPr>
          <w:sz w:val="28"/>
          <w:szCs w:val="28"/>
        </w:rPr>
        <w:t>»</w:t>
      </w:r>
      <w:r w:rsidRPr="00321A81">
        <w:rPr>
          <w:sz w:val="28"/>
          <w:szCs w:val="28"/>
          <w:shd w:val="clear" w:color="auto" w:fill="FFFFFF"/>
        </w:rPr>
        <w:t xml:space="preserve">, </w:t>
      </w:r>
      <w:hyperlink r:id="rId8" w:history="1">
        <w:r w:rsidRPr="00321A81">
          <w:rPr>
            <w:sz w:val="28"/>
            <w:szCs w:val="28"/>
            <w:shd w:val="clear" w:color="auto" w:fill="FFFFFF"/>
          </w:rPr>
          <w:t>Закона Республики Башкортостан от 04.12.2002 № 372-з «О приватизации государственного имущества в Республике Башкортостан»</w:t>
        </w:r>
      </w:hyperlink>
      <w:r w:rsidRPr="00321A81">
        <w:rPr>
          <w:sz w:val="28"/>
          <w:szCs w:val="28"/>
        </w:rPr>
        <w:t xml:space="preserve">, Совет </w:t>
      </w:r>
      <w:r>
        <w:rPr>
          <w:bCs/>
          <w:sz w:val="28"/>
          <w:szCs w:val="28"/>
        </w:rPr>
        <w:t xml:space="preserve">сельского </w:t>
      </w:r>
      <w:r w:rsidRPr="00321A81">
        <w:rPr>
          <w:bCs/>
          <w:sz w:val="28"/>
          <w:szCs w:val="28"/>
        </w:rPr>
        <w:t>поселен</w:t>
      </w:r>
      <w:r>
        <w:rPr>
          <w:bCs/>
          <w:sz w:val="28"/>
          <w:szCs w:val="28"/>
        </w:rPr>
        <w:t>ия Орловский сельсовет</w:t>
      </w:r>
      <w:r w:rsidRPr="00321A81">
        <w:rPr>
          <w:bCs/>
          <w:sz w:val="28"/>
          <w:szCs w:val="28"/>
        </w:rPr>
        <w:t xml:space="preserve"> </w:t>
      </w:r>
      <w:r w:rsidRPr="00321A81"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540003" w:rsidRDefault="00540003" w:rsidP="00DF3DBB">
      <w:pPr>
        <w:rPr>
          <w:b/>
          <w:sz w:val="28"/>
          <w:szCs w:val="28"/>
        </w:rPr>
      </w:pPr>
    </w:p>
    <w:p w:rsidR="00321A81" w:rsidRDefault="00321A81" w:rsidP="00DF3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21A81" w:rsidRPr="00321A81" w:rsidRDefault="00321A81" w:rsidP="00692D1A">
      <w:pPr>
        <w:ind w:firstLine="540"/>
        <w:jc w:val="both"/>
        <w:rPr>
          <w:sz w:val="28"/>
          <w:szCs w:val="28"/>
        </w:rPr>
      </w:pPr>
      <w:r w:rsidRPr="00321A81">
        <w:rPr>
          <w:sz w:val="28"/>
          <w:szCs w:val="28"/>
        </w:rPr>
        <w:t>1.</w:t>
      </w:r>
      <w:r w:rsidRPr="00321A81">
        <w:rPr>
          <w:sz w:val="28"/>
          <w:szCs w:val="28"/>
        </w:rPr>
        <w:tab/>
        <w:t>Дополнить пунктом №</w:t>
      </w:r>
      <w:r w:rsidR="00692D1A">
        <w:rPr>
          <w:sz w:val="28"/>
          <w:szCs w:val="28"/>
        </w:rPr>
        <w:t>7</w:t>
      </w:r>
      <w:r w:rsidRPr="00321A81">
        <w:rPr>
          <w:sz w:val="28"/>
          <w:szCs w:val="28"/>
        </w:rPr>
        <w:t xml:space="preserve"> в таблице Раздела № 2 в решении Совета </w:t>
      </w:r>
      <w:r w:rsidR="00692D1A">
        <w:rPr>
          <w:sz w:val="28"/>
          <w:szCs w:val="28"/>
        </w:rPr>
        <w:t xml:space="preserve">сельского </w:t>
      </w:r>
      <w:r w:rsidRPr="00321A81">
        <w:rPr>
          <w:sz w:val="28"/>
          <w:szCs w:val="28"/>
        </w:rPr>
        <w:t xml:space="preserve">поселения </w:t>
      </w:r>
      <w:r w:rsidR="00692D1A">
        <w:rPr>
          <w:sz w:val="28"/>
          <w:szCs w:val="28"/>
        </w:rPr>
        <w:t>Орловский сельсовет</w:t>
      </w:r>
      <w:r w:rsidRPr="00321A81">
        <w:rPr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692D1A">
        <w:rPr>
          <w:sz w:val="28"/>
          <w:szCs w:val="28"/>
        </w:rPr>
        <w:t>26</w:t>
      </w:r>
      <w:r w:rsidRPr="00321A81">
        <w:rPr>
          <w:sz w:val="28"/>
          <w:szCs w:val="28"/>
        </w:rPr>
        <w:t>.1</w:t>
      </w:r>
      <w:r w:rsidR="00692D1A">
        <w:rPr>
          <w:sz w:val="28"/>
          <w:szCs w:val="28"/>
        </w:rPr>
        <w:t>1</w:t>
      </w:r>
      <w:r w:rsidRPr="00321A81">
        <w:rPr>
          <w:sz w:val="28"/>
          <w:szCs w:val="28"/>
        </w:rPr>
        <w:t>.202</w:t>
      </w:r>
      <w:r w:rsidR="00692D1A">
        <w:rPr>
          <w:sz w:val="28"/>
          <w:szCs w:val="28"/>
        </w:rPr>
        <w:t>0</w:t>
      </w:r>
      <w:r w:rsidRPr="00321A81">
        <w:rPr>
          <w:sz w:val="28"/>
          <w:szCs w:val="28"/>
        </w:rPr>
        <w:t xml:space="preserve"> № 1</w:t>
      </w:r>
      <w:r w:rsidR="00692D1A">
        <w:rPr>
          <w:sz w:val="28"/>
          <w:szCs w:val="28"/>
        </w:rPr>
        <w:t>4-6</w:t>
      </w:r>
      <w:r w:rsidRPr="00321A81">
        <w:rPr>
          <w:sz w:val="28"/>
          <w:szCs w:val="28"/>
        </w:rPr>
        <w:t xml:space="preserve"> «</w:t>
      </w:r>
      <w:r w:rsidR="00692D1A">
        <w:rPr>
          <w:sz w:val="28"/>
          <w:szCs w:val="28"/>
        </w:rPr>
        <w:t xml:space="preserve">прогнозный план (программу) приватизации муниципального имущества сельского поселения Орловский </w:t>
      </w:r>
      <w:proofErr w:type="gramStart"/>
      <w:r w:rsidR="00692D1A">
        <w:rPr>
          <w:sz w:val="28"/>
          <w:szCs w:val="28"/>
        </w:rPr>
        <w:t>сельсовет  муниципального</w:t>
      </w:r>
      <w:proofErr w:type="gramEnd"/>
      <w:r w:rsidR="00692D1A">
        <w:rPr>
          <w:sz w:val="28"/>
          <w:szCs w:val="28"/>
        </w:rPr>
        <w:t xml:space="preserve"> района Благовещенский район Республики Башкортостан на 2021-2022 годы</w:t>
      </w:r>
      <w:r w:rsidRPr="00321A81">
        <w:rPr>
          <w:sz w:val="28"/>
          <w:szCs w:val="28"/>
        </w:rPr>
        <w:t>» согласно приложению к настоящему решению.</w:t>
      </w:r>
    </w:p>
    <w:p w:rsidR="00692D1A" w:rsidRPr="0038357B" w:rsidRDefault="00321A81" w:rsidP="00692D1A">
      <w:pPr>
        <w:jc w:val="both"/>
        <w:rPr>
          <w:color w:val="000000"/>
          <w:sz w:val="28"/>
          <w:szCs w:val="28"/>
        </w:rPr>
      </w:pPr>
      <w:r w:rsidRPr="00321A81">
        <w:rPr>
          <w:sz w:val="28"/>
          <w:szCs w:val="28"/>
        </w:rPr>
        <w:t>2.</w:t>
      </w:r>
      <w:r w:rsidRPr="00321A81">
        <w:rPr>
          <w:sz w:val="28"/>
          <w:szCs w:val="28"/>
        </w:rPr>
        <w:tab/>
      </w:r>
      <w:r w:rsidR="00692D1A" w:rsidRPr="0038357B">
        <w:rPr>
          <w:color w:val="000000"/>
          <w:sz w:val="28"/>
          <w:szCs w:val="28"/>
        </w:rPr>
        <w:t>Контроль за исполнением настоящего решения возл</w:t>
      </w:r>
      <w:r w:rsidR="00692D1A">
        <w:rPr>
          <w:color w:val="000000"/>
          <w:sz w:val="28"/>
          <w:szCs w:val="28"/>
        </w:rPr>
        <w:t xml:space="preserve">ожить на постоянную комиссию по </w:t>
      </w:r>
      <w:r w:rsidR="00692D1A" w:rsidRPr="00411FF7">
        <w:rPr>
          <w:color w:val="000000"/>
          <w:sz w:val="28"/>
          <w:szCs w:val="28"/>
        </w:rPr>
        <w:t xml:space="preserve">бюджету, налогам, вопросам </w:t>
      </w:r>
      <w:proofErr w:type="gramStart"/>
      <w:r w:rsidR="00692D1A" w:rsidRPr="00411FF7">
        <w:rPr>
          <w:color w:val="000000"/>
          <w:sz w:val="28"/>
          <w:szCs w:val="28"/>
        </w:rPr>
        <w:t>собственности,  социально</w:t>
      </w:r>
      <w:proofErr w:type="gramEnd"/>
      <w:r w:rsidR="00692D1A" w:rsidRPr="00411FF7">
        <w:rPr>
          <w:color w:val="000000"/>
          <w:sz w:val="28"/>
          <w:szCs w:val="28"/>
        </w:rPr>
        <w:t xml:space="preserve">- гуманитарным вопросам, по  развитию предпринимательства, земельным вопросам, благоустройству и экологии </w:t>
      </w:r>
      <w:proofErr w:type="spellStart"/>
      <w:r w:rsidR="00692D1A" w:rsidRPr="00411FF7">
        <w:rPr>
          <w:color w:val="000000"/>
          <w:sz w:val="28"/>
          <w:szCs w:val="28"/>
        </w:rPr>
        <w:t>Саф</w:t>
      </w:r>
      <w:r w:rsidR="00692D1A">
        <w:rPr>
          <w:color w:val="000000"/>
          <w:sz w:val="28"/>
          <w:szCs w:val="28"/>
        </w:rPr>
        <w:t>аргалиеву.Т.В</w:t>
      </w:r>
      <w:proofErr w:type="spellEnd"/>
      <w:r w:rsidR="00692D1A">
        <w:rPr>
          <w:color w:val="000000"/>
          <w:sz w:val="28"/>
          <w:szCs w:val="28"/>
        </w:rPr>
        <w:t>.</w:t>
      </w:r>
    </w:p>
    <w:p w:rsidR="00321A81" w:rsidRPr="00321A81" w:rsidRDefault="00321A81" w:rsidP="00321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2EEF" w:rsidRDefault="00321A81" w:rsidP="00321A81">
      <w:pPr>
        <w:jc w:val="both"/>
      </w:pPr>
      <w:r>
        <w:br/>
      </w:r>
      <w:r>
        <w:br/>
      </w:r>
    </w:p>
    <w:p w:rsidR="00321A81" w:rsidRDefault="00321A81" w:rsidP="00321A81">
      <w:pPr>
        <w:jc w:val="both"/>
      </w:pPr>
    </w:p>
    <w:p w:rsidR="00321A81" w:rsidRDefault="00EB430F" w:rsidP="00EB430F">
      <w:r>
        <w:rPr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sz w:val="28"/>
          <w:szCs w:val="28"/>
        </w:rPr>
        <w:t>Загитова</w:t>
      </w:r>
      <w:proofErr w:type="spellEnd"/>
      <w:r>
        <w:rPr>
          <w:sz w:val="28"/>
          <w:szCs w:val="28"/>
        </w:rPr>
        <w:t xml:space="preserve"> З.А.</w:t>
      </w:r>
      <w:r w:rsidR="00321A81">
        <w:br/>
      </w:r>
    </w:p>
    <w:p w:rsidR="00321A81" w:rsidRDefault="00321A81" w:rsidP="00321A81">
      <w:pPr>
        <w:jc w:val="both"/>
      </w:pPr>
    </w:p>
    <w:p w:rsidR="00321A81" w:rsidRDefault="00321A81" w:rsidP="00321A81">
      <w:pPr>
        <w:jc w:val="both"/>
      </w:pPr>
    </w:p>
    <w:p w:rsidR="00321A81" w:rsidRPr="009A7431" w:rsidRDefault="00321A81" w:rsidP="00321A81">
      <w:pPr>
        <w:pStyle w:val="ConsNonformat"/>
        <w:widowControl/>
        <w:ind w:left="538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321A81" w:rsidRDefault="00321A81" w:rsidP="00321A81">
      <w:pPr>
        <w:pStyle w:val="ConsNormal"/>
        <w:widowControl/>
        <w:ind w:left="5387" w:right="0" w:firstLine="0"/>
        <w:rPr>
          <w:rFonts w:ascii="Times New Roman" w:hAnsi="Times New Roman" w:cs="Times New Roman"/>
          <w:bCs/>
          <w:sz w:val="24"/>
          <w:szCs w:val="24"/>
        </w:rPr>
      </w:pPr>
      <w:r w:rsidRPr="009A7431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A7431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</w:p>
    <w:p w:rsidR="00321A81" w:rsidRPr="00F0295A" w:rsidRDefault="00321A81" w:rsidP="00321A81">
      <w:pPr>
        <w:pStyle w:val="ConsNormal"/>
        <w:widowControl/>
        <w:ind w:left="5387" w:right="0" w:firstLine="0"/>
        <w:rPr>
          <w:rFonts w:ascii="Times New Roman" w:hAnsi="Times New Roman" w:cs="Times New Roman"/>
          <w:bCs/>
          <w:sz w:val="24"/>
          <w:szCs w:val="24"/>
        </w:rPr>
      </w:pPr>
      <w:r w:rsidRPr="00F0295A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Cs/>
          <w:sz w:val="24"/>
          <w:szCs w:val="24"/>
        </w:rPr>
        <w:t>Орловский сельсовет</w:t>
      </w:r>
    </w:p>
    <w:p w:rsidR="00321A81" w:rsidRDefault="00321A81" w:rsidP="00321A81">
      <w:pPr>
        <w:pStyle w:val="ConsNormal"/>
        <w:widowControl/>
        <w:ind w:left="5387" w:right="0" w:firstLine="0"/>
        <w:rPr>
          <w:rFonts w:ascii="Times New Roman" w:hAnsi="Times New Roman" w:cs="Times New Roman"/>
          <w:sz w:val="24"/>
          <w:szCs w:val="24"/>
        </w:rPr>
      </w:pPr>
      <w:r w:rsidRPr="00F0295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31">
        <w:rPr>
          <w:rFonts w:ascii="Times New Roman" w:hAnsi="Times New Roman" w:cs="Times New Roman"/>
          <w:sz w:val="24"/>
          <w:szCs w:val="24"/>
        </w:rPr>
        <w:t>района</w:t>
      </w:r>
    </w:p>
    <w:p w:rsidR="00321A81" w:rsidRPr="009A7431" w:rsidRDefault="00321A81" w:rsidP="00321A81">
      <w:pPr>
        <w:pStyle w:val="ConsNormal"/>
        <w:widowControl/>
        <w:ind w:left="5387" w:right="0" w:firstLine="0"/>
        <w:rPr>
          <w:rFonts w:ascii="Times New Roman" w:hAnsi="Times New Roman" w:cs="Times New Roman"/>
          <w:sz w:val="24"/>
          <w:szCs w:val="24"/>
        </w:rPr>
      </w:pPr>
      <w:r w:rsidRPr="009A7431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321A81" w:rsidRPr="009A7431" w:rsidRDefault="00321A81" w:rsidP="00321A81">
      <w:pPr>
        <w:pStyle w:val="ConsNormal"/>
        <w:widowControl/>
        <w:ind w:left="5387" w:right="0" w:firstLine="0"/>
        <w:rPr>
          <w:rFonts w:ascii="Times New Roman" w:hAnsi="Times New Roman" w:cs="Times New Roman"/>
          <w:sz w:val="24"/>
          <w:szCs w:val="24"/>
        </w:rPr>
      </w:pPr>
      <w:r w:rsidRPr="009A743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21A81" w:rsidRPr="00356DAA" w:rsidRDefault="00321A81" w:rsidP="00321A81">
      <w:pPr>
        <w:ind w:left="5387"/>
      </w:pPr>
      <w:r w:rsidRPr="00D45FFA">
        <w:t>от «</w:t>
      </w:r>
      <w:r>
        <w:t>16</w:t>
      </w:r>
      <w:r w:rsidRPr="00D45FFA">
        <w:t>»</w:t>
      </w:r>
      <w:r>
        <w:t xml:space="preserve"> мая</w:t>
      </w:r>
      <w:r w:rsidRPr="00D45FFA">
        <w:t xml:space="preserve"> 202</w:t>
      </w:r>
      <w:r>
        <w:t>2</w:t>
      </w:r>
      <w:r w:rsidRPr="00D45FFA">
        <w:t xml:space="preserve"> г. № </w:t>
      </w:r>
      <w:r>
        <w:t>33-5</w:t>
      </w:r>
    </w:p>
    <w:p w:rsidR="00321A81" w:rsidRPr="00F85CD8" w:rsidRDefault="00321A81" w:rsidP="00321A81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21A81" w:rsidRPr="009A7431" w:rsidRDefault="00321A81" w:rsidP="00321A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7431">
        <w:rPr>
          <w:rFonts w:ascii="Times New Roman" w:hAnsi="Times New Roman" w:cs="Times New Roman"/>
          <w:sz w:val="24"/>
          <w:szCs w:val="24"/>
        </w:rPr>
        <w:t>Раздел 2</w:t>
      </w:r>
    </w:p>
    <w:p w:rsidR="00321A81" w:rsidRPr="009A7431" w:rsidRDefault="00321A81" w:rsidP="00321A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1A81" w:rsidRPr="009A7431" w:rsidRDefault="00321A81" w:rsidP="00321A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7431">
        <w:rPr>
          <w:rFonts w:ascii="Times New Roman" w:hAnsi="Times New Roman" w:cs="Times New Roman"/>
          <w:sz w:val="24"/>
          <w:szCs w:val="24"/>
        </w:rPr>
        <w:t xml:space="preserve">МУНИЦИПАЛЬНОЕ ИМУЩЕСТВО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ОРЛОВСКИЙ СЕЛЬСОВЕТ </w:t>
      </w:r>
      <w:r w:rsidRPr="009A7431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РАЙОН РЕСПУБЛИКИ БАШКОРТОСТАН, ПРИВАТИЗАЦИЯ КОТОРОГО ПЛАНИРУЕТСЯ В </w:t>
      </w:r>
      <w:r w:rsidRPr="0094106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106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43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321A81" w:rsidRPr="009A7431" w:rsidRDefault="00321A81" w:rsidP="00321A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21A81" w:rsidRPr="009A7431" w:rsidRDefault="00321A81" w:rsidP="00321A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7431">
        <w:rPr>
          <w:rFonts w:ascii="Times New Roman" w:hAnsi="Times New Roman" w:cs="Times New Roman"/>
          <w:sz w:val="24"/>
          <w:szCs w:val="24"/>
        </w:rPr>
        <w:t>2.</w:t>
      </w:r>
      <w:r w:rsidRPr="00DB0A44">
        <w:rPr>
          <w:rFonts w:ascii="Times New Roman" w:hAnsi="Times New Roman" w:cs="Times New Roman"/>
          <w:sz w:val="24"/>
          <w:szCs w:val="24"/>
        </w:rPr>
        <w:t>2</w:t>
      </w:r>
      <w:r w:rsidRPr="009A7431">
        <w:rPr>
          <w:rFonts w:ascii="Times New Roman" w:hAnsi="Times New Roman" w:cs="Times New Roman"/>
          <w:sz w:val="24"/>
          <w:szCs w:val="24"/>
        </w:rPr>
        <w:t>. Перечень</w:t>
      </w:r>
      <w:r w:rsidRPr="00DB0A44">
        <w:rPr>
          <w:rFonts w:ascii="Times New Roman" w:hAnsi="Times New Roman" w:cs="Times New Roman"/>
          <w:sz w:val="24"/>
          <w:szCs w:val="24"/>
        </w:rPr>
        <w:t xml:space="preserve"> </w:t>
      </w:r>
      <w:r w:rsidRPr="009A7431">
        <w:rPr>
          <w:rFonts w:ascii="Times New Roman" w:hAnsi="Times New Roman" w:cs="Times New Roman"/>
          <w:sz w:val="24"/>
          <w:szCs w:val="24"/>
        </w:rPr>
        <w:t>имущества, которое планируется</w:t>
      </w:r>
    </w:p>
    <w:p w:rsidR="00321A81" w:rsidRPr="009A7431" w:rsidRDefault="00321A81" w:rsidP="00321A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7431">
        <w:rPr>
          <w:rFonts w:ascii="Times New Roman" w:hAnsi="Times New Roman" w:cs="Times New Roman"/>
          <w:sz w:val="24"/>
          <w:szCs w:val="24"/>
        </w:rPr>
        <w:t xml:space="preserve">приватизировать в </w:t>
      </w:r>
      <w:r w:rsidRPr="003C3D2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3D2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43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321A81" w:rsidRPr="009A7431" w:rsidRDefault="00321A81" w:rsidP="00321A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69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128"/>
        <w:gridCol w:w="3647"/>
      </w:tblGrid>
      <w:tr w:rsidR="00321A81" w:rsidTr="00692D1A">
        <w:trPr>
          <w:trHeight w:val="275"/>
        </w:trPr>
        <w:tc>
          <w:tcPr>
            <w:tcW w:w="694" w:type="dxa"/>
          </w:tcPr>
          <w:p w:rsidR="00321A81" w:rsidRPr="00580F10" w:rsidRDefault="00321A81" w:rsidP="00A5308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8" w:type="dxa"/>
            <w:vAlign w:val="center"/>
          </w:tcPr>
          <w:p w:rsidR="00321A81" w:rsidRPr="00580F10" w:rsidRDefault="00321A81" w:rsidP="00A53082">
            <w:pPr>
              <w:pStyle w:val="ConsCell"/>
              <w:widowControl/>
              <w:ind w:left="99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647" w:type="dxa"/>
            <w:vAlign w:val="center"/>
          </w:tcPr>
          <w:p w:rsidR="00321A81" w:rsidRPr="00580F10" w:rsidRDefault="00321A81" w:rsidP="00A5308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21A81" w:rsidTr="00692D1A">
        <w:trPr>
          <w:trHeight w:val="568"/>
        </w:trPr>
        <w:tc>
          <w:tcPr>
            <w:tcW w:w="694" w:type="dxa"/>
          </w:tcPr>
          <w:p w:rsidR="00321A81" w:rsidRPr="00580F10" w:rsidRDefault="00321A81" w:rsidP="00A5308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8" w:type="dxa"/>
          </w:tcPr>
          <w:p w:rsidR="00321A81" w:rsidRPr="00580F10" w:rsidRDefault="00321A81" w:rsidP="00692D1A">
            <w:pPr>
              <w:pStyle w:val="ConsCell"/>
              <w:widowControl/>
              <w:ind w:left="99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80F10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692D1A">
              <w:rPr>
                <w:rFonts w:ascii="Times New Roman" w:hAnsi="Times New Roman" w:cs="Times New Roman"/>
                <w:sz w:val="24"/>
                <w:szCs w:val="24"/>
              </w:rPr>
              <w:t xml:space="preserve">пожарного </w:t>
            </w:r>
            <w:proofErr w:type="gramStart"/>
            <w:r w:rsidR="00692D1A">
              <w:rPr>
                <w:rFonts w:ascii="Times New Roman" w:hAnsi="Times New Roman" w:cs="Times New Roman"/>
                <w:sz w:val="24"/>
                <w:szCs w:val="24"/>
              </w:rPr>
              <w:t>ДЕПО  с</w:t>
            </w:r>
            <w:proofErr w:type="gramEnd"/>
            <w:r w:rsidR="00692D1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:</w:t>
            </w:r>
            <w:r w:rsidR="00692D1A">
              <w:rPr>
                <w:rFonts w:ascii="TimesNewRomanPSMT" w:eastAsia="TimesNewRomanPSMT" w:hAnsiTheme="minorHAnsi" w:cs="TimesNewRomanPSMT"/>
                <w:lang w:eastAsia="en-US"/>
              </w:rPr>
              <w:t xml:space="preserve"> </w:t>
            </w:r>
            <w:r w:rsidR="00692D1A" w:rsidRPr="00784456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>02:15:110301:412</w:t>
            </w:r>
            <w:r w:rsidR="00784456" w:rsidRPr="00784456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 xml:space="preserve"> . </w:t>
            </w:r>
            <w:r w:rsidR="00784456" w:rsidRPr="00784456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>площадью</w:t>
            </w:r>
            <w:r w:rsidR="00784456" w:rsidRPr="00784456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 xml:space="preserve"> 63,1 </w:t>
            </w:r>
            <w:proofErr w:type="spellStart"/>
            <w:r w:rsidR="00784456" w:rsidRPr="00784456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>кв</w:t>
            </w:r>
            <w:r w:rsidR="00784456" w:rsidRPr="00784456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>.</w:t>
            </w:r>
            <w:r w:rsidR="00784456" w:rsidRPr="00784456">
              <w:rPr>
                <w:rFonts w:ascii="TimesNewRomanPSMT" w:eastAsia="TimesNewRomanPSMT" w:hAnsiTheme="minorHAnsi" w:cs="TimesNewRomanPSMT"/>
                <w:sz w:val="24"/>
                <w:szCs w:val="24"/>
                <w:lang w:eastAsia="en-US"/>
              </w:rPr>
              <w:t>м</w:t>
            </w:r>
            <w:proofErr w:type="spellEnd"/>
          </w:p>
        </w:tc>
        <w:tc>
          <w:tcPr>
            <w:tcW w:w="3647" w:type="dxa"/>
            <w:vAlign w:val="center"/>
          </w:tcPr>
          <w:p w:rsidR="00321A81" w:rsidRPr="00580F10" w:rsidRDefault="00784456" w:rsidP="00A5308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д.Ошмянка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</w:tr>
    </w:tbl>
    <w:p w:rsidR="00321A81" w:rsidRPr="009A7431" w:rsidRDefault="00321A81" w:rsidP="00321A8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321A81" w:rsidRPr="007E3B53" w:rsidRDefault="00321A81" w:rsidP="00321A81">
      <w:pPr>
        <w:jc w:val="both"/>
      </w:pPr>
    </w:p>
    <w:sectPr w:rsidR="00321A81" w:rsidRPr="007E3B53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6257D"/>
    <w:rsid w:val="001722B2"/>
    <w:rsid w:val="001874DD"/>
    <w:rsid w:val="001B3DC9"/>
    <w:rsid w:val="001B6376"/>
    <w:rsid w:val="001D5000"/>
    <w:rsid w:val="002131C2"/>
    <w:rsid w:val="00267E8B"/>
    <w:rsid w:val="00276BF7"/>
    <w:rsid w:val="00294EB5"/>
    <w:rsid w:val="002B7921"/>
    <w:rsid w:val="00321A81"/>
    <w:rsid w:val="00346687"/>
    <w:rsid w:val="00370C09"/>
    <w:rsid w:val="00376337"/>
    <w:rsid w:val="00382BB2"/>
    <w:rsid w:val="00393B79"/>
    <w:rsid w:val="00397448"/>
    <w:rsid w:val="003B2454"/>
    <w:rsid w:val="003F1C98"/>
    <w:rsid w:val="003F2394"/>
    <w:rsid w:val="004062AF"/>
    <w:rsid w:val="00407AF1"/>
    <w:rsid w:val="00424CD0"/>
    <w:rsid w:val="00426F21"/>
    <w:rsid w:val="0048696D"/>
    <w:rsid w:val="00494B53"/>
    <w:rsid w:val="004979B7"/>
    <w:rsid w:val="00497FDF"/>
    <w:rsid w:val="004A2920"/>
    <w:rsid w:val="004B48B1"/>
    <w:rsid w:val="004B5C8B"/>
    <w:rsid w:val="004E6B6B"/>
    <w:rsid w:val="004F796F"/>
    <w:rsid w:val="00540003"/>
    <w:rsid w:val="00584EFB"/>
    <w:rsid w:val="005B000D"/>
    <w:rsid w:val="00602EEF"/>
    <w:rsid w:val="0062363F"/>
    <w:rsid w:val="00677491"/>
    <w:rsid w:val="00692D1A"/>
    <w:rsid w:val="00694686"/>
    <w:rsid w:val="006D0403"/>
    <w:rsid w:val="006F37B9"/>
    <w:rsid w:val="00715B8C"/>
    <w:rsid w:val="00772BD3"/>
    <w:rsid w:val="00784456"/>
    <w:rsid w:val="0078604A"/>
    <w:rsid w:val="007A6D59"/>
    <w:rsid w:val="007B1273"/>
    <w:rsid w:val="007D52CF"/>
    <w:rsid w:val="007E3B53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04546"/>
    <w:rsid w:val="00C6500C"/>
    <w:rsid w:val="00C967A7"/>
    <w:rsid w:val="00CC3E46"/>
    <w:rsid w:val="00CD30C9"/>
    <w:rsid w:val="00D6540E"/>
    <w:rsid w:val="00D85D2A"/>
    <w:rsid w:val="00DA40D8"/>
    <w:rsid w:val="00DD2D56"/>
    <w:rsid w:val="00DF3DBB"/>
    <w:rsid w:val="00E12BF9"/>
    <w:rsid w:val="00E2771D"/>
    <w:rsid w:val="00E40544"/>
    <w:rsid w:val="00E444ED"/>
    <w:rsid w:val="00E653FC"/>
    <w:rsid w:val="00EA0653"/>
    <w:rsid w:val="00EB430F"/>
    <w:rsid w:val="00F163B4"/>
    <w:rsid w:val="00F647BB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D5057-AE49-43F0-9AC0-42FE6F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6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5400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00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1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1A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21A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692D1A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51052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91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F536-074D-4C64-B927-21A761B9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78</cp:revision>
  <cp:lastPrinted>2022-06-27T07:34:00Z</cp:lastPrinted>
  <dcterms:created xsi:type="dcterms:W3CDTF">2018-02-01T11:11:00Z</dcterms:created>
  <dcterms:modified xsi:type="dcterms:W3CDTF">2023-01-10T09:41:00Z</dcterms:modified>
</cp:coreProperties>
</file>